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6.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glossary/styles.xml" ContentType="application/vnd.openxmlformats-officedocument.wordprocessingml.styles+xml"/>
  <Override PartName="/docProps/core.xml" ContentType="application/vnd.openxmlformats-package.core-properties+xml"/>
  <Override PartName="/word/fontTable.xml" ContentType="application/vnd.openxmlformats-officedocument.wordprocessingml.fontTable+xml"/>
  <Override PartName="/word/glossary/fontTable.xml" ContentType="application/vnd.openxmlformats-officedocument.wordprocessingml.fontTable+xml"/>
  <Override PartName="/word/glossary/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650B3C" w14:textId="1048C36E" w:rsidR="00522FE8" w:rsidRDefault="00CE4886" w:rsidP="00522FE8">
      <w:pPr>
        <w:spacing w:line="240" w:lineRule="auto"/>
      </w:pPr>
      <w:r>
        <w:rPr>
          <w:b/>
          <w:noProof/>
          <w:color w:val="00B050"/>
          <w:sz w:val="72"/>
        </w:rPr>
        <mc:AlternateContent>
          <mc:Choice Requires="wps">
            <w:drawing>
              <wp:anchor distT="0" distB="0" distL="114300" distR="114300" simplePos="0" relativeHeight="251659264" behindDoc="0" locked="0" layoutInCell="1" allowOverlap="1" wp14:anchorId="0C90153C" wp14:editId="527E12A6">
                <wp:simplePos x="0" y="0"/>
                <wp:positionH relativeFrom="margin">
                  <wp:align>center</wp:align>
                </wp:positionH>
                <wp:positionV relativeFrom="paragraph">
                  <wp:posOffset>5800725</wp:posOffset>
                </wp:positionV>
                <wp:extent cx="6321973" cy="2018805"/>
                <wp:effectExtent l="0" t="0" r="0" b="635"/>
                <wp:wrapNone/>
                <wp:docPr id="27" name="Text Box 13"/>
                <wp:cNvGraphicFramePr/>
                <a:graphic xmlns:a="http://schemas.openxmlformats.org/drawingml/2006/main">
                  <a:graphicData uri="http://schemas.microsoft.com/office/word/2010/wordprocessingShape">
                    <wps:wsp>
                      <wps:cNvSpPr txBox="1"/>
                      <wps:spPr>
                        <a:xfrm>
                          <a:off x="0" y="0"/>
                          <a:ext cx="6321973" cy="2018805"/>
                        </a:xfrm>
                        <a:prstGeom prst="rect">
                          <a:avLst/>
                        </a:prstGeom>
                        <a:noFill/>
                        <a:ln w="6350">
                          <a:noFill/>
                        </a:ln>
                      </wps:spPr>
                      <wps:txbx>
                        <w:txbxContent>
                          <w:p w14:paraId="0FFE8EB7" w14:textId="77777777" w:rsidR="00D1285C" w:rsidRPr="00CC1C5C" w:rsidRDefault="00D1285C" w:rsidP="00BE344C">
                            <w:pPr>
                              <w:spacing w:line="240" w:lineRule="auto"/>
                              <w:jc w:val="center"/>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pPr>
                            <w:r w:rsidRPr="00CC1C5C">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t xml:space="preserve">BR 040 MG/RJ – BR 495/RJ </w:t>
                            </w:r>
                          </w:p>
                          <w:p w14:paraId="33B5B43C" w14:textId="77777777" w:rsidR="00D1285C" w:rsidRPr="00CC1C5C" w:rsidRDefault="00D1285C" w:rsidP="00BE344C">
                            <w:pPr>
                              <w:spacing w:line="240" w:lineRule="auto"/>
                              <w:jc w:val="center"/>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pPr>
                            <w:r w:rsidRPr="00CC1C5C">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t xml:space="preserve">Volume </w:t>
                            </w:r>
                            <w:r>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t>3</w:t>
                            </w:r>
                            <w:r w:rsidRPr="00CC1C5C">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t xml:space="preserve"> – </w:t>
                            </w:r>
                            <w:r>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t>Modelagem Operacional</w:t>
                            </w:r>
                          </w:p>
                          <w:p w14:paraId="5CD02CA6" w14:textId="77777777" w:rsidR="00D1285C" w:rsidRPr="00CC1C5C" w:rsidRDefault="00D1285C" w:rsidP="00BE344C">
                            <w:pPr>
                              <w:spacing w:line="240" w:lineRule="auto"/>
                              <w:jc w:val="center"/>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90153C" id="_x0000_t202" coordsize="21600,21600" o:spt="202" path="m,l,21600r21600,l21600,xe">
                <v:stroke joinstyle="miter"/>
                <v:path gradientshapeok="t" o:connecttype="rect"/>
              </v:shapetype>
              <v:shape id="Text Box 13" o:spid="_x0000_s1026" type="#_x0000_t202" style="position:absolute;left:0;text-align:left;margin-left:0;margin-top:456.75pt;width:497.8pt;height:158.9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" filled="f" stroked="f" strokeweight=".5pt">
                <v:textbox>
                  <w:txbxContent>
                    <w:p w14:paraId="0FFE8EB7" w14:textId="77777777" w:rsidR="00D1285C" w:rsidRPr="00CC1C5C" w:rsidRDefault="00D1285C" w:rsidP="00BE344C">
                      <w:pPr>
                        <w:spacing w:line="240" w:lineRule="auto"/>
                        <w:jc w:val="center"/>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pPr>
                      <w:r w:rsidRPr="00CC1C5C">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t xml:space="preserve">BR 040 MG/RJ – BR 495/RJ </w:t>
                      </w:r>
                    </w:p>
                    <w:p w14:paraId="33B5B43C" w14:textId="77777777" w:rsidR="00D1285C" w:rsidRPr="00CC1C5C" w:rsidRDefault="00D1285C" w:rsidP="00BE344C">
                      <w:pPr>
                        <w:spacing w:line="240" w:lineRule="auto"/>
                        <w:jc w:val="center"/>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pPr>
                      <w:r w:rsidRPr="00CC1C5C">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t xml:space="preserve">Volume </w:t>
                      </w:r>
                      <w:r>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t>3</w:t>
                      </w:r>
                      <w:r w:rsidRPr="00CC1C5C">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t xml:space="preserve"> – </w:t>
                      </w:r>
                      <w:r>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t>Modelagem Operacional</w:t>
                      </w:r>
                    </w:p>
                    <w:p w14:paraId="5CD02CA6" w14:textId="77777777" w:rsidR="00D1285C" w:rsidRPr="00CC1C5C" w:rsidRDefault="00D1285C" w:rsidP="00BE344C">
                      <w:pPr>
                        <w:spacing w:line="240" w:lineRule="auto"/>
                        <w:jc w:val="center"/>
                        <w:rPr>
                          <w:rFonts w:ascii="Arial" w:hAnsi="Arial" w:cs="Arial"/>
                          <w:b/>
                          <w:bCs/>
                          <w:color w:val="FFFFFF" w:themeColor="background1"/>
                          <w:sz w:val="56"/>
                          <w:szCs w:val="56"/>
                          <w14:shadow w14:blurRad="50800" w14:dist="38100" w14:dir="13500000" w14:sx="100000" w14:sy="100000" w14:kx="0" w14:ky="0" w14:algn="br">
                            <w14:srgbClr w14:val="000000">
                              <w14:alpha w14:val="60000"/>
                            </w14:srgbClr>
                          </w14:shadow>
                          <w14:textOutline w14:w="9525" w14:cap="flat" w14:cmpd="sng" w14:algn="ctr">
                            <w14:solidFill>
                              <w14:schemeClr w14:val="bg1">
                                <w14:lumMod w14:val="75000"/>
                              </w14:schemeClr>
                            </w14:solidFill>
                            <w14:prstDash w14:val="solid"/>
                            <w14:round/>
                          </w14:textOutline>
                        </w:rPr>
                      </w:pPr>
                    </w:p>
                  </w:txbxContent>
                </v:textbox>
                <w10:wrap anchorx="margin"/>
              </v:shape>
            </w:pict>
          </mc:Fallback>
        </mc:AlternateContent>
      </w:r>
      <w:r w:rsidR="00BE344C" w:rsidRPr="00064352">
        <w:rPr>
          <w:noProof/>
          <w:highlight w:val="lightGray"/>
        </w:rPr>
        <w:drawing>
          <wp:anchor distT="0" distB="0" distL="114300" distR="114300" simplePos="0" relativeHeight="251658239" behindDoc="0" locked="0" layoutInCell="1" allowOverlap="1" wp14:anchorId="00AE6196" wp14:editId="6FCF585D">
            <wp:simplePos x="0" y="0"/>
            <wp:positionH relativeFrom="margin">
              <wp:posOffset>-3219450</wp:posOffset>
            </wp:positionH>
            <wp:positionV relativeFrom="paragraph">
              <wp:posOffset>123825</wp:posOffset>
            </wp:positionV>
            <wp:extent cx="14627860" cy="8430895"/>
            <wp:effectExtent l="0" t="0" r="2540" b="8255"/>
            <wp:wrapNone/>
            <wp:docPr id="192" name="Imagem 11" descr="Estrada com carros&#10;&#10;Descrição gerada automaticamente">
              <a:extLst xmlns:a="http://schemas.openxmlformats.org/drawingml/2006/main">
                <a:ext uri="{FF2B5EF4-FFF2-40B4-BE49-F238E27FC236}">
                  <a16:creationId xmlns:a16="http://schemas.microsoft.com/office/drawing/2014/main" id="{F2B3AB52-B163-4176-9634-A070DC38E4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m 11" descr="Estrada com carros&#10;&#10;Descrição gerada automaticamente">
                      <a:extLst>
                        <a:ext uri="{FF2B5EF4-FFF2-40B4-BE49-F238E27FC236}">
                          <a16:creationId xmlns:a16="http://schemas.microsoft.com/office/drawing/2014/main" id="{F2B3AB52-B163-4176-9634-A070DC38E4D5}"/>
                        </a:ext>
                      </a:extLst>
                    </pic:cNvPr>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14627860" cy="8430895"/>
                    </a:xfrm>
                    <a:prstGeom prst="rect">
                      <a:avLst/>
                    </a:prstGeom>
                  </pic:spPr>
                </pic:pic>
              </a:graphicData>
            </a:graphic>
            <wp14:sizeRelH relativeFrom="margin">
              <wp14:pctWidth>0</wp14:pctWidth>
            </wp14:sizeRelH>
            <wp14:sizeRelV relativeFrom="margin">
              <wp14:pctHeight>0</wp14:pctHeight>
            </wp14:sizeRelV>
          </wp:anchor>
        </w:drawing>
      </w:r>
    </w:p>
    <w:p w14:paraId="596CD4FC" w14:textId="77777777" w:rsidR="00522FE8" w:rsidRDefault="00522FE8" w:rsidP="008A6622">
      <w:pPr>
        <w:sectPr w:rsidR="00522FE8" w:rsidSect="00BE344C">
          <w:headerReference w:type="default" r:id="rId9"/>
          <w:footerReference w:type="default" r:id="rId10"/>
          <w:pgSz w:w="11906" w:h="16838" w:code="9"/>
          <w:pgMar w:top="238" w:right="244" w:bottom="249" w:left="238" w:header="709" w:footer="709" w:gutter="0"/>
          <w:cols w:space="708"/>
          <w:docGrid w:linePitch="360"/>
        </w:sectPr>
      </w:pPr>
    </w:p>
    <w:p w14:paraId="7B9E0C97" w14:textId="6CEFB3B6" w:rsidR="00500135" w:rsidRPr="00587559" w:rsidRDefault="008E3840" w:rsidP="00E728D0">
      <w:pPr>
        <w:shd w:val="clear" w:color="auto" w:fill="D9D9D9"/>
        <w:spacing w:line="276" w:lineRule="auto"/>
        <w:jc w:val="center"/>
        <w:rPr>
          <w:b/>
          <w:bCs/>
          <w:sz w:val="26"/>
          <w:szCs w:val="26"/>
        </w:rPr>
      </w:pPr>
      <w:r w:rsidRPr="00587559">
        <w:rPr>
          <w:b/>
          <w:bCs/>
          <w:sz w:val="26"/>
          <w:szCs w:val="26"/>
        </w:rPr>
        <w:lastRenderedPageBreak/>
        <w:t>SUMÁRIO</w:t>
      </w:r>
    </w:p>
    <w:p w14:paraId="42CE399D" w14:textId="77777777" w:rsidR="003A19A7" w:rsidRPr="00587559" w:rsidRDefault="003A19A7" w:rsidP="008E3840">
      <w:pPr>
        <w:jc w:val="center"/>
        <w:rPr>
          <w:b/>
          <w:bCs/>
          <w:sz w:val="26"/>
          <w:szCs w:val="26"/>
        </w:rPr>
      </w:pPr>
    </w:p>
    <w:p w14:paraId="7C69F057" w14:textId="56D96938" w:rsidR="001E30EC" w:rsidRDefault="00DF1A48">
      <w:pPr>
        <w:pStyle w:val="Sumrio1"/>
        <w:tabs>
          <w:tab w:val="right" w:leader="dot" w:pos="9344"/>
        </w:tabs>
        <w:rPr>
          <w:rFonts w:asciiTheme="minorHAnsi" w:eastAsiaTheme="minorEastAsia" w:hAnsiTheme="minorHAnsi" w:cstheme="minorBidi"/>
          <w:b w:val="0"/>
          <w:caps w:val="0"/>
          <w:noProof/>
          <w:sz w:val="22"/>
          <w:szCs w:val="22"/>
        </w:rPr>
      </w:pPr>
      <w:r w:rsidRPr="00587559">
        <w:rPr>
          <w:b w:val="0"/>
          <w:caps w:val="0"/>
        </w:rPr>
        <w:fldChar w:fldCharType="begin"/>
      </w:r>
      <w:r w:rsidRPr="00587559">
        <w:rPr>
          <w:b w:val="0"/>
          <w:caps w:val="0"/>
        </w:rPr>
        <w:instrText xml:space="preserve"> TOC \o "1-2" \h \z \u </w:instrText>
      </w:r>
      <w:r w:rsidRPr="00587559">
        <w:rPr>
          <w:b w:val="0"/>
          <w:caps w:val="0"/>
        </w:rPr>
        <w:fldChar w:fldCharType="separate"/>
      </w:r>
      <w:hyperlink w:anchor="_Toc80344750" w:history="1">
        <w:r w:rsidR="001E30EC" w:rsidRPr="00DE7D5D">
          <w:rPr>
            <w:rStyle w:val="Hyperlink"/>
            <w:noProof/>
            <w14:scene3d>
              <w14:camera w14:prst="orthographicFront"/>
              <w14:lightRig w14:rig="threePt" w14:dir="t">
                <w14:rot w14:lat="0" w14:lon="0" w14:rev="0"/>
              </w14:lightRig>
            </w14:scene3d>
          </w:rPr>
          <w:t>1</w:t>
        </w:r>
        <w:r w:rsidR="001E30EC" w:rsidRPr="00DE7D5D">
          <w:rPr>
            <w:rStyle w:val="Hyperlink"/>
            <w:noProof/>
          </w:rPr>
          <w:t xml:space="preserve"> Apresentação</w:t>
        </w:r>
        <w:r w:rsidR="001E30EC">
          <w:rPr>
            <w:noProof/>
            <w:webHidden/>
          </w:rPr>
          <w:tab/>
        </w:r>
        <w:r w:rsidR="001E30EC">
          <w:rPr>
            <w:noProof/>
            <w:webHidden/>
          </w:rPr>
          <w:fldChar w:fldCharType="begin"/>
        </w:r>
        <w:r w:rsidR="001E30EC">
          <w:rPr>
            <w:noProof/>
            <w:webHidden/>
          </w:rPr>
          <w:instrText xml:space="preserve"> PAGEREF _Toc80344750 \h </w:instrText>
        </w:r>
        <w:r w:rsidR="001E30EC">
          <w:rPr>
            <w:noProof/>
            <w:webHidden/>
          </w:rPr>
        </w:r>
        <w:r w:rsidR="001E30EC">
          <w:rPr>
            <w:noProof/>
            <w:webHidden/>
          </w:rPr>
          <w:fldChar w:fldCharType="separate"/>
        </w:r>
        <w:r w:rsidR="00A773A3">
          <w:rPr>
            <w:noProof/>
            <w:webHidden/>
          </w:rPr>
          <w:t>3</w:t>
        </w:r>
        <w:r w:rsidR="001E30EC">
          <w:rPr>
            <w:noProof/>
            <w:webHidden/>
          </w:rPr>
          <w:fldChar w:fldCharType="end"/>
        </w:r>
      </w:hyperlink>
    </w:p>
    <w:p w14:paraId="0736352B" w14:textId="4167946A" w:rsidR="001E30EC" w:rsidRDefault="001E30EC">
      <w:pPr>
        <w:pStyle w:val="Sumrio1"/>
        <w:tabs>
          <w:tab w:val="right" w:leader="dot" w:pos="9344"/>
        </w:tabs>
        <w:rPr>
          <w:rFonts w:asciiTheme="minorHAnsi" w:eastAsiaTheme="minorEastAsia" w:hAnsiTheme="minorHAnsi" w:cstheme="minorBidi"/>
          <w:b w:val="0"/>
          <w:caps w:val="0"/>
          <w:noProof/>
          <w:sz w:val="22"/>
          <w:szCs w:val="22"/>
        </w:rPr>
      </w:pPr>
      <w:hyperlink w:anchor="_Toc80344751" w:history="1">
        <w:r w:rsidRPr="00DE7D5D">
          <w:rPr>
            <w:rStyle w:val="Hyperlink"/>
            <w:noProof/>
            <w14:scene3d>
              <w14:camera w14:prst="orthographicFront"/>
              <w14:lightRig w14:rig="threePt" w14:dir="t">
                <w14:rot w14:lat="0" w14:lon="0" w14:rev="0"/>
              </w14:lightRig>
            </w14:scene3d>
          </w:rPr>
          <w:t>2</w:t>
        </w:r>
        <w:r w:rsidRPr="00DE7D5D">
          <w:rPr>
            <w:rStyle w:val="Hyperlink"/>
            <w:noProof/>
          </w:rPr>
          <w:t xml:space="preserve"> MAPA DE SITUAÇÃO</w:t>
        </w:r>
        <w:r>
          <w:rPr>
            <w:noProof/>
            <w:webHidden/>
          </w:rPr>
          <w:tab/>
        </w:r>
        <w:r>
          <w:rPr>
            <w:noProof/>
            <w:webHidden/>
          </w:rPr>
          <w:fldChar w:fldCharType="begin"/>
        </w:r>
        <w:r>
          <w:rPr>
            <w:noProof/>
            <w:webHidden/>
          </w:rPr>
          <w:instrText xml:space="preserve"> PAGEREF _Toc80344751 \h </w:instrText>
        </w:r>
        <w:r>
          <w:rPr>
            <w:noProof/>
            <w:webHidden/>
          </w:rPr>
        </w:r>
        <w:r>
          <w:rPr>
            <w:noProof/>
            <w:webHidden/>
          </w:rPr>
          <w:fldChar w:fldCharType="separate"/>
        </w:r>
        <w:r w:rsidR="00A773A3">
          <w:rPr>
            <w:noProof/>
            <w:webHidden/>
          </w:rPr>
          <w:t>8</w:t>
        </w:r>
        <w:r>
          <w:rPr>
            <w:noProof/>
            <w:webHidden/>
          </w:rPr>
          <w:fldChar w:fldCharType="end"/>
        </w:r>
      </w:hyperlink>
    </w:p>
    <w:p w14:paraId="45A253F7" w14:textId="75603B24" w:rsidR="001E30EC" w:rsidRDefault="001E30EC">
      <w:pPr>
        <w:pStyle w:val="Sumrio1"/>
        <w:tabs>
          <w:tab w:val="right" w:leader="dot" w:pos="9344"/>
        </w:tabs>
        <w:rPr>
          <w:rFonts w:asciiTheme="minorHAnsi" w:eastAsiaTheme="minorEastAsia" w:hAnsiTheme="minorHAnsi" w:cstheme="minorBidi"/>
          <w:b w:val="0"/>
          <w:caps w:val="0"/>
          <w:noProof/>
          <w:sz w:val="22"/>
          <w:szCs w:val="22"/>
        </w:rPr>
      </w:pPr>
      <w:hyperlink w:anchor="_Toc80344752" w:history="1">
        <w:r w:rsidRPr="00DE7D5D">
          <w:rPr>
            <w:rStyle w:val="Hyperlink"/>
            <w:noProof/>
            <w14:scene3d>
              <w14:camera w14:prst="orthographicFront"/>
              <w14:lightRig w14:rig="threePt" w14:dir="t">
                <w14:rot w14:lat="0" w14:lon="0" w14:rev="0"/>
              </w14:lightRig>
            </w14:scene3d>
          </w:rPr>
          <w:t>3</w:t>
        </w:r>
        <w:r w:rsidRPr="00DE7D5D">
          <w:rPr>
            <w:rStyle w:val="Hyperlink"/>
            <w:noProof/>
          </w:rPr>
          <w:t xml:space="preserve"> INTRODUÇÃO</w:t>
        </w:r>
        <w:r>
          <w:rPr>
            <w:noProof/>
            <w:webHidden/>
          </w:rPr>
          <w:tab/>
        </w:r>
        <w:r>
          <w:rPr>
            <w:noProof/>
            <w:webHidden/>
          </w:rPr>
          <w:fldChar w:fldCharType="begin"/>
        </w:r>
        <w:r>
          <w:rPr>
            <w:noProof/>
            <w:webHidden/>
          </w:rPr>
          <w:instrText xml:space="preserve"> PAGEREF _Toc80344752 \h </w:instrText>
        </w:r>
        <w:r>
          <w:rPr>
            <w:noProof/>
            <w:webHidden/>
          </w:rPr>
        </w:r>
        <w:r>
          <w:rPr>
            <w:noProof/>
            <w:webHidden/>
          </w:rPr>
          <w:fldChar w:fldCharType="separate"/>
        </w:r>
        <w:r w:rsidR="00A773A3">
          <w:rPr>
            <w:noProof/>
            <w:webHidden/>
          </w:rPr>
          <w:t>9</w:t>
        </w:r>
        <w:r>
          <w:rPr>
            <w:noProof/>
            <w:webHidden/>
          </w:rPr>
          <w:fldChar w:fldCharType="end"/>
        </w:r>
      </w:hyperlink>
    </w:p>
    <w:p w14:paraId="7F7BFE0C" w14:textId="643AE767" w:rsidR="001E30EC" w:rsidRDefault="001E30EC">
      <w:pPr>
        <w:pStyle w:val="Sumrio1"/>
        <w:tabs>
          <w:tab w:val="right" w:leader="dot" w:pos="9344"/>
        </w:tabs>
        <w:rPr>
          <w:rFonts w:asciiTheme="minorHAnsi" w:eastAsiaTheme="minorEastAsia" w:hAnsiTheme="minorHAnsi" w:cstheme="minorBidi"/>
          <w:b w:val="0"/>
          <w:caps w:val="0"/>
          <w:noProof/>
          <w:sz w:val="22"/>
          <w:szCs w:val="22"/>
        </w:rPr>
      </w:pPr>
      <w:hyperlink w:anchor="_Toc80344753" w:history="1">
        <w:r w:rsidRPr="00DE7D5D">
          <w:rPr>
            <w:rStyle w:val="Hyperlink"/>
            <w:noProof/>
            <w14:scene3d>
              <w14:camera w14:prst="orthographicFront"/>
              <w14:lightRig w14:rig="threePt" w14:dir="t">
                <w14:rot w14:lat="0" w14:lon="0" w14:rev="0"/>
              </w14:lightRig>
            </w14:scene3d>
          </w:rPr>
          <w:t>4</w:t>
        </w:r>
        <w:r w:rsidRPr="00DE7D5D">
          <w:rPr>
            <w:rStyle w:val="Hyperlink"/>
            <w:noProof/>
          </w:rPr>
          <w:t xml:space="preserve"> MODELO OPERACIONAL</w:t>
        </w:r>
        <w:r>
          <w:rPr>
            <w:noProof/>
            <w:webHidden/>
          </w:rPr>
          <w:tab/>
        </w:r>
        <w:r>
          <w:rPr>
            <w:noProof/>
            <w:webHidden/>
          </w:rPr>
          <w:fldChar w:fldCharType="begin"/>
        </w:r>
        <w:r>
          <w:rPr>
            <w:noProof/>
            <w:webHidden/>
          </w:rPr>
          <w:instrText xml:space="preserve"> PAGEREF _Toc80344753 \h </w:instrText>
        </w:r>
        <w:r>
          <w:rPr>
            <w:noProof/>
            <w:webHidden/>
          </w:rPr>
        </w:r>
        <w:r>
          <w:rPr>
            <w:noProof/>
            <w:webHidden/>
          </w:rPr>
          <w:fldChar w:fldCharType="separate"/>
        </w:r>
        <w:r w:rsidR="00A773A3">
          <w:rPr>
            <w:noProof/>
            <w:webHidden/>
          </w:rPr>
          <w:t>12</w:t>
        </w:r>
        <w:r>
          <w:rPr>
            <w:noProof/>
            <w:webHidden/>
          </w:rPr>
          <w:fldChar w:fldCharType="end"/>
        </w:r>
      </w:hyperlink>
    </w:p>
    <w:p w14:paraId="52CE11F6" w14:textId="314ADF23"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54" w:history="1">
        <w:r w:rsidRPr="00DE7D5D">
          <w:rPr>
            <w:rStyle w:val="Hyperlink"/>
            <w:noProof/>
            <w14:scene3d>
              <w14:camera w14:prst="orthographicFront"/>
              <w14:lightRig w14:rig="threePt" w14:dir="t">
                <w14:rot w14:lat="0" w14:lon="0" w14:rev="0"/>
              </w14:lightRig>
            </w14:scene3d>
          </w:rPr>
          <w:t>4.1</w:t>
        </w:r>
        <w:r w:rsidRPr="00DE7D5D">
          <w:rPr>
            <w:rStyle w:val="Hyperlink"/>
            <w:noProof/>
          </w:rPr>
          <w:t xml:space="preserve"> CONCEITUAÇÃO DOS MODELOS OPERACIONAIS</w:t>
        </w:r>
        <w:r>
          <w:rPr>
            <w:noProof/>
            <w:webHidden/>
          </w:rPr>
          <w:tab/>
        </w:r>
        <w:r>
          <w:rPr>
            <w:noProof/>
            <w:webHidden/>
          </w:rPr>
          <w:fldChar w:fldCharType="begin"/>
        </w:r>
        <w:r>
          <w:rPr>
            <w:noProof/>
            <w:webHidden/>
          </w:rPr>
          <w:instrText xml:space="preserve"> PAGEREF _Toc80344754 \h </w:instrText>
        </w:r>
        <w:r>
          <w:rPr>
            <w:noProof/>
            <w:webHidden/>
          </w:rPr>
        </w:r>
        <w:r>
          <w:rPr>
            <w:noProof/>
            <w:webHidden/>
          </w:rPr>
          <w:fldChar w:fldCharType="separate"/>
        </w:r>
        <w:r w:rsidR="00A773A3">
          <w:rPr>
            <w:noProof/>
            <w:webHidden/>
          </w:rPr>
          <w:t>12</w:t>
        </w:r>
        <w:r>
          <w:rPr>
            <w:noProof/>
            <w:webHidden/>
          </w:rPr>
          <w:fldChar w:fldCharType="end"/>
        </w:r>
      </w:hyperlink>
    </w:p>
    <w:p w14:paraId="4693F118" w14:textId="7B800A74"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55" w:history="1">
        <w:r w:rsidRPr="00DE7D5D">
          <w:rPr>
            <w:rStyle w:val="Hyperlink"/>
            <w:noProof/>
            <w14:scene3d>
              <w14:camera w14:prst="orthographicFront"/>
              <w14:lightRig w14:rig="threePt" w14:dir="t">
                <w14:rot w14:lat="0" w14:lon="0" w14:rev="0"/>
              </w14:lightRig>
            </w14:scene3d>
          </w:rPr>
          <w:t>4.2</w:t>
        </w:r>
        <w:r w:rsidRPr="00DE7D5D">
          <w:rPr>
            <w:rStyle w:val="Hyperlink"/>
            <w:noProof/>
          </w:rPr>
          <w:t xml:space="preserve"> SISTEMA DE ARRECADAÇÃO DE PEDÁGIO</w:t>
        </w:r>
        <w:r>
          <w:rPr>
            <w:noProof/>
            <w:webHidden/>
          </w:rPr>
          <w:tab/>
        </w:r>
        <w:r>
          <w:rPr>
            <w:noProof/>
            <w:webHidden/>
          </w:rPr>
          <w:fldChar w:fldCharType="begin"/>
        </w:r>
        <w:r>
          <w:rPr>
            <w:noProof/>
            <w:webHidden/>
          </w:rPr>
          <w:instrText xml:space="preserve"> PAGEREF _Toc80344755 \h </w:instrText>
        </w:r>
        <w:r>
          <w:rPr>
            <w:noProof/>
            <w:webHidden/>
          </w:rPr>
        </w:r>
        <w:r>
          <w:rPr>
            <w:noProof/>
            <w:webHidden/>
          </w:rPr>
          <w:fldChar w:fldCharType="separate"/>
        </w:r>
        <w:r w:rsidR="00A773A3">
          <w:rPr>
            <w:noProof/>
            <w:webHidden/>
          </w:rPr>
          <w:t>18</w:t>
        </w:r>
        <w:r>
          <w:rPr>
            <w:noProof/>
            <w:webHidden/>
          </w:rPr>
          <w:fldChar w:fldCharType="end"/>
        </w:r>
      </w:hyperlink>
    </w:p>
    <w:p w14:paraId="349500AF" w14:textId="6B8861ED"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56" w:history="1">
        <w:r w:rsidRPr="00DE7D5D">
          <w:rPr>
            <w:rStyle w:val="Hyperlink"/>
            <w:noProof/>
            <w14:scene3d>
              <w14:camera w14:prst="orthographicFront"/>
              <w14:lightRig w14:rig="threePt" w14:dir="t">
                <w14:rot w14:lat="0" w14:lon="0" w14:rev="0"/>
              </w14:lightRig>
            </w14:scene3d>
          </w:rPr>
          <w:t>4.3</w:t>
        </w:r>
        <w:r w:rsidRPr="00DE7D5D">
          <w:rPr>
            <w:rStyle w:val="Hyperlink"/>
            <w:noProof/>
          </w:rPr>
          <w:t xml:space="preserve"> SISTEMA DE ATENDIMENTO AOS USUÁRIOS (SAU)</w:t>
        </w:r>
        <w:r>
          <w:rPr>
            <w:noProof/>
            <w:webHidden/>
          </w:rPr>
          <w:tab/>
        </w:r>
        <w:r>
          <w:rPr>
            <w:noProof/>
            <w:webHidden/>
          </w:rPr>
          <w:fldChar w:fldCharType="begin"/>
        </w:r>
        <w:r>
          <w:rPr>
            <w:noProof/>
            <w:webHidden/>
          </w:rPr>
          <w:instrText xml:space="preserve"> PAGEREF _Toc80344756 \h </w:instrText>
        </w:r>
        <w:r>
          <w:rPr>
            <w:noProof/>
            <w:webHidden/>
          </w:rPr>
        </w:r>
        <w:r>
          <w:rPr>
            <w:noProof/>
            <w:webHidden/>
          </w:rPr>
          <w:fldChar w:fldCharType="separate"/>
        </w:r>
        <w:r w:rsidR="00A773A3">
          <w:rPr>
            <w:noProof/>
            <w:webHidden/>
          </w:rPr>
          <w:t>33</w:t>
        </w:r>
        <w:r>
          <w:rPr>
            <w:noProof/>
            <w:webHidden/>
          </w:rPr>
          <w:fldChar w:fldCharType="end"/>
        </w:r>
      </w:hyperlink>
    </w:p>
    <w:p w14:paraId="534800AE" w14:textId="27612E01"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57" w:history="1">
        <w:r w:rsidRPr="00DE7D5D">
          <w:rPr>
            <w:rStyle w:val="Hyperlink"/>
            <w:noProof/>
            <w14:scene3d>
              <w14:camera w14:prst="orthographicFront"/>
              <w14:lightRig w14:rig="threePt" w14:dir="t">
                <w14:rot w14:lat="0" w14:lon="0" w14:rev="0"/>
              </w14:lightRig>
            </w14:scene3d>
          </w:rPr>
          <w:t>4.4</w:t>
        </w:r>
        <w:r w:rsidRPr="00DE7D5D">
          <w:rPr>
            <w:rStyle w:val="Hyperlink"/>
            <w:noProof/>
          </w:rPr>
          <w:t xml:space="preserve"> SERVIÇO DE INSPEÇÃO DE TRÁFEGO E VIGILÂNCIA PATRIMONIAL</w:t>
        </w:r>
        <w:r>
          <w:rPr>
            <w:noProof/>
            <w:webHidden/>
          </w:rPr>
          <w:tab/>
        </w:r>
        <w:r>
          <w:rPr>
            <w:noProof/>
            <w:webHidden/>
          </w:rPr>
          <w:fldChar w:fldCharType="begin"/>
        </w:r>
        <w:r>
          <w:rPr>
            <w:noProof/>
            <w:webHidden/>
          </w:rPr>
          <w:instrText xml:space="preserve"> PAGEREF _Toc80344757 \h </w:instrText>
        </w:r>
        <w:r>
          <w:rPr>
            <w:noProof/>
            <w:webHidden/>
          </w:rPr>
        </w:r>
        <w:r>
          <w:rPr>
            <w:noProof/>
            <w:webHidden/>
          </w:rPr>
          <w:fldChar w:fldCharType="separate"/>
        </w:r>
        <w:r w:rsidR="00A773A3">
          <w:rPr>
            <w:noProof/>
            <w:webHidden/>
          </w:rPr>
          <w:t>51</w:t>
        </w:r>
        <w:r>
          <w:rPr>
            <w:noProof/>
            <w:webHidden/>
          </w:rPr>
          <w:fldChar w:fldCharType="end"/>
        </w:r>
      </w:hyperlink>
    </w:p>
    <w:p w14:paraId="0C4EFB84" w14:textId="55C68074"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58" w:history="1">
        <w:r w:rsidRPr="00DE7D5D">
          <w:rPr>
            <w:rStyle w:val="Hyperlink"/>
            <w:noProof/>
            <w14:scene3d>
              <w14:camera w14:prst="orthographicFront"/>
              <w14:lightRig w14:rig="threePt" w14:dir="t">
                <w14:rot w14:lat="0" w14:lon="0" w14:rev="0"/>
              </w14:lightRig>
            </w14:scene3d>
          </w:rPr>
          <w:t>4.5</w:t>
        </w:r>
        <w:r w:rsidRPr="00DE7D5D">
          <w:rPr>
            <w:rStyle w:val="Hyperlink"/>
            <w:noProof/>
          </w:rPr>
          <w:t xml:space="preserve"> SISTEMA DE PESAGEM DE VEÍCULOS</w:t>
        </w:r>
        <w:r>
          <w:rPr>
            <w:noProof/>
            <w:webHidden/>
          </w:rPr>
          <w:tab/>
        </w:r>
        <w:r>
          <w:rPr>
            <w:noProof/>
            <w:webHidden/>
          </w:rPr>
          <w:fldChar w:fldCharType="begin"/>
        </w:r>
        <w:r>
          <w:rPr>
            <w:noProof/>
            <w:webHidden/>
          </w:rPr>
          <w:instrText xml:space="preserve"> PAGEREF _Toc80344758 \h </w:instrText>
        </w:r>
        <w:r>
          <w:rPr>
            <w:noProof/>
            <w:webHidden/>
          </w:rPr>
        </w:r>
        <w:r>
          <w:rPr>
            <w:noProof/>
            <w:webHidden/>
          </w:rPr>
          <w:fldChar w:fldCharType="separate"/>
        </w:r>
        <w:r w:rsidR="00A773A3">
          <w:rPr>
            <w:noProof/>
            <w:webHidden/>
          </w:rPr>
          <w:t>55</w:t>
        </w:r>
        <w:r>
          <w:rPr>
            <w:noProof/>
            <w:webHidden/>
          </w:rPr>
          <w:fldChar w:fldCharType="end"/>
        </w:r>
      </w:hyperlink>
    </w:p>
    <w:p w14:paraId="4D13A46F" w14:textId="59F39F34"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59" w:history="1">
        <w:r w:rsidRPr="00DE7D5D">
          <w:rPr>
            <w:rStyle w:val="Hyperlink"/>
            <w:noProof/>
            <w14:scene3d>
              <w14:camera w14:prst="orthographicFront"/>
              <w14:lightRig w14:rig="threePt" w14:dir="t">
                <w14:rot w14:lat="0" w14:lon="0" w14:rev="0"/>
              </w14:lightRig>
            </w14:scene3d>
          </w:rPr>
          <w:t>4.6</w:t>
        </w:r>
        <w:r w:rsidRPr="00DE7D5D">
          <w:rPr>
            <w:rStyle w:val="Hyperlink"/>
            <w:noProof/>
          </w:rPr>
          <w:t xml:space="preserve"> SISTEMA DE COMUNICAÇÃO COM OS USUÁRIOS</w:t>
        </w:r>
        <w:r>
          <w:rPr>
            <w:noProof/>
            <w:webHidden/>
          </w:rPr>
          <w:tab/>
        </w:r>
        <w:r>
          <w:rPr>
            <w:noProof/>
            <w:webHidden/>
          </w:rPr>
          <w:fldChar w:fldCharType="begin"/>
        </w:r>
        <w:r>
          <w:rPr>
            <w:noProof/>
            <w:webHidden/>
          </w:rPr>
          <w:instrText xml:space="preserve"> PAGEREF _Toc80344759 \h </w:instrText>
        </w:r>
        <w:r>
          <w:rPr>
            <w:noProof/>
            <w:webHidden/>
          </w:rPr>
        </w:r>
        <w:r>
          <w:rPr>
            <w:noProof/>
            <w:webHidden/>
          </w:rPr>
          <w:fldChar w:fldCharType="separate"/>
        </w:r>
        <w:r w:rsidR="00A773A3">
          <w:rPr>
            <w:noProof/>
            <w:webHidden/>
          </w:rPr>
          <w:t>63</w:t>
        </w:r>
        <w:r>
          <w:rPr>
            <w:noProof/>
            <w:webHidden/>
          </w:rPr>
          <w:fldChar w:fldCharType="end"/>
        </w:r>
      </w:hyperlink>
    </w:p>
    <w:p w14:paraId="059819FC" w14:textId="22B63F8F"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60" w:history="1">
        <w:r w:rsidRPr="00DE7D5D">
          <w:rPr>
            <w:rStyle w:val="Hyperlink"/>
            <w:noProof/>
            <w14:scene3d>
              <w14:camera w14:prst="orthographicFront"/>
              <w14:lightRig w14:rig="threePt" w14:dir="t">
                <w14:rot w14:lat="0" w14:lon="0" w14:rev="0"/>
              </w14:lightRig>
            </w14:scene3d>
          </w:rPr>
          <w:t>4.7</w:t>
        </w:r>
        <w:r w:rsidRPr="00DE7D5D">
          <w:rPr>
            <w:rStyle w:val="Hyperlink"/>
            <w:noProof/>
          </w:rPr>
          <w:t xml:space="preserve"> SISTEMA DE MONITORAMENTO DE TRÁFEGO</w:t>
        </w:r>
        <w:r>
          <w:rPr>
            <w:noProof/>
            <w:webHidden/>
          </w:rPr>
          <w:tab/>
        </w:r>
        <w:r>
          <w:rPr>
            <w:noProof/>
            <w:webHidden/>
          </w:rPr>
          <w:fldChar w:fldCharType="begin"/>
        </w:r>
        <w:r>
          <w:rPr>
            <w:noProof/>
            <w:webHidden/>
          </w:rPr>
          <w:instrText xml:space="preserve"> PAGEREF _Toc80344760 \h </w:instrText>
        </w:r>
        <w:r>
          <w:rPr>
            <w:noProof/>
            <w:webHidden/>
          </w:rPr>
        </w:r>
        <w:r>
          <w:rPr>
            <w:noProof/>
            <w:webHidden/>
          </w:rPr>
          <w:fldChar w:fldCharType="separate"/>
        </w:r>
        <w:r w:rsidR="00A773A3">
          <w:rPr>
            <w:noProof/>
            <w:webHidden/>
          </w:rPr>
          <w:t>76</w:t>
        </w:r>
        <w:r>
          <w:rPr>
            <w:noProof/>
            <w:webHidden/>
          </w:rPr>
          <w:fldChar w:fldCharType="end"/>
        </w:r>
      </w:hyperlink>
    </w:p>
    <w:p w14:paraId="37297BFD" w14:textId="5B112112"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61" w:history="1">
        <w:r w:rsidRPr="00DE7D5D">
          <w:rPr>
            <w:rStyle w:val="Hyperlink"/>
            <w:noProof/>
            <w14:scene3d>
              <w14:camera w14:prst="orthographicFront"/>
              <w14:lightRig w14:rig="threePt" w14:dir="t">
                <w14:rot w14:lat="0" w14:lon="0" w14:rev="0"/>
              </w14:lightRig>
            </w14:scene3d>
          </w:rPr>
          <w:t>4.8</w:t>
        </w:r>
        <w:r w:rsidRPr="00DE7D5D">
          <w:rPr>
            <w:rStyle w:val="Hyperlink"/>
            <w:noProof/>
          </w:rPr>
          <w:t xml:space="preserve"> SEGURANÇA VIÁRIA</w:t>
        </w:r>
        <w:r>
          <w:rPr>
            <w:noProof/>
            <w:webHidden/>
          </w:rPr>
          <w:tab/>
        </w:r>
        <w:r>
          <w:rPr>
            <w:noProof/>
            <w:webHidden/>
          </w:rPr>
          <w:fldChar w:fldCharType="begin"/>
        </w:r>
        <w:r>
          <w:rPr>
            <w:noProof/>
            <w:webHidden/>
          </w:rPr>
          <w:instrText xml:space="preserve"> PAGEREF _Toc80344761 \h </w:instrText>
        </w:r>
        <w:r>
          <w:rPr>
            <w:noProof/>
            <w:webHidden/>
          </w:rPr>
        </w:r>
        <w:r>
          <w:rPr>
            <w:noProof/>
            <w:webHidden/>
          </w:rPr>
          <w:fldChar w:fldCharType="separate"/>
        </w:r>
        <w:r w:rsidR="00A773A3">
          <w:rPr>
            <w:noProof/>
            <w:webHidden/>
          </w:rPr>
          <w:t>82</w:t>
        </w:r>
        <w:r>
          <w:rPr>
            <w:noProof/>
            <w:webHidden/>
          </w:rPr>
          <w:fldChar w:fldCharType="end"/>
        </w:r>
      </w:hyperlink>
    </w:p>
    <w:p w14:paraId="4D866F87" w14:textId="071374FA"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62" w:history="1">
        <w:r w:rsidRPr="00DE7D5D">
          <w:rPr>
            <w:rStyle w:val="Hyperlink"/>
            <w:noProof/>
            <w14:scene3d>
              <w14:camera w14:prst="orthographicFront"/>
              <w14:lightRig w14:rig="threePt" w14:dir="t">
                <w14:rot w14:lat="0" w14:lon="0" w14:rev="0"/>
              </w14:lightRig>
            </w14:scene3d>
          </w:rPr>
          <w:t>4.9</w:t>
        </w:r>
        <w:r w:rsidRPr="00DE7D5D">
          <w:rPr>
            <w:rStyle w:val="Hyperlink"/>
            <w:noProof/>
          </w:rPr>
          <w:t xml:space="preserve"> SISTEMA DE GERENCIAMENTO OPERACIONAL (SGO) E CENTRO DE CONTROLE OPERACIONAL (CCO)</w:t>
        </w:r>
        <w:r>
          <w:rPr>
            <w:noProof/>
            <w:webHidden/>
          </w:rPr>
          <w:tab/>
        </w:r>
        <w:r>
          <w:rPr>
            <w:noProof/>
            <w:webHidden/>
          </w:rPr>
          <w:fldChar w:fldCharType="begin"/>
        </w:r>
        <w:r>
          <w:rPr>
            <w:noProof/>
            <w:webHidden/>
          </w:rPr>
          <w:instrText xml:space="preserve"> PAGEREF _Toc80344762 \h </w:instrText>
        </w:r>
        <w:r>
          <w:rPr>
            <w:noProof/>
            <w:webHidden/>
          </w:rPr>
        </w:r>
        <w:r>
          <w:rPr>
            <w:noProof/>
            <w:webHidden/>
          </w:rPr>
          <w:fldChar w:fldCharType="separate"/>
        </w:r>
        <w:r w:rsidR="00A773A3">
          <w:rPr>
            <w:noProof/>
            <w:webHidden/>
          </w:rPr>
          <w:t>85</w:t>
        </w:r>
        <w:r>
          <w:rPr>
            <w:noProof/>
            <w:webHidden/>
          </w:rPr>
          <w:fldChar w:fldCharType="end"/>
        </w:r>
      </w:hyperlink>
    </w:p>
    <w:p w14:paraId="397166FC" w14:textId="6754B5D0"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63" w:history="1">
        <w:r w:rsidRPr="00DE7D5D">
          <w:rPr>
            <w:rStyle w:val="Hyperlink"/>
            <w:noProof/>
            <w14:scene3d>
              <w14:camera w14:prst="orthographicFront"/>
              <w14:lightRig w14:rig="threePt" w14:dir="t">
                <w14:rot w14:lat="0" w14:lon="0" w14:rev="0"/>
              </w14:lightRig>
            </w14:scene3d>
          </w:rPr>
          <w:t>4.10</w:t>
        </w:r>
        <w:r w:rsidRPr="00DE7D5D">
          <w:rPr>
            <w:rStyle w:val="Hyperlink"/>
            <w:noProof/>
          </w:rPr>
          <w:t xml:space="preserve"> MONITORAMENTO</w:t>
        </w:r>
        <w:r>
          <w:rPr>
            <w:noProof/>
            <w:webHidden/>
          </w:rPr>
          <w:tab/>
        </w:r>
        <w:r>
          <w:rPr>
            <w:noProof/>
            <w:webHidden/>
          </w:rPr>
          <w:fldChar w:fldCharType="begin"/>
        </w:r>
        <w:r>
          <w:rPr>
            <w:noProof/>
            <w:webHidden/>
          </w:rPr>
          <w:instrText xml:space="preserve"> PAGEREF _Toc80344763 \h </w:instrText>
        </w:r>
        <w:r>
          <w:rPr>
            <w:noProof/>
            <w:webHidden/>
          </w:rPr>
        </w:r>
        <w:r>
          <w:rPr>
            <w:noProof/>
            <w:webHidden/>
          </w:rPr>
          <w:fldChar w:fldCharType="separate"/>
        </w:r>
        <w:r w:rsidR="00A773A3">
          <w:rPr>
            <w:noProof/>
            <w:webHidden/>
          </w:rPr>
          <w:t>88</w:t>
        </w:r>
        <w:r>
          <w:rPr>
            <w:noProof/>
            <w:webHidden/>
          </w:rPr>
          <w:fldChar w:fldCharType="end"/>
        </w:r>
      </w:hyperlink>
    </w:p>
    <w:p w14:paraId="4E889C53" w14:textId="39E124BF"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64" w:history="1">
        <w:r w:rsidRPr="00DE7D5D">
          <w:rPr>
            <w:rStyle w:val="Hyperlink"/>
            <w:noProof/>
            <w14:scene3d>
              <w14:camera w14:prst="orthographicFront"/>
              <w14:lightRig w14:rig="threePt" w14:dir="t">
                <w14:rot w14:lat="0" w14:lon="0" w14:rev="0"/>
              </w14:lightRig>
            </w14:scene3d>
          </w:rPr>
          <w:t>4.11</w:t>
        </w:r>
        <w:r w:rsidRPr="00DE7D5D">
          <w:rPr>
            <w:rStyle w:val="Hyperlink"/>
            <w:noProof/>
          </w:rPr>
          <w:t xml:space="preserve"> APOIO À FISCALIZAÇÃO DE TRÂNSITO</w:t>
        </w:r>
        <w:r>
          <w:rPr>
            <w:noProof/>
            <w:webHidden/>
          </w:rPr>
          <w:tab/>
        </w:r>
        <w:r>
          <w:rPr>
            <w:noProof/>
            <w:webHidden/>
          </w:rPr>
          <w:fldChar w:fldCharType="begin"/>
        </w:r>
        <w:r>
          <w:rPr>
            <w:noProof/>
            <w:webHidden/>
          </w:rPr>
          <w:instrText xml:space="preserve"> PAGEREF _Toc80344764 \h </w:instrText>
        </w:r>
        <w:r>
          <w:rPr>
            <w:noProof/>
            <w:webHidden/>
          </w:rPr>
        </w:r>
        <w:r>
          <w:rPr>
            <w:noProof/>
            <w:webHidden/>
          </w:rPr>
          <w:fldChar w:fldCharType="separate"/>
        </w:r>
        <w:r w:rsidR="00A773A3">
          <w:rPr>
            <w:noProof/>
            <w:webHidden/>
          </w:rPr>
          <w:t>91</w:t>
        </w:r>
        <w:r>
          <w:rPr>
            <w:noProof/>
            <w:webHidden/>
          </w:rPr>
          <w:fldChar w:fldCharType="end"/>
        </w:r>
      </w:hyperlink>
    </w:p>
    <w:p w14:paraId="69E200A1" w14:textId="22FAA3D6"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65" w:history="1">
        <w:r w:rsidRPr="00DE7D5D">
          <w:rPr>
            <w:rStyle w:val="Hyperlink"/>
            <w:noProof/>
            <w14:scene3d>
              <w14:camera w14:prst="orthographicFront"/>
              <w14:lightRig w14:rig="threePt" w14:dir="t">
                <w14:rot w14:lat="0" w14:lon="0" w14:rev="0"/>
              </w14:lightRig>
            </w14:scene3d>
          </w:rPr>
          <w:t>4.12</w:t>
        </w:r>
        <w:r w:rsidRPr="00DE7D5D">
          <w:rPr>
            <w:rStyle w:val="Hyperlink"/>
            <w:noProof/>
          </w:rPr>
          <w:t xml:space="preserve"> APOIO À FISCALIZAÇÃO DA ANTT</w:t>
        </w:r>
        <w:r>
          <w:rPr>
            <w:noProof/>
            <w:webHidden/>
          </w:rPr>
          <w:tab/>
        </w:r>
        <w:r>
          <w:rPr>
            <w:noProof/>
            <w:webHidden/>
          </w:rPr>
          <w:fldChar w:fldCharType="begin"/>
        </w:r>
        <w:r>
          <w:rPr>
            <w:noProof/>
            <w:webHidden/>
          </w:rPr>
          <w:instrText xml:space="preserve"> PAGEREF _Toc80344765 \h </w:instrText>
        </w:r>
        <w:r>
          <w:rPr>
            <w:noProof/>
            <w:webHidden/>
          </w:rPr>
        </w:r>
        <w:r>
          <w:rPr>
            <w:noProof/>
            <w:webHidden/>
          </w:rPr>
          <w:fldChar w:fldCharType="separate"/>
        </w:r>
        <w:r w:rsidR="00A773A3">
          <w:rPr>
            <w:noProof/>
            <w:webHidden/>
          </w:rPr>
          <w:t>92</w:t>
        </w:r>
        <w:r>
          <w:rPr>
            <w:noProof/>
            <w:webHidden/>
          </w:rPr>
          <w:fldChar w:fldCharType="end"/>
        </w:r>
      </w:hyperlink>
    </w:p>
    <w:p w14:paraId="1E3F1095" w14:textId="3F612EE0"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66" w:history="1">
        <w:r w:rsidRPr="00DE7D5D">
          <w:rPr>
            <w:rStyle w:val="Hyperlink"/>
            <w:noProof/>
            <w14:scene3d>
              <w14:camera w14:prst="orthographicFront"/>
              <w14:lightRig w14:rig="threePt" w14:dir="t">
                <w14:rot w14:lat="0" w14:lon="0" w14:rev="0"/>
              </w14:lightRig>
            </w14:scene3d>
          </w:rPr>
          <w:t>4.13</w:t>
        </w:r>
        <w:r w:rsidRPr="00DE7D5D">
          <w:rPr>
            <w:rStyle w:val="Hyperlink"/>
            <w:noProof/>
          </w:rPr>
          <w:t xml:space="preserve"> ESTIMATIVA DE EQUIPAMENTOS E SISTEMAS OPERACIONAIS</w:t>
        </w:r>
        <w:r>
          <w:rPr>
            <w:noProof/>
            <w:webHidden/>
          </w:rPr>
          <w:tab/>
        </w:r>
        <w:r>
          <w:rPr>
            <w:noProof/>
            <w:webHidden/>
          </w:rPr>
          <w:fldChar w:fldCharType="begin"/>
        </w:r>
        <w:r>
          <w:rPr>
            <w:noProof/>
            <w:webHidden/>
          </w:rPr>
          <w:instrText xml:space="preserve"> PAGEREF _Toc80344766 \h </w:instrText>
        </w:r>
        <w:r>
          <w:rPr>
            <w:noProof/>
            <w:webHidden/>
          </w:rPr>
        </w:r>
        <w:r>
          <w:rPr>
            <w:noProof/>
            <w:webHidden/>
          </w:rPr>
          <w:fldChar w:fldCharType="separate"/>
        </w:r>
        <w:r w:rsidR="00A773A3">
          <w:rPr>
            <w:noProof/>
            <w:webHidden/>
          </w:rPr>
          <w:t>93</w:t>
        </w:r>
        <w:r>
          <w:rPr>
            <w:noProof/>
            <w:webHidden/>
          </w:rPr>
          <w:fldChar w:fldCharType="end"/>
        </w:r>
      </w:hyperlink>
    </w:p>
    <w:p w14:paraId="746BF3C6" w14:textId="339B46B4" w:rsidR="001E30EC" w:rsidRDefault="001E30EC">
      <w:pPr>
        <w:pStyle w:val="Sumrio2"/>
        <w:tabs>
          <w:tab w:val="right" w:leader="dot" w:pos="9344"/>
        </w:tabs>
        <w:rPr>
          <w:rFonts w:asciiTheme="minorHAnsi" w:eastAsiaTheme="minorEastAsia" w:hAnsiTheme="minorHAnsi" w:cstheme="minorBidi"/>
          <w:caps w:val="0"/>
          <w:noProof/>
          <w:sz w:val="22"/>
          <w:szCs w:val="22"/>
        </w:rPr>
      </w:pPr>
      <w:hyperlink w:anchor="_Toc80344767" w:history="1">
        <w:r w:rsidRPr="00DE7D5D">
          <w:rPr>
            <w:rStyle w:val="Hyperlink"/>
            <w:noProof/>
            <w14:scene3d>
              <w14:camera w14:prst="orthographicFront"/>
              <w14:lightRig w14:rig="threePt" w14:dir="t">
                <w14:rot w14:lat="0" w14:lon="0" w14:rev="0"/>
              </w14:lightRig>
            </w14:scene3d>
          </w:rPr>
          <w:t>4.14</w:t>
        </w:r>
        <w:r w:rsidRPr="00DE7D5D">
          <w:rPr>
            <w:rStyle w:val="Hyperlink"/>
            <w:noProof/>
          </w:rPr>
          <w:t xml:space="preserve"> ESTRUTURA ORGANIZACIONAL DA CONCESSIONÁRIA</w:t>
        </w:r>
        <w:r>
          <w:rPr>
            <w:noProof/>
            <w:webHidden/>
          </w:rPr>
          <w:tab/>
        </w:r>
        <w:r>
          <w:rPr>
            <w:noProof/>
            <w:webHidden/>
          </w:rPr>
          <w:fldChar w:fldCharType="begin"/>
        </w:r>
        <w:r>
          <w:rPr>
            <w:noProof/>
            <w:webHidden/>
          </w:rPr>
          <w:instrText xml:space="preserve"> PAGEREF _Toc80344767 \h </w:instrText>
        </w:r>
        <w:r>
          <w:rPr>
            <w:noProof/>
            <w:webHidden/>
          </w:rPr>
        </w:r>
        <w:r>
          <w:rPr>
            <w:noProof/>
            <w:webHidden/>
          </w:rPr>
          <w:fldChar w:fldCharType="separate"/>
        </w:r>
        <w:r w:rsidR="00A773A3">
          <w:rPr>
            <w:noProof/>
            <w:webHidden/>
          </w:rPr>
          <w:t>98</w:t>
        </w:r>
        <w:r>
          <w:rPr>
            <w:noProof/>
            <w:webHidden/>
          </w:rPr>
          <w:fldChar w:fldCharType="end"/>
        </w:r>
      </w:hyperlink>
    </w:p>
    <w:p w14:paraId="6C73F65A" w14:textId="43BC4300" w:rsidR="001E30EC" w:rsidRDefault="001E30EC">
      <w:pPr>
        <w:pStyle w:val="Sumrio1"/>
        <w:tabs>
          <w:tab w:val="right" w:leader="dot" w:pos="9344"/>
        </w:tabs>
        <w:rPr>
          <w:rFonts w:asciiTheme="minorHAnsi" w:eastAsiaTheme="minorEastAsia" w:hAnsiTheme="minorHAnsi" w:cstheme="minorBidi"/>
          <w:b w:val="0"/>
          <w:caps w:val="0"/>
          <w:noProof/>
          <w:sz w:val="22"/>
          <w:szCs w:val="22"/>
        </w:rPr>
      </w:pPr>
      <w:hyperlink w:anchor="_Toc80344768" w:history="1">
        <w:r w:rsidRPr="00DE7D5D">
          <w:rPr>
            <w:rStyle w:val="Hyperlink"/>
            <w:noProof/>
            <w14:scene3d>
              <w14:camera w14:prst="orthographicFront"/>
              <w14:lightRig w14:rig="threePt" w14:dir="t">
                <w14:rot w14:lat="0" w14:lon="0" w14:rev="0"/>
              </w14:lightRig>
            </w14:scene3d>
          </w:rPr>
          <w:t>5</w:t>
        </w:r>
        <w:r w:rsidRPr="00DE7D5D">
          <w:rPr>
            <w:rStyle w:val="Hyperlink"/>
            <w:noProof/>
          </w:rPr>
          <w:t xml:space="preserve"> organograma</w:t>
        </w:r>
        <w:r>
          <w:rPr>
            <w:noProof/>
            <w:webHidden/>
          </w:rPr>
          <w:tab/>
        </w:r>
        <w:r>
          <w:rPr>
            <w:noProof/>
            <w:webHidden/>
          </w:rPr>
          <w:fldChar w:fldCharType="begin"/>
        </w:r>
        <w:r>
          <w:rPr>
            <w:noProof/>
            <w:webHidden/>
          </w:rPr>
          <w:instrText xml:space="preserve"> PAGEREF _Toc80344768 \h </w:instrText>
        </w:r>
        <w:r>
          <w:rPr>
            <w:noProof/>
            <w:webHidden/>
          </w:rPr>
        </w:r>
        <w:r>
          <w:rPr>
            <w:noProof/>
            <w:webHidden/>
          </w:rPr>
          <w:fldChar w:fldCharType="separate"/>
        </w:r>
        <w:r w:rsidR="00A773A3">
          <w:rPr>
            <w:noProof/>
            <w:webHidden/>
          </w:rPr>
          <w:t>100</w:t>
        </w:r>
        <w:r>
          <w:rPr>
            <w:noProof/>
            <w:webHidden/>
          </w:rPr>
          <w:fldChar w:fldCharType="end"/>
        </w:r>
      </w:hyperlink>
    </w:p>
    <w:p w14:paraId="37BECB9D" w14:textId="02B11E9F" w:rsidR="001E30EC" w:rsidRDefault="001E30EC">
      <w:pPr>
        <w:pStyle w:val="Sumrio1"/>
        <w:tabs>
          <w:tab w:val="right" w:leader="dot" w:pos="9344"/>
        </w:tabs>
        <w:rPr>
          <w:rFonts w:asciiTheme="minorHAnsi" w:eastAsiaTheme="minorEastAsia" w:hAnsiTheme="minorHAnsi" w:cstheme="minorBidi"/>
          <w:b w:val="0"/>
          <w:caps w:val="0"/>
          <w:noProof/>
          <w:sz w:val="22"/>
          <w:szCs w:val="22"/>
        </w:rPr>
      </w:pPr>
      <w:hyperlink w:anchor="_Toc80344769" w:history="1">
        <w:r w:rsidRPr="00DE7D5D">
          <w:rPr>
            <w:rStyle w:val="Hyperlink"/>
            <w:noProof/>
            <w14:scene3d>
              <w14:camera w14:prst="orthographicFront"/>
              <w14:lightRig w14:rig="threePt" w14:dir="t">
                <w14:rot w14:lat="0" w14:lon="0" w14:rev="0"/>
              </w14:lightRig>
            </w14:scene3d>
          </w:rPr>
          <w:t>6</w:t>
        </w:r>
        <w:r w:rsidRPr="00DE7D5D">
          <w:rPr>
            <w:rStyle w:val="Hyperlink"/>
            <w:noProof/>
          </w:rPr>
          <w:t xml:space="preserve"> Termo de Encerramento</w:t>
        </w:r>
        <w:r>
          <w:rPr>
            <w:noProof/>
            <w:webHidden/>
          </w:rPr>
          <w:tab/>
        </w:r>
        <w:r>
          <w:rPr>
            <w:noProof/>
            <w:webHidden/>
          </w:rPr>
          <w:fldChar w:fldCharType="begin"/>
        </w:r>
        <w:r>
          <w:rPr>
            <w:noProof/>
            <w:webHidden/>
          </w:rPr>
          <w:instrText xml:space="preserve"> PAGEREF _Toc80344769 \h </w:instrText>
        </w:r>
        <w:r>
          <w:rPr>
            <w:noProof/>
            <w:webHidden/>
          </w:rPr>
        </w:r>
        <w:r>
          <w:rPr>
            <w:noProof/>
            <w:webHidden/>
          </w:rPr>
          <w:fldChar w:fldCharType="separate"/>
        </w:r>
        <w:r w:rsidR="00A773A3">
          <w:rPr>
            <w:noProof/>
            <w:webHidden/>
          </w:rPr>
          <w:t>101</w:t>
        </w:r>
        <w:r>
          <w:rPr>
            <w:noProof/>
            <w:webHidden/>
          </w:rPr>
          <w:fldChar w:fldCharType="end"/>
        </w:r>
      </w:hyperlink>
    </w:p>
    <w:p w14:paraId="6D5582FD" w14:textId="2D9615AF" w:rsidR="00E576C8" w:rsidRPr="00E576C8" w:rsidRDefault="00DF1A48" w:rsidP="00500135">
      <w:pPr>
        <w:rPr>
          <w:b/>
          <w:caps/>
        </w:rPr>
      </w:pPr>
      <w:r w:rsidRPr="00587559">
        <w:rPr>
          <w:b/>
          <w:caps/>
        </w:rPr>
        <w:fldChar w:fldCharType="end"/>
      </w:r>
    </w:p>
    <w:p w14:paraId="67D84970" w14:textId="6F862BB8" w:rsidR="008E3840" w:rsidRPr="00587559" w:rsidRDefault="008E3840" w:rsidP="00500135"/>
    <w:p w14:paraId="09B90F24" w14:textId="77777777" w:rsidR="00680714" w:rsidRDefault="00680714">
      <w:pPr>
        <w:spacing w:line="240" w:lineRule="auto"/>
        <w:jc w:val="left"/>
      </w:pPr>
      <w:r>
        <w:br w:type="page"/>
      </w:r>
    </w:p>
    <w:p w14:paraId="09D75CD5" w14:textId="77777777" w:rsidR="00AE0FD9" w:rsidRPr="00F57CCA" w:rsidRDefault="00AE0FD9" w:rsidP="00AE0FD9">
      <w:pPr>
        <w:pStyle w:val="Ttulo1"/>
      </w:pPr>
      <w:bookmarkStart w:id="0" w:name="_Toc75336966"/>
      <w:bookmarkStart w:id="1" w:name="_Toc80344750"/>
      <w:r w:rsidRPr="00F57CCA">
        <w:lastRenderedPageBreak/>
        <w:t>Apresentação</w:t>
      </w:r>
      <w:bookmarkEnd w:id="0"/>
      <w:bookmarkEnd w:id="1"/>
    </w:p>
    <w:p w14:paraId="2610FAD2" w14:textId="77777777" w:rsidR="00AE0FD9" w:rsidRPr="004819A3" w:rsidRDefault="00AE0FD9" w:rsidP="00AE0FD9">
      <w:pPr>
        <w:ind w:firstLine="709"/>
        <w:rPr>
          <w:sz w:val="24"/>
        </w:rPr>
      </w:pPr>
      <w:r w:rsidRPr="004819A3">
        <w:rPr>
          <w:sz w:val="24"/>
        </w:rPr>
        <w:t>Este Relatório, é parte integrante dos Estudos de Engenharia desenvolvidos para o Estudo de Viabilidade do Novo Programa Concessão da Rodovia Federal BR-040 nos Estados de Minas Gerais e Rio de Janeiro e da Rodovia BR-495 no Estado do Rio de Janeiro, e descreve o Cadastro Geral da Rodovia que tem por objetivo promover e subsidiar os trabalhos a serem desenvolvidos ao longo de todo o período de concessão.</w:t>
      </w:r>
      <w:r>
        <w:rPr>
          <w:sz w:val="24"/>
        </w:rPr>
        <w:t xml:space="preserve"> Ele</w:t>
      </w:r>
      <w:r w:rsidRPr="00C307A1">
        <w:rPr>
          <w:sz w:val="24"/>
        </w:rPr>
        <w:t xml:space="preserve"> detalha as propostas de conceituação básica do Modelo Operacional das seguintes infraestruturas e serviços: Sistemas de Atendimento aos Usuários, Sistemas de Comunicação com o Usuário, Sistema de Monitoramento de Tráfego, Sistema de Arrecadação de Pedágio, Sistema de Pesagem Veicular, Sistema de Segurança Viária e Operações Especiais, Equipamentos e Veículos de administração, veículos de fiscalização da ANTT e Sistema de Guarda e Vigilância Patrimonial, bem como toda estrutura e operação do Centro de Controle Operacional (CCO), para a operação do sistema Rodoviário.</w:t>
      </w:r>
    </w:p>
    <w:p w14:paraId="747320E7" w14:textId="77777777" w:rsidR="00AE0FD9" w:rsidRPr="004819A3" w:rsidRDefault="00AE0FD9" w:rsidP="00AE0FD9">
      <w:pPr>
        <w:ind w:firstLine="709"/>
        <w:rPr>
          <w:sz w:val="24"/>
        </w:rPr>
      </w:pPr>
      <w:r w:rsidRPr="004819A3">
        <w:rPr>
          <w:sz w:val="24"/>
        </w:rPr>
        <w:t xml:space="preserve">O trecho possui extensão </w:t>
      </w:r>
      <w:r w:rsidRPr="0032784F">
        <w:rPr>
          <w:sz w:val="24"/>
        </w:rPr>
        <w:t>total de 482,0 km para</w:t>
      </w:r>
      <w:r w:rsidRPr="004819A3">
        <w:rPr>
          <w:sz w:val="24"/>
        </w:rPr>
        <w:t xml:space="preserve"> a contratação dos serviços de Engenharia, conforme disposto no Termo de Referência - Anexo A do contrato 7198861 firmado com </w:t>
      </w:r>
      <w:proofErr w:type="spellStart"/>
      <w:r w:rsidRPr="004819A3">
        <w:rPr>
          <w:color w:val="212121"/>
          <w:sz w:val="24"/>
          <w:lang w:val="pt"/>
        </w:rPr>
        <w:t>International</w:t>
      </w:r>
      <w:proofErr w:type="spellEnd"/>
      <w:r w:rsidRPr="004819A3">
        <w:rPr>
          <w:sz w:val="24"/>
          <w:lang w:val="pt"/>
        </w:rPr>
        <w:t xml:space="preserve"> </w:t>
      </w:r>
      <w:proofErr w:type="spellStart"/>
      <w:r w:rsidRPr="004819A3">
        <w:rPr>
          <w:color w:val="212121"/>
          <w:sz w:val="24"/>
          <w:lang w:val="pt"/>
        </w:rPr>
        <w:t>Finance</w:t>
      </w:r>
      <w:proofErr w:type="spellEnd"/>
      <w:r w:rsidRPr="004819A3">
        <w:rPr>
          <w:sz w:val="24"/>
          <w:lang w:val="pt"/>
        </w:rPr>
        <w:t xml:space="preserve"> </w:t>
      </w:r>
      <w:r w:rsidRPr="004819A3">
        <w:rPr>
          <w:color w:val="212121"/>
          <w:sz w:val="24"/>
          <w:lang w:val="pt"/>
        </w:rPr>
        <w:t xml:space="preserve">Corporation - IFC </w:t>
      </w:r>
      <w:r w:rsidRPr="004819A3">
        <w:rPr>
          <w:sz w:val="24"/>
        </w:rPr>
        <w:t xml:space="preserve">e em concordância com a Empresa de Planejamento e Logística - </w:t>
      </w:r>
      <w:proofErr w:type="gramStart"/>
      <w:r w:rsidRPr="004819A3">
        <w:rPr>
          <w:sz w:val="24"/>
        </w:rPr>
        <w:t>EPL ,</w:t>
      </w:r>
      <w:proofErr w:type="gramEnd"/>
      <w:r w:rsidRPr="004819A3">
        <w:rPr>
          <w:sz w:val="24"/>
        </w:rPr>
        <w:t xml:space="preserve"> abrangendo os seguintes trechos:</w:t>
      </w:r>
    </w:p>
    <w:p w14:paraId="7FC23D38" w14:textId="77777777" w:rsidR="00AE0FD9" w:rsidRPr="004819A3" w:rsidRDefault="00AE0FD9" w:rsidP="00546094">
      <w:pPr>
        <w:pStyle w:val="Corpodetexto"/>
        <w:numPr>
          <w:ilvl w:val="0"/>
          <w:numId w:val="80"/>
        </w:numPr>
        <w:spacing w:line="288" w:lineRule="auto"/>
        <w:ind w:left="1077" w:right="680" w:hanging="357"/>
        <w:jc w:val="both"/>
        <w:rPr>
          <w:sz w:val="24"/>
          <w:szCs w:val="24"/>
          <w:lang w:val="pt-BR"/>
        </w:rPr>
      </w:pPr>
      <w:r w:rsidRPr="004819A3">
        <w:rPr>
          <w:b/>
          <w:sz w:val="24"/>
          <w:szCs w:val="24"/>
          <w:lang w:val="pt-BR"/>
        </w:rPr>
        <w:t>Rodovia BR-</w:t>
      </w:r>
      <w:r w:rsidRPr="0032784F">
        <w:rPr>
          <w:b/>
          <w:sz w:val="24"/>
          <w:szCs w:val="24"/>
          <w:lang w:val="pt-BR"/>
        </w:rPr>
        <w:t>040/MG</w:t>
      </w:r>
      <w:r w:rsidRPr="0032784F">
        <w:rPr>
          <w:sz w:val="24"/>
          <w:szCs w:val="24"/>
          <w:lang w:val="pt-BR"/>
        </w:rPr>
        <w:t xml:space="preserve"> - </w:t>
      </w:r>
      <w:r w:rsidRPr="0032784F">
        <w:rPr>
          <w:b/>
          <w:sz w:val="24"/>
          <w:szCs w:val="24"/>
          <w:lang w:val="pt-BR"/>
        </w:rPr>
        <w:t>(Extensão: 287,40km)</w:t>
      </w:r>
    </w:p>
    <w:p w14:paraId="59B37E8F" w14:textId="77777777" w:rsidR="00AE0FD9" w:rsidRPr="004819A3" w:rsidRDefault="00AE0FD9" w:rsidP="00AE0FD9">
      <w:pPr>
        <w:pStyle w:val="Corpodetexto"/>
        <w:ind w:left="1080" w:right="117"/>
        <w:rPr>
          <w:sz w:val="24"/>
          <w:szCs w:val="24"/>
          <w:lang w:val="pt-BR"/>
        </w:rPr>
      </w:pPr>
      <w:r w:rsidRPr="004819A3">
        <w:rPr>
          <w:b/>
          <w:sz w:val="24"/>
          <w:szCs w:val="24"/>
          <w:lang w:val="pt-BR"/>
        </w:rPr>
        <w:t>Início:</w:t>
      </w:r>
      <w:r w:rsidRPr="004819A3">
        <w:rPr>
          <w:sz w:val="24"/>
          <w:szCs w:val="24"/>
          <w:lang w:val="pt-BR"/>
        </w:rPr>
        <w:t xml:space="preserve"> </w:t>
      </w:r>
      <w:r w:rsidRPr="0032784F">
        <w:rPr>
          <w:rFonts w:cs="Times New Roman"/>
          <w:sz w:val="24"/>
          <w:szCs w:val="24"/>
          <w:lang w:val="pt-BR"/>
        </w:rPr>
        <w:t>ENTR BR-356(A) (P/BELO HORIZONTE)</w:t>
      </w:r>
    </w:p>
    <w:p w14:paraId="560B1F78" w14:textId="77777777" w:rsidR="00AE0FD9" w:rsidRPr="004819A3" w:rsidRDefault="00AE0FD9" w:rsidP="00AE0FD9">
      <w:pPr>
        <w:pStyle w:val="Corpodetexto"/>
        <w:ind w:left="1080" w:right="117"/>
        <w:rPr>
          <w:sz w:val="24"/>
          <w:szCs w:val="24"/>
          <w:lang w:val="pt-BR"/>
        </w:rPr>
      </w:pPr>
      <w:r w:rsidRPr="004819A3">
        <w:rPr>
          <w:b/>
          <w:sz w:val="24"/>
          <w:szCs w:val="24"/>
          <w:lang w:val="pt-BR"/>
        </w:rPr>
        <w:t>Final:</w:t>
      </w:r>
      <w:r w:rsidRPr="004819A3">
        <w:rPr>
          <w:sz w:val="24"/>
          <w:szCs w:val="24"/>
          <w:lang w:val="pt-BR"/>
        </w:rPr>
        <w:t xml:space="preserve"> DIV MG/RJ</w:t>
      </w:r>
    </w:p>
    <w:p w14:paraId="03C3318A" w14:textId="77777777" w:rsidR="00AE0FD9" w:rsidRPr="004819A3" w:rsidRDefault="00AE0FD9" w:rsidP="00AE0FD9">
      <w:pPr>
        <w:pStyle w:val="Corpodetexto"/>
        <w:ind w:left="1077"/>
        <w:rPr>
          <w:sz w:val="24"/>
          <w:szCs w:val="24"/>
          <w:lang w:val="pt-BR"/>
        </w:rPr>
      </w:pPr>
      <w:r w:rsidRPr="004819A3">
        <w:rPr>
          <w:b/>
          <w:sz w:val="24"/>
          <w:szCs w:val="24"/>
          <w:lang w:val="pt-BR"/>
        </w:rPr>
        <w:t>Tipo de pista:</w:t>
      </w:r>
      <w:r w:rsidRPr="004819A3">
        <w:rPr>
          <w:sz w:val="24"/>
          <w:szCs w:val="24"/>
          <w:lang w:val="pt-BR"/>
        </w:rPr>
        <w:t xml:space="preserve"> Pavimentada em pista simples e dupla</w:t>
      </w:r>
    </w:p>
    <w:p w14:paraId="725020AB" w14:textId="77777777" w:rsidR="00AE0FD9" w:rsidRPr="004819A3" w:rsidRDefault="00AE0FD9" w:rsidP="00AE0FD9">
      <w:pPr>
        <w:pStyle w:val="Corpodetexto"/>
        <w:ind w:left="1077"/>
        <w:rPr>
          <w:sz w:val="24"/>
          <w:szCs w:val="24"/>
          <w:lang w:val="pt-BR"/>
        </w:rPr>
      </w:pPr>
    </w:p>
    <w:p w14:paraId="07024067" w14:textId="77777777" w:rsidR="00AE0FD9" w:rsidRPr="004819A3" w:rsidRDefault="00AE0FD9" w:rsidP="00546094">
      <w:pPr>
        <w:pStyle w:val="Corpodetexto"/>
        <w:numPr>
          <w:ilvl w:val="0"/>
          <w:numId w:val="80"/>
        </w:numPr>
        <w:spacing w:line="288" w:lineRule="auto"/>
        <w:ind w:left="1077" w:right="680" w:hanging="357"/>
        <w:jc w:val="both"/>
        <w:rPr>
          <w:sz w:val="24"/>
          <w:szCs w:val="24"/>
          <w:lang w:val="pt-BR"/>
        </w:rPr>
      </w:pPr>
      <w:r w:rsidRPr="004819A3">
        <w:rPr>
          <w:b/>
          <w:sz w:val="24"/>
          <w:szCs w:val="24"/>
          <w:lang w:val="pt-BR"/>
        </w:rPr>
        <w:t>Rodovia BR-040/RJ</w:t>
      </w:r>
      <w:r w:rsidRPr="004819A3">
        <w:rPr>
          <w:sz w:val="24"/>
          <w:szCs w:val="24"/>
          <w:lang w:val="pt-BR"/>
        </w:rPr>
        <w:t xml:space="preserve"> - </w:t>
      </w:r>
      <w:r w:rsidRPr="004819A3">
        <w:rPr>
          <w:b/>
          <w:sz w:val="24"/>
          <w:szCs w:val="24"/>
          <w:lang w:val="pt-BR"/>
        </w:rPr>
        <w:t>(Extensão: 125,20 km)</w:t>
      </w:r>
    </w:p>
    <w:p w14:paraId="7C6D61B1" w14:textId="77777777" w:rsidR="00AE0FD9" w:rsidRPr="004819A3" w:rsidRDefault="00AE0FD9" w:rsidP="00AE0FD9">
      <w:pPr>
        <w:pStyle w:val="Corpodetexto"/>
        <w:ind w:left="1080" w:right="117"/>
        <w:rPr>
          <w:sz w:val="24"/>
          <w:szCs w:val="24"/>
          <w:lang w:val="pt-BR"/>
        </w:rPr>
      </w:pPr>
      <w:r w:rsidRPr="004819A3">
        <w:rPr>
          <w:b/>
          <w:sz w:val="24"/>
          <w:szCs w:val="24"/>
          <w:lang w:val="pt-BR"/>
        </w:rPr>
        <w:t>Início:</w:t>
      </w:r>
      <w:r w:rsidRPr="004819A3">
        <w:rPr>
          <w:sz w:val="24"/>
          <w:szCs w:val="24"/>
          <w:lang w:val="pt-BR"/>
        </w:rPr>
        <w:t xml:space="preserve"> DIV MG/RJ</w:t>
      </w:r>
    </w:p>
    <w:p w14:paraId="0B49BEF0" w14:textId="77777777" w:rsidR="00AE0FD9" w:rsidRPr="004819A3" w:rsidRDefault="00AE0FD9" w:rsidP="00AE0FD9">
      <w:pPr>
        <w:pStyle w:val="Corpodetexto"/>
        <w:ind w:left="1077"/>
        <w:rPr>
          <w:sz w:val="24"/>
          <w:szCs w:val="24"/>
          <w:lang w:val="pt-BR"/>
        </w:rPr>
      </w:pPr>
      <w:r w:rsidRPr="004819A3">
        <w:rPr>
          <w:b/>
          <w:sz w:val="24"/>
          <w:szCs w:val="24"/>
          <w:lang w:val="pt-BR"/>
        </w:rPr>
        <w:t>Final:</w:t>
      </w:r>
      <w:r w:rsidRPr="004819A3">
        <w:rPr>
          <w:sz w:val="24"/>
          <w:szCs w:val="24"/>
          <w:lang w:val="pt-BR"/>
        </w:rPr>
        <w:t xml:space="preserve"> ENTR BR-116(B)/101(A) (TREVO DAS MISSÕES)</w:t>
      </w:r>
    </w:p>
    <w:p w14:paraId="272EA593" w14:textId="77777777" w:rsidR="00AE0FD9" w:rsidRDefault="00AE0FD9" w:rsidP="00AE0FD9">
      <w:pPr>
        <w:pStyle w:val="Corpodetexto"/>
        <w:ind w:left="1077"/>
        <w:rPr>
          <w:sz w:val="24"/>
          <w:szCs w:val="24"/>
          <w:lang w:val="pt-BR"/>
        </w:rPr>
      </w:pPr>
      <w:r w:rsidRPr="004819A3">
        <w:rPr>
          <w:b/>
          <w:sz w:val="24"/>
          <w:szCs w:val="24"/>
          <w:lang w:val="pt-BR"/>
        </w:rPr>
        <w:t>Tipo de pista:</w:t>
      </w:r>
      <w:r w:rsidRPr="004819A3">
        <w:rPr>
          <w:sz w:val="24"/>
          <w:szCs w:val="24"/>
          <w:lang w:val="pt-BR"/>
        </w:rPr>
        <w:t xml:space="preserve"> Pavimentada em pista dupla</w:t>
      </w:r>
    </w:p>
    <w:p w14:paraId="4392CE92" w14:textId="77777777" w:rsidR="00AE0FD9" w:rsidRDefault="00AE0FD9" w:rsidP="00AE0FD9">
      <w:pPr>
        <w:pStyle w:val="Corpodetexto"/>
        <w:ind w:left="1077"/>
        <w:rPr>
          <w:sz w:val="24"/>
          <w:szCs w:val="24"/>
          <w:lang w:val="pt-BR"/>
        </w:rPr>
      </w:pPr>
    </w:p>
    <w:p w14:paraId="720B8C88" w14:textId="77777777" w:rsidR="00AE0FD9" w:rsidRPr="0032784F" w:rsidRDefault="00AE0FD9" w:rsidP="00546094">
      <w:pPr>
        <w:pStyle w:val="Corpodetexto"/>
        <w:numPr>
          <w:ilvl w:val="0"/>
          <w:numId w:val="80"/>
        </w:numPr>
        <w:spacing w:line="288" w:lineRule="auto"/>
        <w:ind w:left="1077" w:right="680" w:hanging="357"/>
        <w:jc w:val="both"/>
        <w:rPr>
          <w:b/>
          <w:sz w:val="24"/>
          <w:szCs w:val="24"/>
          <w:lang w:val="pt-BR"/>
        </w:rPr>
      </w:pPr>
      <w:r w:rsidRPr="0032784F">
        <w:rPr>
          <w:b/>
          <w:sz w:val="24"/>
          <w:szCs w:val="24"/>
          <w:lang w:val="pt-BR"/>
        </w:rPr>
        <w:t>Rodovia BR-040/RJ - Variante - (Extensão: 38,30 km)</w:t>
      </w:r>
    </w:p>
    <w:p w14:paraId="401B20E9" w14:textId="77777777" w:rsidR="00AE0FD9" w:rsidRPr="0032784F" w:rsidRDefault="00AE0FD9" w:rsidP="00AE0FD9">
      <w:pPr>
        <w:pStyle w:val="Corpodetexto"/>
        <w:ind w:left="1080" w:right="117"/>
        <w:rPr>
          <w:b/>
          <w:sz w:val="24"/>
          <w:szCs w:val="24"/>
          <w:lang w:val="pt-BR"/>
        </w:rPr>
      </w:pPr>
      <w:r w:rsidRPr="0032784F">
        <w:rPr>
          <w:b/>
          <w:sz w:val="24"/>
          <w:szCs w:val="24"/>
          <w:lang w:val="pt-BR"/>
        </w:rPr>
        <w:t xml:space="preserve">Início: </w:t>
      </w:r>
      <w:r w:rsidRPr="0032784F">
        <w:rPr>
          <w:sz w:val="24"/>
          <w:szCs w:val="24"/>
          <w:lang w:val="pt-BR"/>
        </w:rPr>
        <w:t>ENTR BR-040 (FNM) (ENTR PISTA DIRETA)</w:t>
      </w:r>
    </w:p>
    <w:p w14:paraId="6BCA6CE0" w14:textId="77777777" w:rsidR="00AE0FD9" w:rsidRPr="0032784F" w:rsidRDefault="00AE0FD9" w:rsidP="00AE0FD9">
      <w:pPr>
        <w:pStyle w:val="Corpodetexto"/>
        <w:ind w:left="1080" w:right="117"/>
        <w:rPr>
          <w:sz w:val="24"/>
          <w:szCs w:val="24"/>
          <w:lang w:val="pt-BR"/>
        </w:rPr>
      </w:pPr>
      <w:r w:rsidRPr="004819A3">
        <w:rPr>
          <w:b/>
          <w:sz w:val="24"/>
          <w:szCs w:val="24"/>
          <w:lang w:val="pt-BR"/>
        </w:rPr>
        <w:t>Final:</w:t>
      </w:r>
      <w:r w:rsidRPr="0032784F">
        <w:rPr>
          <w:b/>
          <w:sz w:val="24"/>
          <w:szCs w:val="24"/>
          <w:lang w:val="pt-BR"/>
        </w:rPr>
        <w:t xml:space="preserve"> </w:t>
      </w:r>
      <w:r w:rsidRPr="0032784F">
        <w:rPr>
          <w:sz w:val="24"/>
          <w:szCs w:val="24"/>
          <w:lang w:val="pt-BR"/>
        </w:rPr>
        <w:t>ENTR BR-040 (PONTE S/ RIO DA CIDADE)</w:t>
      </w:r>
    </w:p>
    <w:p w14:paraId="4FBFAC3C" w14:textId="77777777" w:rsidR="00AE0FD9" w:rsidRDefault="00AE0FD9" w:rsidP="00AE0FD9">
      <w:pPr>
        <w:pStyle w:val="Corpodetexto"/>
        <w:ind w:left="1077"/>
        <w:rPr>
          <w:sz w:val="24"/>
          <w:szCs w:val="24"/>
          <w:lang w:val="pt-BR"/>
        </w:rPr>
      </w:pPr>
      <w:r w:rsidRPr="004819A3">
        <w:rPr>
          <w:b/>
          <w:sz w:val="24"/>
          <w:szCs w:val="24"/>
          <w:lang w:val="pt-BR"/>
        </w:rPr>
        <w:t>Tipo de pista:</w:t>
      </w:r>
      <w:r w:rsidRPr="004819A3">
        <w:rPr>
          <w:sz w:val="24"/>
          <w:szCs w:val="24"/>
          <w:lang w:val="pt-BR"/>
        </w:rPr>
        <w:t xml:space="preserve"> Pavimentada em pista dupla</w:t>
      </w:r>
    </w:p>
    <w:p w14:paraId="073F5224" w14:textId="77777777" w:rsidR="00AE0FD9" w:rsidRPr="004819A3" w:rsidRDefault="00AE0FD9" w:rsidP="00AE0FD9">
      <w:pPr>
        <w:pStyle w:val="Corpodetexto"/>
        <w:ind w:left="1077"/>
        <w:rPr>
          <w:sz w:val="24"/>
          <w:szCs w:val="24"/>
          <w:lang w:val="pt-BR"/>
        </w:rPr>
      </w:pPr>
    </w:p>
    <w:p w14:paraId="233EE87A" w14:textId="77777777" w:rsidR="00AE0FD9" w:rsidRPr="004819A3" w:rsidRDefault="00AE0FD9" w:rsidP="00546094">
      <w:pPr>
        <w:pStyle w:val="Corpodetexto"/>
        <w:numPr>
          <w:ilvl w:val="0"/>
          <w:numId w:val="80"/>
        </w:numPr>
        <w:spacing w:line="288" w:lineRule="auto"/>
        <w:ind w:left="1077" w:right="680" w:hanging="357"/>
        <w:jc w:val="both"/>
        <w:rPr>
          <w:sz w:val="24"/>
          <w:szCs w:val="24"/>
          <w:lang w:val="pt-BR"/>
        </w:rPr>
      </w:pPr>
      <w:r w:rsidRPr="004819A3">
        <w:rPr>
          <w:b/>
          <w:sz w:val="24"/>
          <w:szCs w:val="24"/>
          <w:lang w:val="pt-BR"/>
        </w:rPr>
        <w:t>Rodovia BR-495/RJ</w:t>
      </w:r>
      <w:r w:rsidRPr="004819A3">
        <w:rPr>
          <w:sz w:val="24"/>
          <w:szCs w:val="24"/>
          <w:lang w:val="pt-BR"/>
        </w:rPr>
        <w:t xml:space="preserve"> - </w:t>
      </w:r>
      <w:r w:rsidRPr="004819A3">
        <w:rPr>
          <w:b/>
          <w:sz w:val="24"/>
          <w:szCs w:val="24"/>
          <w:lang w:val="pt-BR"/>
        </w:rPr>
        <w:t>(Extensão: 31,</w:t>
      </w:r>
      <w:r>
        <w:rPr>
          <w:b/>
          <w:sz w:val="24"/>
          <w:szCs w:val="24"/>
          <w:lang w:val="pt-BR"/>
        </w:rPr>
        <w:t>1</w:t>
      </w:r>
      <w:r w:rsidRPr="004819A3">
        <w:rPr>
          <w:b/>
          <w:sz w:val="24"/>
          <w:szCs w:val="24"/>
          <w:lang w:val="pt-BR"/>
        </w:rPr>
        <w:t>0 km)</w:t>
      </w:r>
    </w:p>
    <w:p w14:paraId="3F69490B" w14:textId="77777777" w:rsidR="00AE0FD9" w:rsidRPr="004819A3" w:rsidRDefault="00AE0FD9" w:rsidP="00AE0FD9">
      <w:pPr>
        <w:pStyle w:val="Corpodetexto"/>
        <w:ind w:left="1080" w:right="117"/>
        <w:rPr>
          <w:sz w:val="24"/>
          <w:szCs w:val="24"/>
          <w:lang w:val="pt-BR"/>
        </w:rPr>
      </w:pPr>
      <w:r w:rsidRPr="004819A3">
        <w:rPr>
          <w:b/>
          <w:sz w:val="24"/>
          <w:szCs w:val="24"/>
          <w:lang w:val="pt-BR"/>
        </w:rPr>
        <w:t>Início:</w:t>
      </w:r>
      <w:r w:rsidRPr="004819A3">
        <w:rPr>
          <w:sz w:val="24"/>
          <w:szCs w:val="24"/>
          <w:lang w:val="pt-BR"/>
        </w:rPr>
        <w:t xml:space="preserve"> ENTR ESTRADA FRANCISCO SMOLKA</w:t>
      </w:r>
    </w:p>
    <w:p w14:paraId="4523F1BA" w14:textId="77777777" w:rsidR="00AE0FD9" w:rsidRPr="004819A3" w:rsidRDefault="00AE0FD9" w:rsidP="00AE0FD9">
      <w:pPr>
        <w:pStyle w:val="Corpodetexto"/>
        <w:ind w:left="1080" w:right="117"/>
        <w:rPr>
          <w:sz w:val="24"/>
          <w:szCs w:val="24"/>
          <w:lang w:val="pt-BR"/>
        </w:rPr>
      </w:pPr>
      <w:r w:rsidRPr="004819A3">
        <w:rPr>
          <w:b/>
          <w:sz w:val="24"/>
          <w:szCs w:val="24"/>
          <w:lang w:val="pt-BR"/>
        </w:rPr>
        <w:t>Final:</w:t>
      </w:r>
      <w:r w:rsidRPr="004819A3">
        <w:rPr>
          <w:sz w:val="24"/>
          <w:szCs w:val="24"/>
          <w:lang w:val="pt-BR"/>
        </w:rPr>
        <w:t xml:space="preserve"> ENTR BR-040 (ITAIPAVA)</w:t>
      </w:r>
    </w:p>
    <w:p w14:paraId="0EFD5865" w14:textId="77777777" w:rsidR="00AE0FD9" w:rsidRPr="004819A3" w:rsidRDefault="00AE0FD9" w:rsidP="00AE0FD9">
      <w:pPr>
        <w:pStyle w:val="Corpodetexto"/>
        <w:ind w:left="1080" w:right="117"/>
        <w:rPr>
          <w:sz w:val="24"/>
          <w:szCs w:val="24"/>
          <w:lang w:val="pt-BR"/>
        </w:rPr>
      </w:pPr>
      <w:r w:rsidRPr="004819A3">
        <w:rPr>
          <w:b/>
          <w:sz w:val="24"/>
          <w:szCs w:val="24"/>
          <w:lang w:val="pt-BR"/>
        </w:rPr>
        <w:t>Tipo de pista:</w:t>
      </w:r>
      <w:r w:rsidRPr="004819A3">
        <w:rPr>
          <w:sz w:val="24"/>
          <w:szCs w:val="24"/>
          <w:lang w:val="pt-BR"/>
        </w:rPr>
        <w:t xml:space="preserve"> Pavimentada em pista simples</w:t>
      </w:r>
    </w:p>
    <w:p w14:paraId="2834DCC8" w14:textId="77777777" w:rsidR="00AE0FD9" w:rsidRPr="004819A3" w:rsidRDefault="00AE0FD9" w:rsidP="00AE0FD9">
      <w:pPr>
        <w:pStyle w:val="Corpodetexto"/>
        <w:ind w:left="1077"/>
        <w:rPr>
          <w:sz w:val="24"/>
          <w:szCs w:val="24"/>
          <w:lang w:val="pt-BR"/>
        </w:rPr>
      </w:pPr>
    </w:p>
    <w:p w14:paraId="0F06A014" w14:textId="77777777" w:rsidR="00AE0FD9" w:rsidRPr="004819A3" w:rsidRDefault="00AE0FD9" w:rsidP="00AE0FD9">
      <w:pPr>
        <w:ind w:firstLine="709"/>
        <w:rPr>
          <w:sz w:val="24"/>
        </w:rPr>
      </w:pPr>
      <w:r w:rsidRPr="004819A3">
        <w:rPr>
          <w:sz w:val="24"/>
        </w:rPr>
        <w:lastRenderedPageBreak/>
        <w:t>A respectiva abrangência está detalhada por trecho no SNV – Sistema Nacional de Viação (versão 10/2020) na tabela apresentada na sequência.</w:t>
      </w:r>
    </w:p>
    <w:p w14:paraId="0C37D451" w14:textId="77777777" w:rsidR="00AE0FD9" w:rsidRPr="00CF642F" w:rsidRDefault="00AE0FD9" w:rsidP="00AE0FD9">
      <w:pPr>
        <w:ind w:firstLine="709"/>
        <w:sectPr w:rsidR="00AE0FD9" w:rsidRPr="00CF642F" w:rsidSect="00CE4886">
          <w:footerReference w:type="default" r:id="rId11"/>
          <w:pgSz w:w="11906" w:h="16838"/>
          <w:pgMar w:top="1134" w:right="1134" w:bottom="1134" w:left="1418" w:header="709" w:footer="714" w:gutter="0"/>
          <w:cols w:space="708"/>
          <w:docGrid w:linePitch="360"/>
        </w:sectPr>
      </w:pPr>
    </w:p>
    <w:p w14:paraId="54D8F1FA" w14:textId="5071DB50" w:rsidR="00AE0FD9" w:rsidRPr="004819A3" w:rsidRDefault="00AE0FD9" w:rsidP="00AE0FD9">
      <w:pPr>
        <w:pStyle w:val="Legenda"/>
        <w:rPr>
          <w:sz w:val="24"/>
          <w:szCs w:val="24"/>
        </w:rPr>
      </w:pPr>
      <w:r w:rsidRPr="004819A3">
        <w:rPr>
          <w:sz w:val="24"/>
          <w:szCs w:val="24"/>
        </w:rPr>
        <w:lastRenderedPageBreak/>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1</w:t>
      </w:r>
      <w:r w:rsidRPr="004819A3">
        <w:rPr>
          <w:noProof/>
          <w:sz w:val="24"/>
          <w:szCs w:val="24"/>
        </w:rPr>
        <w:fldChar w:fldCharType="end"/>
      </w:r>
      <w:r w:rsidRPr="004819A3">
        <w:rPr>
          <w:sz w:val="24"/>
          <w:szCs w:val="24"/>
        </w:rPr>
        <w:t xml:space="preserve"> - Abrangência</w:t>
      </w:r>
    </w:p>
    <w:tbl>
      <w:tblPr>
        <w:tblW w:w="5000" w:type="pct"/>
        <w:tblCellMar>
          <w:left w:w="70" w:type="dxa"/>
          <w:right w:w="70" w:type="dxa"/>
        </w:tblCellMar>
        <w:tblLook w:val="04A0" w:firstRow="1" w:lastRow="0" w:firstColumn="1" w:lastColumn="0" w:noHBand="0" w:noVBand="1"/>
      </w:tblPr>
      <w:tblGrid>
        <w:gridCol w:w="1540"/>
        <w:gridCol w:w="1485"/>
        <w:gridCol w:w="1363"/>
        <w:gridCol w:w="3439"/>
        <w:gridCol w:w="3439"/>
        <w:gridCol w:w="1002"/>
        <w:gridCol w:w="909"/>
        <w:gridCol w:w="1383"/>
      </w:tblGrid>
      <w:tr w:rsidR="00AE0FD9" w:rsidRPr="00CF642F" w14:paraId="069961F9" w14:textId="77777777" w:rsidTr="00D1285C">
        <w:trPr>
          <w:trHeight w:val="810"/>
          <w:tblHeader/>
        </w:trPr>
        <w:tc>
          <w:tcPr>
            <w:tcW w:w="529" w:type="pct"/>
            <w:tcBorders>
              <w:top w:val="single" w:sz="4" w:space="0" w:color="FFFFFF"/>
              <w:left w:val="single" w:sz="4" w:space="0" w:color="FFFFFF"/>
              <w:bottom w:val="single" w:sz="4" w:space="0" w:color="FFFFFF"/>
              <w:right w:val="single" w:sz="4" w:space="0" w:color="FFFFFF"/>
            </w:tcBorders>
            <w:shd w:val="clear" w:color="000000" w:fill="0673A5"/>
            <w:noWrap/>
            <w:vAlign w:val="center"/>
            <w:hideMark/>
          </w:tcPr>
          <w:p w14:paraId="21C7F9C2" w14:textId="77777777" w:rsidR="00AE0FD9" w:rsidRPr="00CF642F" w:rsidRDefault="00AE0FD9" w:rsidP="00D1285C">
            <w:pPr>
              <w:spacing w:line="240" w:lineRule="auto"/>
              <w:jc w:val="center"/>
              <w:rPr>
                <w:rFonts w:cs="Calibri"/>
                <w:b/>
                <w:bCs/>
                <w:color w:val="FFFFFF"/>
                <w:szCs w:val="20"/>
              </w:rPr>
            </w:pPr>
            <w:bookmarkStart w:id="2" w:name="RANGE!B3:J36"/>
            <w:r w:rsidRPr="00CF642F">
              <w:rPr>
                <w:rFonts w:cs="Calibri"/>
                <w:b/>
                <w:bCs/>
                <w:color w:val="FFFFFF"/>
                <w:szCs w:val="20"/>
              </w:rPr>
              <w:t>RODOVIA</w:t>
            </w:r>
            <w:bookmarkEnd w:id="2"/>
          </w:p>
        </w:tc>
        <w:tc>
          <w:tcPr>
            <w:tcW w:w="510" w:type="pct"/>
            <w:tcBorders>
              <w:top w:val="single" w:sz="4" w:space="0" w:color="FFFFFF"/>
              <w:left w:val="nil"/>
              <w:bottom w:val="single" w:sz="4" w:space="0" w:color="FFFFFF"/>
              <w:right w:val="single" w:sz="4" w:space="0" w:color="FFFFFF"/>
            </w:tcBorders>
            <w:shd w:val="clear" w:color="000000" w:fill="0673A5"/>
            <w:vAlign w:val="center"/>
            <w:hideMark/>
          </w:tcPr>
          <w:p w14:paraId="0FC55D93" w14:textId="77777777" w:rsidR="00AE0FD9" w:rsidRPr="00CF642F" w:rsidRDefault="00AE0FD9" w:rsidP="00D1285C">
            <w:pPr>
              <w:spacing w:line="240" w:lineRule="auto"/>
              <w:jc w:val="center"/>
              <w:rPr>
                <w:rFonts w:cs="Calibri"/>
                <w:b/>
                <w:bCs/>
                <w:color w:val="FFFFFF"/>
                <w:szCs w:val="20"/>
              </w:rPr>
            </w:pPr>
            <w:r w:rsidRPr="00CF642F">
              <w:rPr>
                <w:rFonts w:cs="Calibri"/>
                <w:b/>
                <w:bCs/>
                <w:color w:val="FFFFFF"/>
                <w:szCs w:val="20"/>
              </w:rPr>
              <w:t>CÓDIGO</w:t>
            </w:r>
            <w:r w:rsidRPr="00CF642F">
              <w:rPr>
                <w:rFonts w:cs="Calibri"/>
                <w:b/>
                <w:bCs/>
                <w:color w:val="FFFFFF"/>
                <w:szCs w:val="20"/>
              </w:rPr>
              <w:br/>
              <w:t xml:space="preserve">SNV / SRE </w:t>
            </w:r>
          </w:p>
        </w:tc>
        <w:tc>
          <w:tcPr>
            <w:tcW w:w="468" w:type="pct"/>
            <w:tcBorders>
              <w:top w:val="single" w:sz="4" w:space="0" w:color="FFFFFF"/>
              <w:left w:val="nil"/>
              <w:bottom w:val="single" w:sz="4" w:space="0" w:color="FFFFFF"/>
              <w:right w:val="single" w:sz="4" w:space="0" w:color="FFFFFF"/>
            </w:tcBorders>
            <w:shd w:val="clear" w:color="000000" w:fill="0673A5"/>
            <w:vAlign w:val="center"/>
            <w:hideMark/>
          </w:tcPr>
          <w:p w14:paraId="21A37891" w14:textId="77777777" w:rsidR="00AE0FD9" w:rsidRPr="00CF642F" w:rsidRDefault="00AE0FD9" w:rsidP="00D1285C">
            <w:pPr>
              <w:spacing w:line="240" w:lineRule="auto"/>
              <w:jc w:val="center"/>
              <w:rPr>
                <w:rFonts w:cs="Calibri"/>
                <w:b/>
                <w:bCs/>
                <w:color w:val="FFFFFF"/>
                <w:szCs w:val="20"/>
              </w:rPr>
            </w:pPr>
            <w:r w:rsidRPr="00CF642F">
              <w:rPr>
                <w:rFonts w:cs="Calibri"/>
                <w:b/>
                <w:bCs/>
                <w:color w:val="FFFFFF"/>
                <w:szCs w:val="20"/>
              </w:rPr>
              <w:t>TIPO DE TRECHO</w:t>
            </w:r>
          </w:p>
        </w:tc>
        <w:tc>
          <w:tcPr>
            <w:tcW w:w="1181" w:type="pct"/>
            <w:tcBorders>
              <w:top w:val="single" w:sz="4" w:space="0" w:color="FFFFFF"/>
              <w:left w:val="nil"/>
              <w:bottom w:val="single" w:sz="4" w:space="0" w:color="FFFFFF"/>
              <w:right w:val="single" w:sz="4" w:space="0" w:color="FFFFFF"/>
            </w:tcBorders>
            <w:shd w:val="clear" w:color="000000" w:fill="0673A5"/>
            <w:vAlign w:val="center"/>
            <w:hideMark/>
          </w:tcPr>
          <w:p w14:paraId="175513F1" w14:textId="77777777" w:rsidR="00AE0FD9" w:rsidRPr="00CF642F" w:rsidRDefault="00AE0FD9" w:rsidP="00D1285C">
            <w:pPr>
              <w:spacing w:line="240" w:lineRule="auto"/>
              <w:jc w:val="center"/>
              <w:rPr>
                <w:rFonts w:cs="Calibri"/>
                <w:b/>
                <w:bCs/>
                <w:color w:val="FFFFFF"/>
                <w:szCs w:val="20"/>
              </w:rPr>
            </w:pPr>
            <w:r w:rsidRPr="00CF642F">
              <w:rPr>
                <w:rFonts w:cs="Calibri"/>
                <w:b/>
                <w:bCs/>
                <w:color w:val="FFFFFF"/>
                <w:szCs w:val="20"/>
              </w:rPr>
              <w:t>LOCAL DE INÍCIO</w:t>
            </w:r>
          </w:p>
        </w:tc>
        <w:tc>
          <w:tcPr>
            <w:tcW w:w="1181" w:type="pct"/>
            <w:tcBorders>
              <w:top w:val="single" w:sz="4" w:space="0" w:color="FFFFFF"/>
              <w:left w:val="nil"/>
              <w:bottom w:val="single" w:sz="4" w:space="0" w:color="FFFFFF"/>
              <w:right w:val="single" w:sz="4" w:space="0" w:color="FFFFFF"/>
            </w:tcBorders>
            <w:shd w:val="clear" w:color="000000" w:fill="0673A5"/>
            <w:vAlign w:val="center"/>
            <w:hideMark/>
          </w:tcPr>
          <w:p w14:paraId="35EAC00B" w14:textId="77777777" w:rsidR="00AE0FD9" w:rsidRPr="00CF642F" w:rsidRDefault="00AE0FD9" w:rsidP="00D1285C">
            <w:pPr>
              <w:spacing w:line="240" w:lineRule="auto"/>
              <w:jc w:val="center"/>
              <w:rPr>
                <w:rFonts w:cs="Calibri"/>
                <w:b/>
                <w:bCs/>
                <w:color w:val="FFFFFF"/>
                <w:szCs w:val="20"/>
              </w:rPr>
            </w:pPr>
            <w:r w:rsidRPr="00CF642F">
              <w:rPr>
                <w:rFonts w:cs="Calibri"/>
                <w:b/>
                <w:bCs/>
                <w:color w:val="FFFFFF"/>
                <w:szCs w:val="20"/>
              </w:rPr>
              <w:t>LOCAL DE FIM</w:t>
            </w:r>
          </w:p>
        </w:tc>
        <w:tc>
          <w:tcPr>
            <w:tcW w:w="344" w:type="pct"/>
            <w:tcBorders>
              <w:top w:val="single" w:sz="4" w:space="0" w:color="FFFFFF"/>
              <w:left w:val="nil"/>
              <w:bottom w:val="single" w:sz="4" w:space="0" w:color="FFFFFF"/>
              <w:right w:val="single" w:sz="4" w:space="0" w:color="FFFFFF"/>
            </w:tcBorders>
            <w:shd w:val="clear" w:color="000000" w:fill="0673A5"/>
            <w:vAlign w:val="center"/>
            <w:hideMark/>
          </w:tcPr>
          <w:p w14:paraId="09D64861" w14:textId="77777777" w:rsidR="00AE0FD9" w:rsidRPr="00CF642F" w:rsidRDefault="00AE0FD9" w:rsidP="00D1285C">
            <w:pPr>
              <w:spacing w:line="240" w:lineRule="auto"/>
              <w:jc w:val="center"/>
              <w:rPr>
                <w:rFonts w:cs="Calibri"/>
                <w:b/>
                <w:bCs/>
                <w:color w:val="FFFFFF"/>
                <w:szCs w:val="20"/>
              </w:rPr>
            </w:pPr>
            <w:r w:rsidRPr="00CF642F">
              <w:rPr>
                <w:rFonts w:cs="Calibri"/>
                <w:b/>
                <w:bCs/>
                <w:color w:val="FFFFFF"/>
                <w:szCs w:val="20"/>
              </w:rPr>
              <w:t xml:space="preserve">km </w:t>
            </w:r>
            <w:r w:rsidRPr="00CF642F">
              <w:rPr>
                <w:rFonts w:cs="Calibri"/>
                <w:b/>
                <w:bCs/>
                <w:color w:val="FFFFFF"/>
                <w:szCs w:val="20"/>
              </w:rPr>
              <w:br/>
              <w:t>INICIAL</w:t>
            </w:r>
          </w:p>
        </w:tc>
        <w:tc>
          <w:tcPr>
            <w:tcW w:w="312" w:type="pct"/>
            <w:tcBorders>
              <w:top w:val="single" w:sz="4" w:space="0" w:color="FFFFFF"/>
              <w:left w:val="nil"/>
              <w:bottom w:val="single" w:sz="4" w:space="0" w:color="FFFFFF"/>
              <w:right w:val="single" w:sz="4" w:space="0" w:color="FFFFFF"/>
            </w:tcBorders>
            <w:shd w:val="clear" w:color="000000" w:fill="0673A5"/>
            <w:vAlign w:val="center"/>
            <w:hideMark/>
          </w:tcPr>
          <w:p w14:paraId="7CA377AB" w14:textId="77777777" w:rsidR="00AE0FD9" w:rsidRPr="00CF642F" w:rsidRDefault="00AE0FD9" w:rsidP="00D1285C">
            <w:pPr>
              <w:spacing w:line="240" w:lineRule="auto"/>
              <w:jc w:val="center"/>
              <w:rPr>
                <w:rFonts w:cs="Calibri"/>
                <w:b/>
                <w:bCs/>
                <w:color w:val="FFFFFF"/>
                <w:szCs w:val="20"/>
              </w:rPr>
            </w:pPr>
            <w:r w:rsidRPr="00CF642F">
              <w:rPr>
                <w:rFonts w:cs="Calibri"/>
                <w:b/>
                <w:bCs/>
                <w:color w:val="FFFFFF"/>
                <w:szCs w:val="20"/>
              </w:rPr>
              <w:t xml:space="preserve">km </w:t>
            </w:r>
            <w:r w:rsidRPr="00CF642F">
              <w:rPr>
                <w:rFonts w:cs="Calibri"/>
                <w:b/>
                <w:bCs/>
                <w:color w:val="FFFFFF"/>
                <w:szCs w:val="20"/>
              </w:rPr>
              <w:br/>
              <w:t>FINAL</w:t>
            </w:r>
          </w:p>
        </w:tc>
        <w:tc>
          <w:tcPr>
            <w:tcW w:w="475" w:type="pct"/>
            <w:tcBorders>
              <w:top w:val="single" w:sz="4" w:space="0" w:color="FFFFFF"/>
              <w:left w:val="nil"/>
              <w:bottom w:val="single" w:sz="4" w:space="0" w:color="FFFFFF"/>
              <w:right w:val="single" w:sz="4" w:space="0" w:color="FFFFFF"/>
            </w:tcBorders>
            <w:shd w:val="clear" w:color="000000" w:fill="0673A5"/>
            <w:vAlign w:val="center"/>
            <w:hideMark/>
          </w:tcPr>
          <w:p w14:paraId="2632D16F" w14:textId="77777777" w:rsidR="00AE0FD9" w:rsidRPr="00CF642F" w:rsidRDefault="00AE0FD9" w:rsidP="00D1285C">
            <w:pPr>
              <w:spacing w:line="240" w:lineRule="auto"/>
              <w:jc w:val="center"/>
              <w:rPr>
                <w:rFonts w:cs="Calibri"/>
                <w:b/>
                <w:bCs/>
                <w:color w:val="FFFFFF"/>
                <w:szCs w:val="20"/>
              </w:rPr>
            </w:pPr>
            <w:r w:rsidRPr="00CF642F">
              <w:rPr>
                <w:rFonts w:cs="Calibri"/>
                <w:b/>
                <w:bCs/>
                <w:color w:val="FFFFFF"/>
                <w:szCs w:val="20"/>
              </w:rPr>
              <w:t>EXTENSÃO (km)</w:t>
            </w:r>
          </w:p>
        </w:tc>
      </w:tr>
      <w:tr w:rsidR="00AE0FD9" w:rsidRPr="00CF642F" w14:paraId="4FF190F3"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45504E58"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34DA6B59" w14:textId="77777777" w:rsidR="00AE0FD9" w:rsidRPr="00CF642F" w:rsidRDefault="00AE0FD9" w:rsidP="00D1285C">
            <w:pPr>
              <w:spacing w:line="240" w:lineRule="auto"/>
              <w:jc w:val="center"/>
              <w:rPr>
                <w:rFonts w:cs="Calibri"/>
                <w:color w:val="000000"/>
                <w:szCs w:val="20"/>
              </w:rPr>
            </w:pPr>
            <w:r w:rsidRPr="00CC1144">
              <w:t>040BMG0400</w:t>
            </w:r>
          </w:p>
        </w:tc>
        <w:tc>
          <w:tcPr>
            <w:tcW w:w="468" w:type="pct"/>
            <w:tcBorders>
              <w:top w:val="nil"/>
              <w:left w:val="nil"/>
              <w:bottom w:val="single" w:sz="4" w:space="0" w:color="FFFFFF"/>
              <w:right w:val="single" w:sz="4" w:space="0" w:color="FFFFFF"/>
            </w:tcBorders>
            <w:shd w:val="clear" w:color="000000" w:fill="D9D9D9"/>
            <w:noWrap/>
            <w:vAlign w:val="center"/>
            <w:hideMark/>
          </w:tcPr>
          <w:p w14:paraId="3A5505F5"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6AD24C90" w14:textId="77777777" w:rsidR="00AE0FD9" w:rsidRPr="00CF642F" w:rsidRDefault="00AE0FD9" w:rsidP="00D1285C">
            <w:pPr>
              <w:spacing w:line="240" w:lineRule="auto"/>
              <w:jc w:val="center"/>
              <w:rPr>
                <w:rFonts w:cs="Calibri"/>
                <w:color w:val="000000"/>
                <w:szCs w:val="20"/>
              </w:rPr>
            </w:pPr>
            <w:r w:rsidRPr="00DF6985">
              <w:t>ENTR BR-356(A) (P/BELO HORIZONTE)</w:t>
            </w:r>
          </w:p>
        </w:tc>
        <w:tc>
          <w:tcPr>
            <w:tcW w:w="1181" w:type="pct"/>
            <w:tcBorders>
              <w:top w:val="nil"/>
              <w:left w:val="nil"/>
              <w:bottom w:val="single" w:sz="4" w:space="0" w:color="FFFFFF"/>
              <w:right w:val="single" w:sz="4" w:space="0" w:color="FFFFFF"/>
            </w:tcBorders>
            <w:shd w:val="clear" w:color="000000" w:fill="D9D9D9"/>
            <w:vAlign w:val="center"/>
            <w:hideMark/>
          </w:tcPr>
          <w:p w14:paraId="20D011DF" w14:textId="77777777" w:rsidR="00AE0FD9" w:rsidRPr="00CF642F" w:rsidRDefault="00AE0FD9" w:rsidP="00D1285C">
            <w:pPr>
              <w:spacing w:line="240" w:lineRule="auto"/>
              <w:jc w:val="center"/>
              <w:rPr>
                <w:rFonts w:cs="Calibri"/>
                <w:color w:val="000000"/>
                <w:szCs w:val="20"/>
              </w:rPr>
            </w:pPr>
            <w:r w:rsidRPr="00E921F4">
              <w:t>ENTR BR-356(B)</w:t>
            </w:r>
          </w:p>
        </w:tc>
        <w:tc>
          <w:tcPr>
            <w:tcW w:w="344" w:type="pct"/>
            <w:tcBorders>
              <w:top w:val="nil"/>
              <w:left w:val="nil"/>
              <w:bottom w:val="single" w:sz="4" w:space="0" w:color="FFFFFF"/>
              <w:right w:val="single" w:sz="4" w:space="0" w:color="FFFFFF"/>
            </w:tcBorders>
            <w:shd w:val="clear" w:color="000000" w:fill="D9D9D9"/>
            <w:noWrap/>
            <w:vAlign w:val="center"/>
            <w:hideMark/>
          </w:tcPr>
          <w:p w14:paraId="694A5EAB" w14:textId="77777777" w:rsidR="00AE0FD9" w:rsidRPr="00CF642F" w:rsidRDefault="00AE0FD9" w:rsidP="00D1285C">
            <w:pPr>
              <w:spacing w:line="240" w:lineRule="auto"/>
              <w:jc w:val="center"/>
              <w:rPr>
                <w:rFonts w:cs="Calibri"/>
                <w:color w:val="000000"/>
                <w:szCs w:val="20"/>
              </w:rPr>
            </w:pPr>
            <w:r w:rsidRPr="007A5B0D">
              <w:t>544</w:t>
            </w:r>
          </w:p>
        </w:tc>
        <w:tc>
          <w:tcPr>
            <w:tcW w:w="312" w:type="pct"/>
            <w:tcBorders>
              <w:top w:val="nil"/>
              <w:left w:val="nil"/>
              <w:bottom w:val="single" w:sz="4" w:space="0" w:color="FFFFFF"/>
              <w:right w:val="single" w:sz="4" w:space="0" w:color="FFFFFF"/>
            </w:tcBorders>
            <w:shd w:val="clear" w:color="000000" w:fill="D9D9D9"/>
            <w:noWrap/>
            <w:vAlign w:val="center"/>
            <w:hideMark/>
          </w:tcPr>
          <w:p w14:paraId="651EAAF9" w14:textId="77777777" w:rsidR="00AE0FD9" w:rsidRPr="00CF642F" w:rsidRDefault="00AE0FD9" w:rsidP="00D1285C">
            <w:pPr>
              <w:spacing w:line="240" w:lineRule="auto"/>
              <w:jc w:val="center"/>
              <w:rPr>
                <w:rFonts w:cs="Calibri"/>
                <w:color w:val="000000"/>
                <w:szCs w:val="20"/>
              </w:rPr>
            </w:pPr>
            <w:r w:rsidRPr="00072964">
              <w:t>564,1</w:t>
            </w:r>
          </w:p>
        </w:tc>
        <w:tc>
          <w:tcPr>
            <w:tcW w:w="475" w:type="pct"/>
            <w:tcBorders>
              <w:top w:val="nil"/>
              <w:left w:val="nil"/>
              <w:bottom w:val="single" w:sz="4" w:space="0" w:color="FFFFFF"/>
              <w:right w:val="single" w:sz="4" w:space="0" w:color="FFFFFF"/>
            </w:tcBorders>
            <w:shd w:val="clear" w:color="000000" w:fill="D9D9D9"/>
            <w:noWrap/>
            <w:vAlign w:val="center"/>
            <w:hideMark/>
          </w:tcPr>
          <w:p w14:paraId="6491FF07" w14:textId="77777777" w:rsidR="00AE0FD9" w:rsidRPr="00CF642F" w:rsidRDefault="00AE0FD9" w:rsidP="00D1285C">
            <w:pPr>
              <w:spacing w:line="240" w:lineRule="auto"/>
              <w:jc w:val="center"/>
              <w:rPr>
                <w:rFonts w:cs="Calibri"/>
                <w:color w:val="000000"/>
                <w:szCs w:val="20"/>
              </w:rPr>
            </w:pPr>
            <w:r w:rsidRPr="00B90996">
              <w:t>20,1</w:t>
            </w:r>
          </w:p>
        </w:tc>
      </w:tr>
      <w:tr w:rsidR="00AE0FD9" w:rsidRPr="00CF642F" w14:paraId="4E2C424E"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01529937"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58CC8BC6" w14:textId="77777777" w:rsidR="00AE0FD9" w:rsidRPr="00CF642F" w:rsidRDefault="00AE0FD9" w:rsidP="00D1285C">
            <w:pPr>
              <w:spacing w:line="240" w:lineRule="auto"/>
              <w:jc w:val="center"/>
              <w:rPr>
                <w:rFonts w:cs="Calibri"/>
                <w:color w:val="000000"/>
                <w:szCs w:val="20"/>
              </w:rPr>
            </w:pPr>
            <w:r w:rsidRPr="00CC1144">
              <w:t>040BMG0410</w:t>
            </w:r>
          </w:p>
        </w:tc>
        <w:tc>
          <w:tcPr>
            <w:tcW w:w="468" w:type="pct"/>
            <w:tcBorders>
              <w:top w:val="nil"/>
              <w:left w:val="nil"/>
              <w:bottom w:val="single" w:sz="4" w:space="0" w:color="FFFFFF"/>
              <w:right w:val="single" w:sz="4" w:space="0" w:color="FFFFFF"/>
            </w:tcBorders>
            <w:shd w:val="clear" w:color="000000" w:fill="D9D9D9"/>
            <w:noWrap/>
            <w:vAlign w:val="center"/>
            <w:hideMark/>
          </w:tcPr>
          <w:p w14:paraId="3A1B1EFF"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3D80E970" w14:textId="77777777" w:rsidR="00AE0FD9" w:rsidRPr="00CF642F" w:rsidRDefault="00AE0FD9" w:rsidP="00D1285C">
            <w:pPr>
              <w:spacing w:line="240" w:lineRule="auto"/>
              <w:jc w:val="center"/>
              <w:rPr>
                <w:rFonts w:cs="Calibri"/>
                <w:color w:val="000000"/>
                <w:szCs w:val="20"/>
              </w:rPr>
            </w:pPr>
            <w:r w:rsidRPr="00DF6985">
              <w:t>ENTR BR-356(B)</w:t>
            </w:r>
          </w:p>
        </w:tc>
        <w:tc>
          <w:tcPr>
            <w:tcW w:w="1181" w:type="pct"/>
            <w:tcBorders>
              <w:top w:val="nil"/>
              <w:left w:val="nil"/>
              <w:bottom w:val="single" w:sz="4" w:space="0" w:color="FFFFFF"/>
              <w:right w:val="single" w:sz="4" w:space="0" w:color="FFFFFF"/>
            </w:tcBorders>
            <w:shd w:val="clear" w:color="000000" w:fill="D9D9D9"/>
            <w:vAlign w:val="center"/>
            <w:hideMark/>
          </w:tcPr>
          <w:p w14:paraId="15884E7F" w14:textId="77777777" w:rsidR="00AE0FD9" w:rsidRPr="00CF642F" w:rsidRDefault="00AE0FD9" w:rsidP="00D1285C">
            <w:pPr>
              <w:spacing w:line="240" w:lineRule="auto"/>
              <w:jc w:val="center"/>
              <w:rPr>
                <w:rFonts w:cs="Calibri"/>
                <w:color w:val="000000"/>
                <w:szCs w:val="20"/>
              </w:rPr>
            </w:pPr>
            <w:r w:rsidRPr="00E921F4">
              <w:t>ENTR MG-442 (P/BELOVALE)</w:t>
            </w:r>
          </w:p>
        </w:tc>
        <w:tc>
          <w:tcPr>
            <w:tcW w:w="344" w:type="pct"/>
            <w:tcBorders>
              <w:top w:val="nil"/>
              <w:left w:val="nil"/>
              <w:bottom w:val="single" w:sz="4" w:space="0" w:color="FFFFFF"/>
              <w:right w:val="single" w:sz="4" w:space="0" w:color="FFFFFF"/>
            </w:tcBorders>
            <w:shd w:val="clear" w:color="000000" w:fill="D9D9D9"/>
            <w:noWrap/>
            <w:vAlign w:val="center"/>
            <w:hideMark/>
          </w:tcPr>
          <w:p w14:paraId="29382BB0" w14:textId="77777777" w:rsidR="00AE0FD9" w:rsidRPr="00CF642F" w:rsidRDefault="00AE0FD9" w:rsidP="00D1285C">
            <w:pPr>
              <w:spacing w:line="240" w:lineRule="auto"/>
              <w:jc w:val="center"/>
              <w:rPr>
                <w:rFonts w:cs="Calibri"/>
                <w:color w:val="000000"/>
                <w:szCs w:val="20"/>
              </w:rPr>
            </w:pPr>
            <w:r w:rsidRPr="007A5B0D">
              <w:t>564,1</w:t>
            </w:r>
          </w:p>
        </w:tc>
        <w:tc>
          <w:tcPr>
            <w:tcW w:w="312" w:type="pct"/>
            <w:tcBorders>
              <w:top w:val="nil"/>
              <w:left w:val="nil"/>
              <w:bottom w:val="single" w:sz="4" w:space="0" w:color="FFFFFF"/>
              <w:right w:val="single" w:sz="4" w:space="0" w:color="FFFFFF"/>
            </w:tcBorders>
            <w:shd w:val="clear" w:color="000000" w:fill="D9D9D9"/>
            <w:noWrap/>
            <w:vAlign w:val="center"/>
            <w:hideMark/>
          </w:tcPr>
          <w:p w14:paraId="6AF0D8B3" w14:textId="77777777" w:rsidR="00AE0FD9" w:rsidRPr="00CF642F" w:rsidRDefault="00AE0FD9" w:rsidP="00D1285C">
            <w:pPr>
              <w:spacing w:line="240" w:lineRule="auto"/>
              <w:jc w:val="center"/>
              <w:rPr>
                <w:rFonts w:cs="Calibri"/>
                <w:color w:val="000000"/>
                <w:szCs w:val="20"/>
              </w:rPr>
            </w:pPr>
            <w:r w:rsidRPr="00072964">
              <w:t>598,4</w:t>
            </w:r>
          </w:p>
        </w:tc>
        <w:tc>
          <w:tcPr>
            <w:tcW w:w="475" w:type="pct"/>
            <w:tcBorders>
              <w:top w:val="nil"/>
              <w:left w:val="nil"/>
              <w:bottom w:val="single" w:sz="4" w:space="0" w:color="FFFFFF"/>
              <w:right w:val="single" w:sz="4" w:space="0" w:color="FFFFFF"/>
            </w:tcBorders>
            <w:shd w:val="clear" w:color="000000" w:fill="D9D9D9"/>
            <w:noWrap/>
            <w:vAlign w:val="center"/>
            <w:hideMark/>
          </w:tcPr>
          <w:p w14:paraId="34B63C18" w14:textId="77777777" w:rsidR="00AE0FD9" w:rsidRPr="00CF642F" w:rsidRDefault="00AE0FD9" w:rsidP="00D1285C">
            <w:pPr>
              <w:spacing w:line="240" w:lineRule="auto"/>
              <w:jc w:val="center"/>
              <w:rPr>
                <w:rFonts w:cs="Calibri"/>
                <w:color w:val="000000"/>
                <w:szCs w:val="20"/>
              </w:rPr>
            </w:pPr>
            <w:r w:rsidRPr="00B90996">
              <w:t>34,3</w:t>
            </w:r>
          </w:p>
        </w:tc>
      </w:tr>
      <w:tr w:rsidR="00AE0FD9" w:rsidRPr="00CF642F" w14:paraId="1230B846"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12F87F28"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6232ECAF" w14:textId="77777777" w:rsidR="00AE0FD9" w:rsidRPr="00CF642F" w:rsidRDefault="00AE0FD9" w:rsidP="00D1285C">
            <w:pPr>
              <w:spacing w:line="240" w:lineRule="auto"/>
              <w:jc w:val="center"/>
              <w:rPr>
                <w:rFonts w:cs="Calibri"/>
                <w:color w:val="000000"/>
                <w:szCs w:val="20"/>
              </w:rPr>
            </w:pPr>
            <w:r w:rsidRPr="00CC1144">
              <w:t>040BMG0430</w:t>
            </w:r>
          </w:p>
        </w:tc>
        <w:tc>
          <w:tcPr>
            <w:tcW w:w="468" w:type="pct"/>
            <w:tcBorders>
              <w:top w:val="nil"/>
              <w:left w:val="nil"/>
              <w:bottom w:val="single" w:sz="4" w:space="0" w:color="FFFFFF"/>
              <w:right w:val="single" w:sz="4" w:space="0" w:color="FFFFFF"/>
            </w:tcBorders>
            <w:shd w:val="clear" w:color="000000" w:fill="D9D9D9"/>
            <w:noWrap/>
            <w:vAlign w:val="center"/>
            <w:hideMark/>
          </w:tcPr>
          <w:p w14:paraId="56AED688"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0C68FAE6" w14:textId="77777777" w:rsidR="00AE0FD9" w:rsidRPr="00CF642F" w:rsidRDefault="00AE0FD9" w:rsidP="00D1285C">
            <w:pPr>
              <w:spacing w:line="240" w:lineRule="auto"/>
              <w:jc w:val="center"/>
              <w:rPr>
                <w:rFonts w:cs="Calibri"/>
                <w:color w:val="000000"/>
                <w:szCs w:val="20"/>
              </w:rPr>
            </w:pPr>
            <w:r w:rsidRPr="00DF6985">
              <w:t>ENTR MG-442 (P/BELOVALE)</w:t>
            </w:r>
          </w:p>
        </w:tc>
        <w:tc>
          <w:tcPr>
            <w:tcW w:w="1181" w:type="pct"/>
            <w:tcBorders>
              <w:top w:val="nil"/>
              <w:left w:val="nil"/>
              <w:bottom w:val="single" w:sz="4" w:space="0" w:color="FFFFFF"/>
              <w:right w:val="single" w:sz="4" w:space="0" w:color="FFFFFF"/>
            </w:tcBorders>
            <w:shd w:val="clear" w:color="000000" w:fill="D9D9D9"/>
            <w:vAlign w:val="center"/>
            <w:hideMark/>
          </w:tcPr>
          <w:p w14:paraId="326DF4B7" w14:textId="77777777" w:rsidR="00AE0FD9" w:rsidRPr="00CF642F" w:rsidRDefault="00AE0FD9" w:rsidP="00D1285C">
            <w:pPr>
              <w:spacing w:line="240" w:lineRule="auto"/>
              <w:jc w:val="center"/>
              <w:rPr>
                <w:rFonts w:cs="Calibri"/>
                <w:color w:val="000000"/>
                <w:szCs w:val="20"/>
              </w:rPr>
            </w:pPr>
            <w:r w:rsidRPr="00E921F4">
              <w:t>ACESSO CONGONHAS</w:t>
            </w:r>
          </w:p>
        </w:tc>
        <w:tc>
          <w:tcPr>
            <w:tcW w:w="344" w:type="pct"/>
            <w:tcBorders>
              <w:top w:val="nil"/>
              <w:left w:val="nil"/>
              <w:bottom w:val="single" w:sz="4" w:space="0" w:color="FFFFFF"/>
              <w:right w:val="single" w:sz="4" w:space="0" w:color="FFFFFF"/>
            </w:tcBorders>
            <w:shd w:val="clear" w:color="000000" w:fill="D9D9D9"/>
            <w:noWrap/>
            <w:vAlign w:val="center"/>
            <w:hideMark/>
          </w:tcPr>
          <w:p w14:paraId="3F51DBEF" w14:textId="77777777" w:rsidR="00AE0FD9" w:rsidRPr="00CF642F" w:rsidRDefault="00AE0FD9" w:rsidP="00D1285C">
            <w:pPr>
              <w:spacing w:line="240" w:lineRule="auto"/>
              <w:jc w:val="center"/>
              <w:rPr>
                <w:rFonts w:cs="Calibri"/>
                <w:color w:val="000000"/>
                <w:szCs w:val="20"/>
              </w:rPr>
            </w:pPr>
            <w:r w:rsidRPr="007A5B0D">
              <w:t>598,4</w:t>
            </w:r>
          </w:p>
        </w:tc>
        <w:tc>
          <w:tcPr>
            <w:tcW w:w="312" w:type="pct"/>
            <w:tcBorders>
              <w:top w:val="nil"/>
              <w:left w:val="nil"/>
              <w:bottom w:val="single" w:sz="4" w:space="0" w:color="FFFFFF"/>
              <w:right w:val="single" w:sz="4" w:space="0" w:color="FFFFFF"/>
            </w:tcBorders>
            <w:shd w:val="clear" w:color="000000" w:fill="D9D9D9"/>
            <w:noWrap/>
            <w:vAlign w:val="center"/>
            <w:hideMark/>
          </w:tcPr>
          <w:p w14:paraId="426F364B" w14:textId="77777777" w:rsidR="00AE0FD9" w:rsidRPr="00CF642F" w:rsidRDefault="00AE0FD9" w:rsidP="00D1285C">
            <w:pPr>
              <w:spacing w:line="240" w:lineRule="auto"/>
              <w:jc w:val="center"/>
              <w:rPr>
                <w:rFonts w:cs="Calibri"/>
                <w:color w:val="000000"/>
                <w:szCs w:val="20"/>
              </w:rPr>
            </w:pPr>
            <w:r w:rsidRPr="00072964">
              <w:t>612,3</w:t>
            </w:r>
          </w:p>
        </w:tc>
        <w:tc>
          <w:tcPr>
            <w:tcW w:w="475" w:type="pct"/>
            <w:tcBorders>
              <w:top w:val="nil"/>
              <w:left w:val="nil"/>
              <w:bottom w:val="single" w:sz="4" w:space="0" w:color="FFFFFF"/>
              <w:right w:val="single" w:sz="4" w:space="0" w:color="FFFFFF"/>
            </w:tcBorders>
            <w:shd w:val="clear" w:color="000000" w:fill="D9D9D9"/>
            <w:noWrap/>
            <w:vAlign w:val="center"/>
            <w:hideMark/>
          </w:tcPr>
          <w:p w14:paraId="3F82A640" w14:textId="77777777" w:rsidR="00AE0FD9" w:rsidRPr="00CF642F" w:rsidRDefault="00AE0FD9" w:rsidP="00D1285C">
            <w:pPr>
              <w:spacing w:line="240" w:lineRule="auto"/>
              <w:jc w:val="center"/>
              <w:rPr>
                <w:rFonts w:cs="Calibri"/>
                <w:color w:val="000000"/>
                <w:szCs w:val="20"/>
              </w:rPr>
            </w:pPr>
            <w:r w:rsidRPr="00B90996">
              <w:t>13,9</w:t>
            </w:r>
          </w:p>
        </w:tc>
      </w:tr>
      <w:tr w:rsidR="00AE0FD9" w:rsidRPr="00CF642F" w14:paraId="270C5EF0"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721A12CB"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6D4FECE1" w14:textId="77777777" w:rsidR="00AE0FD9" w:rsidRPr="00CF642F" w:rsidRDefault="00AE0FD9" w:rsidP="00D1285C">
            <w:pPr>
              <w:spacing w:line="240" w:lineRule="auto"/>
              <w:jc w:val="center"/>
              <w:rPr>
                <w:rFonts w:cs="Calibri"/>
                <w:color w:val="000000"/>
                <w:szCs w:val="20"/>
              </w:rPr>
            </w:pPr>
            <w:r w:rsidRPr="00CC1144">
              <w:t>040BMG0450</w:t>
            </w:r>
          </w:p>
        </w:tc>
        <w:tc>
          <w:tcPr>
            <w:tcW w:w="468" w:type="pct"/>
            <w:tcBorders>
              <w:top w:val="nil"/>
              <w:left w:val="nil"/>
              <w:bottom w:val="single" w:sz="4" w:space="0" w:color="FFFFFF"/>
              <w:right w:val="single" w:sz="4" w:space="0" w:color="FFFFFF"/>
            </w:tcBorders>
            <w:shd w:val="clear" w:color="000000" w:fill="D9D9D9"/>
            <w:noWrap/>
            <w:vAlign w:val="center"/>
            <w:hideMark/>
          </w:tcPr>
          <w:p w14:paraId="2E3F6CC0"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523BC2B6" w14:textId="77777777" w:rsidR="00AE0FD9" w:rsidRPr="00CF642F" w:rsidRDefault="00AE0FD9" w:rsidP="00D1285C">
            <w:pPr>
              <w:spacing w:line="240" w:lineRule="auto"/>
              <w:jc w:val="center"/>
              <w:rPr>
                <w:rFonts w:cs="Calibri"/>
                <w:color w:val="000000"/>
                <w:szCs w:val="20"/>
              </w:rPr>
            </w:pPr>
            <w:r w:rsidRPr="00DF6985">
              <w:t>ACESSO CONGONHAS</w:t>
            </w:r>
          </w:p>
        </w:tc>
        <w:tc>
          <w:tcPr>
            <w:tcW w:w="1181" w:type="pct"/>
            <w:tcBorders>
              <w:top w:val="nil"/>
              <w:left w:val="nil"/>
              <w:bottom w:val="single" w:sz="4" w:space="0" w:color="FFFFFF"/>
              <w:right w:val="single" w:sz="4" w:space="0" w:color="FFFFFF"/>
            </w:tcBorders>
            <w:shd w:val="clear" w:color="000000" w:fill="D9D9D9"/>
            <w:vAlign w:val="center"/>
            <w:hideMark/>
          </w:tcPr>
          <w:p w14:paraId="59A9AC76" w14:textId="77777777" w:rsidR="00AE0FD9" w:rsidRPr="00CF642F" w:rsidRDefault="00AE0FD9" w:rsidP="00D1285C">
            <w:pPr>
              <w:spacing w:line="240" w:lineRule="auto"/>
              <w:jc w:val="center"/>
              <w:rPr>
                <w:rFonts w:cs="Calibri"/>
                <w:color w:val="000000"/>
                <w:szCs w:val="20"/>
              </w:rPr>
            </w:pPr>
            <w:r w:rsidRPr="00E921F4">
              <w:t>ACESSO OURO BRANCO</w:t>
            </w:r>
          </w:p>
        </w:tc>
        <w:tc>
          <w:tcPr>
            <w:tcW w:w="344" w:type="pct"/>
            <w:tcBorders>
              <w:top w:val="nil"/>
              <w:left w:val="nil"/>
              <w:bottom w:val="single" w:sz="4" w:space="0" w:color="FFFFFF"/>
              <w:right w:val="single" w:sz="4" w:space="0" w:color="FFFFFF"/>
            </w:tcBorders>
            <w:shd w:val="clear" w:color="000000" w:fill="D9D9D9"/>
            <w:noWrap/>
            <w:vAlign w:val="center"/>
            <w:hideMark/>
          </w:tcPr>
          <w:p w14:paraId="5D4A1DBB" w14:textId="77777777" w:rsidR="00AE0FD9" w:rsidRPr="00CF642F" w:rsidRDefault="00AE0FD9" w:rsidP="00D1285C">
            <w:pPr>
              <w:spacing w:line="240" w:lineRule="auto"/>
              <w:jc w:val="center"/>
              <w:rPr>
                <w:rFonts w:cs="Calibri"/>
                <w:color w:val="000000"/>
                <w:szCs w:val="20"/>
              </w:rPr>
            </w:pPr>
            <w:r w:rsidRPr="007A5B0D">
              <w:t>612,3</w:t>
            </w:r>
          </w:p>
        </w:tc>
        <w:tc>
          <w:tcPr>
            <w:tcW w:w="312" w:type="pct"/>
            <w:tcBorders>
              <w:top w:val="nil"/>
              <w:left w:val="nil"/>
              <w:bottom w:val="single" w:sz="4" w:space="0" w:color="FFFFFF"/>
              <w:right w:val="single" w:sz="4" w:space="0" w:color="FFFFFF"/>
            </w:tcBorders>
            <w:shd w:val="clear" w:color="000000" w:fill="D9D9D9"/>
            <w:noWrap/>
            <w:vAlign w:val="center"/>
            <w:hideMark/>
          </w:tcPr>
          <w:p w14:paraId="7F637A3A" w14:textId="77777777" w:rsidR="00AE0FD9" w:rsidRPr="00CF642F" w:rsidRDefault="00AE0FD9" w:rsidP="00D1285C">
            <w:pPr>
              <w:spacing w:line="240" w:lineRule="auto"/>
              <w:jc w:val="center"/>
              <w:rPr>
                <w:rFonts w:cs="Calibri"/>
                <w:color w:val="000000"/>
                <w:szCs w:val="20"/>
              </w:rPr>
            </w:pPr>
            <w:r w:rsidRPr="00072964">
              <w:t>616,2</w:t>
            </w:r>
          </w:p>
        </w:tc>
        <w:tc>
          <w:tcPr>
            <w:tcW w:w="475" w:type="pct"/>
            <w:tcBorders>
              <w:top w:val="nil"/>
              <w:left w:val="nil"/>
              <w:bottom w:val="single" w:sz="4" w:space="0" w:color="FFFFFF"/>
              <w:right w:val="single" w:sz="4" w:space="0" w:color="FFFFFF"/>
            </w:tcBorders>
            <w:shd w:val="clear" w:color="000000" w:fill="D9D9D9"/>
            <w:noWrap/>
            <w:vAlign w:val="center"/>
            <w:hideMark/>
          </w:tcPr>
          <w:p w14:paraId="26550778" w14:textId="77777777" w:rsidR="00AE0FD9" w:rsidRPr="00CF642F" w:rsidRDefault="00AE0FD9" w:rsidP="00D1285C">
            <w:pPr>
              <w:spacing w:line="240" w:lineRule="auto"/>
              <w:jc w:val="center"/>
              <w:rPr>
                <w:rFonts w:cs="Calibri"/>
                <w:color w:val="000000"/>
                <w:szCs w:val="20"/>
              </w:rPr>
            </w:pPr>
            <w:r w:rsidRPr="00B90996">
              <w:t>3,9</w:t>
            </w:r>
          </w:p>
        </w:tc>
      </w:tr>
      <w:tr w:rsidR="00AE0FD9" w:rsidRPr="00CF642F" w14:paraId="7A44595D"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20A2D696"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220EF137" w14:textId="77777777" w:rsidR="00AE0FD9" w:rsidRPr="00CF642F" w:rsidRDefault="00AE0FD9" w:rsidP="00D1285C">
            <w:pPr>
              <w:spacing w:line="240" w:lineRule="auto"/>
              <w:jc w:val="center"/>
              <w:rPr>
                <w:rFonts w:cs="Calibri"/>
                <w:color w:val="000000"/>
                <w:szCs w:val="20"/>
              </w:rPr>
            </w:pPr>
            <w:r w:rsidRPr="00CC1144">
              <w:t>040BMG0457</w:t>
            </w:r>
          </w:p>
        </w:tc>
        <w:tc>
          <w:tcPr>
            <w:tcW w:w="468" w:type="pct"/>
            <w:tcBorders>
              <w:top w:val="nil"/>
              <w:left w:val="nil"/>
              <w:bottom w:val="single" w:sz="4" w:space="0" w:color="FFFFFF"/>
              <w:right w:val="single" w:sz="4" w:space="0" w:color="FFFFFF"/>
            </w:tcBorders>
            <w:shd w:val="clear" w:color="000000" w:fill="D9D9D9"/>
            <w:noWrap/>
            <w:vAlign w:val="center"/>
            <w:hideMark/>
          </w:tcPr>
          <w:p w14:paraId="324891B7"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250ADEF1" w14:textId="77777777" w:rsidR="00AE0FD9" w:rsidRPr="00CF642F" w:rsidRDefault="00AE0FD9" w:rsidP="00D1285C">
            <w:pPr>
              <w:spacing w:line="240" w:lineRule="auto"/>
              <w:jc w:val="center"/>
              <w:rPr>
                <w:rFonts w:cs="Calibri"/>
                <w:color w:val="000000"/>
                <w:szCs w:val="20"/>
              </w:rPr>
            </w:pPr>
            <w:r w:rsidRPr="00DF6985">
              <w:t>ACESSO OURO BRANCO</w:t>
            </w:r>
          </w:p>
        </w:tc>
        <w:tc>
          <w:tcPr>
            <w:tcW w:w="1181" w:type="pct"/>
            <w:tcBorders>
              <w:top w:val="nil"/>
              <w:left w:val="nil"/>
              <w:bottom w:val="single" w:sz="4" w:space="0" w:color="FFFFFF"/>
              <w:right w:val="single" w:sz="4" w:space="0" w:color="FFFFFF"/>
            </w:tcBorders>
            <w:shd w:val="clear" w:color="000000" w:fill="D9D9D9"/>
            <w:vAlign w:val="center"/>
            <w:hideMark/>
          </w:tcPr>
          <w:p w14:paraId="2D1785A4" w14:textId="77777777" w:rsidR="00AE0FD9" w:rsidRPr="00CF642F" w:rsidRDefault="00AE0FD9" w:rsidP="00D1285C">
            <w:pPr>
              <w:spacing w:line="240" w:lineRule="auto"/>
              <w:jc w:val="center"/>
              <w:rPr>
                <w:rFonts w:cs="Calibri"/>
                <w:color w:val="000000"/>
                <w:szCs w:val="20"/>
              </w:rPr>
            </w:pPr>
            <w:r w:rsidRPr="00E921F4">
              <w:t>ENTR BR-383(A)</w:t>
            </w:r>
          </w:p>
        </w:tc>
        <w:tc>
          <w:tcPr>
            <w:tcW w:w="344" w:type="pct"/>
            <w:tcBorders>
              <w:top w:val="nil"/>
              <w:left w:val="nil"/>
              <w:bottom w:val="single" w:sz="4" w:space="0" w:color="FFFFFF"/>
              <w:right w:val="single" w:sz="4" w:space="0" w:color="FFFFFF"/>
            </w:tcBorders>
            <w:shd w:val="clear" w:color="000000" w:fill="D9D9D9"/>
            <w:noWrap/>
            <w:vAlign w:val="center"/>
            <w:hideMark/>
          </w:tcPr>
          <w:p w14:paraId="7A6E9FFE" w14:textId="77777777" w:rsidR="00AE0FD9" w:rsidRPr="00CF642F" w:rsidRDefault="00AE0FD9" w:rsidP="00D1285C">
            <w:pPr>
              <w:spacing w:line="240" w:lineRule="auto"/>
              <w:jc w:val="center"/>
              <w:rPr>
                <w:rFonts w:cs="Calibri"/>
                <w:color w:val="000000"/>
                <w:szCs w:val="20"/>
              </w:rPr>
            </w:pPr>
            <w:r w:rsidRPr="007A5B0D">
              <w:t>616,2</w:t>
            </w:r>
          </w:p>
        </w:tc>
        <w:tc>
          <w:tcPr>
            <w:tcW w:w="312" w:type="pct"/>
            <w:tcBorders>
              <w:top w:val="nil"/>
              <w:left w:val="nil"/>
              <w:bottom w:val="single" w:sz="4" w:space="0" w:color="FFFFFF"/>
              <w:right w:val="single" w:sz="4" w:space="0" w:color="FFFFFF"/>
            </w:tcBorders>
            <w:shd w:val="clear" w:color="000000" w:fill="D9D9D9"/>
            <w:noWrap/>
            <w:vAlign w:val="center"/>
            <w:hideMark/>
          </w:tcPr>
          <w:p w14:paraId="00FCD50E" w14:textId="77777777" w:rsidR="00AE0FD9" w:rsidRPr="00CF642F" w:rsidRDefault="00AE0FD9" w:rsidP="00D1285C">
            <w:pPr>
              <w:spacing w:line="240" w:lineRule="auto"/>
              <w:jc w:val="center"/>
              <w:rPr>
                <w:rFonts w:cs="Calibri"/>
                <w:color w:val="000000"/>
                <w:szCs w:val="20"/>
              </w:rPr>
            </w:pPr>
            <w:r w:rsidRPr="00072964">
              <w:t>618</w:t>
            </w:r>
          </w:p>
        </w:tc>
        <w:tc>
          <w:tcPr>
            <w:tcW w:w="475" w:type="pct"/>
            <w:tcBorders>
              <w:top w:val="nil"/>
              <w:left w:val="nil"/>
              <w:bottom w:val="single" w:sz="4" w:space="0" w:color="FFFFFF"/>
              <w:right w:val="single" w:sz="4" w:space="0" w:color="FFFFFF"/>
            </w:tcBorders>
            <w:shd w:val="clear" w:color="000000" w:fill="D9D9D9"/>
            <w:noWrap/>
            <w:vAlign w:val="center"/>
            <w:hideMark/>
          </w:tcPr>
          <w:p w14:paraId="7E861E46" w14:textId="77777777" w:rsidR="00AE0FD9" w:rsidRPr="00CF642F" w:rsidRDefault="00AE0FD9" w:rsidP="00D1285C">
            <w:pPr>
              <w:spacing w:line="240" w:lineRule="auto"/>
              <w:jc w:val="center"/>
              <w:rPr>
                <w:rFonts w:cs="Calibri"/>
                <w:color w:val="000000"/>
                <w:szCs w:val="20"/>
              </w:rPr>
            </w:pPr>
            <w:r w:rsidRPr="00B90996">
              <w:t>1,8</w:t>
            </w:r>
          </w:p>
        </w:tc>
      </w:tr>
      <w:tr w:rsidR="00AE0FD9" w:rsidRPr="00CF642F" w14:paraId="59137ECD"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2B254CC8"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50FF6235" w14:textId="77777777" w:rsidR="00AE0FD9" w:rsidRPr="00CF642F" w:rsidRDefault="00AE0FD9" w:rsidP="00D1285C">
            <w:pPr>
              <w:spacing w:line="240" w:lineRule="auto"/>
              <w:jc w:val="center"/>
              <w:rPr>
                <w:rFonts w:cs="Calibri"/>
                <w:color w:val="000000"/>
                <w:szCs w:val="20"/>
              </w:rPr>
            </w:pPr>
            <w:r w:rsidRPr="00CC1144">
              <w:t>040BMG0470</w:t>
            </w:r>
          </w:p>
        </w:tc>
        <w:tc>
          <w:tcPr>
            <w:tcW w:w="468" w:type="pct"/>
            <w:tcBorders>
              <w:top w:val="nil"/>
              <w:left w:val="nil"/>
              <w:bottom w:val="single" w:sz="4" w:space="0" w:color="FFFFFF"/>
              <w:right w:val="single" w:sz="4" w:space="0" w:color="FFFFFF"/>
            </w:tcBorders>
            <w:shd w:val="clear" w:color="000000" w:fill="D9D9D9"/>
            <w:noWrap/>
            <w:vAlign w:val="center"/>
            <w:hideMark/>
          </w:tcPr>
          <w:p w14:paraId="70676504"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499B3B85" w14:textId="77777777" w:rsidR="00AE0FD9" w:rsidRPr="00CF642F" w:rsidRDefault="00AE0FD9" w:rsidP="00D1285C">
            <w:pPr>
              <w:spacing w:line="240" w:lineRule="auto"/>
              <w:jc w:val="center"/>
              <w:rPr>
                <w:rFonts w:cs="Calibri"/>
                <w:color w:val="000000"/>
                <w:szCs w:val="20"/>
              </w:rPr>
            </w:pPr>
            <w:r w:rsidRPr="00DF6985">
              <w:t>ENTR BR-383(A)</w:t>
            </w:r>
          </w:p>
        </w:tc>
        <w:tc>
          <w:tcPr>
            <w:tcW w:w="1181" w:type="pct"/>
            <w:tcBorders>
              <w:top w:val="nil"/>
              <w:left w:val="nil"/>
              <w:bottom w:val="single" w:sz="4" w:space="0" w:color="FFFFFF"/>
              <w:right w:val="single" w:sz="4" w:space="0" w:color="FFFFFF"/>
            </w:tcBorders>
            <w:shd w:val="clear" w:color="000000" w:fill="D9D9D9"/>
            <w:vAlign w:val="center"/>
            <w:hideMark/>
          </w:tcPr>
          <w:p w14:paraId="63473AE6" w14:textId="77777777" w:rsidR="00AE0FD9" w:rsidRPr="00CF642F" w:rsidRDefault="00AE0FD9" w:rsidP="00D1285C">
            <w:pPr>
              <w:spacing w:line="240" w:lineRule="auto"/>
              <w:jc w:val="center"/>
              <w:rPr>
                <w:rFonts w:cs="Calibri"/>
                <w:color w:val="000000"/>
                <w:szCs w:val="20"/>
              </w:rPr>
            </w:pPr>
            <w:r w:rsidRPr="00E921F4">
              <w:t>ENTR BR-383(B)/482 (CONSELHEIRO LAFAIETE)</w:t>
            </w:r>
          </w:p>
        </w:tc>
        <w:tc>
          <w:tcPr>
            <w:tcW w:w="344" w:type="pct"/>
            <w:tcBorders>
              <w:top w:val="nil"/>
              <w:left w:val="nil"/>
              <w:bottom w:val="single" w:sz="4" w:space="0" w:color="FFFFFF"/>
              <w:right w:val="single" w:sz="4" w:space="0" w:color="FFFFFF"/>
            </w:tcBorders>
            <w:shd w:val="clear" w:color="000000" w:fill="D9D9D9"/>
            <w:noWrap/>
            <w:vAlign w:val="center"/>
            <w:hideMark/>
          </w:tcPr>
          <w:p w14:paraId="3EAB84BD" w14:textId="77777777" w:rsidR="00AE0FD9" w:rsidRPr="00CF642F" w:rsidRDefault="00AE0FD9" w:rsidP="00D1285C">
            <w:pPr>
              <w:spacing w:line="240" w:lineRule="auto"/>
              <w:jc w:val="center"/>
              <w:rPr>
                <w:rFonts w:cs="Calibri"/>
                <w:color w:val="000000"/>
                <w:szCs w:val="20"/>
              </w:rPr>
            </w:pPr>
            <w:r w:rsidRPr="007A5B0D">
              <w:t>618</w:t>
            </w:r>
          </w:p>
        </w:tc>
        <w:tc>
          <w:tcPr>
            <w:tcW w:w="312" w:type="pct"/>
            <w:tcBorders>
              <w:top w:val="nil"/>
              <w:left w:val="nil"/>
              <w:bottom w:val="single" w:sz="4" w:space="0" w:color="FFFFFF"/>
              <w:right w:val="single" w:sz="4" w:space="0" w:color="FFFFFF"/>
            </w:tcBorders>
            <w:shd w:val="clear" w:color="000000" w:fill="D9D9D9"/>
            <w:noWrap/>
            <w:vAlign w:val="center"/>
            <w:hideMark/>
          </w:tcPr>
          <w:p w14:paraId="551011D0" w14:textId="77777777" w:rsidR="00AE0FD9" w:rsidRPr="00CF642F" w:rsidRDefault="00AE0FD9" w:rsidP="00D1285C">
            <w:pPr>
              <w:spacing w:line="240" w:lineRule="auto"/>
              <w:jc w:val="center"/>
              <w:rPr>
                <w:rFonts w:cs="Calibri"/>
                <w:color w:val="000000"/>
                <w:szCs w:val="20"/>
              </w:rPr>
            </w:pPr>
            <w:r w:rsidRPr="00072964">
              <w:t>630,1</w:t>
            </w:r>
          </w:p>
        </w:tc>
        <w:tc>
          <w:tcPr>
            <w:tcW w:w="475" w:type="pct"/>
            <w:tcBorders>
              <w:top w:val="nil"/>
              <w:left w:val="nil"/>
              <w:bottom w:val="single" w:sz="4" w:space="0" w:color="FFFFFF"/>
              <w:right w:val="single" w:sz="4" w:space="0" w:color="FFFFFF"/>
            </w:tcBorders>
            <w:shd w:val="clear" w:color="000000" w:fill="D9D9D9"/>
            <w:noWrap/>
            <w:vAlign w:val="center"/>
            <w:hideMark/>
          </w:tcPr>
          <w:p w14:paraId="64883985" w14:textId="77777777" w:rsidR="00AE0FD9" w:rsidRPr="00CF642F" w:rsidRDefault="00AE0FD9" w:rsidP="00D1285C">
            <w:pPr>
              <w:spacing w:line="240" w:lineRule="auto"/>
              <w:jc w:val="center"/>
              <w:rPr>
                <w:rFonts w:cs="Calibri"/>
                <w:color w:val="000000"/>
                <w:szCs w:val="20"/>
              </w:rPr>
            </w:pPr>
            <w:r w:rsidRPr="00B90996">
              <w:t>12,1</w:t>
            </w:r>
          </w:p>
        </w:tc>
      </w:tr>
      <w:tr w:rsidR="00AE0FD9" w:rsidRPr="00CF642F" w14:paraId="7A8DC3AA"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5BF4765B"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4C6D72E0" w14:textId="77777777" w:rsidR="00AE0FD9" w:rsidRPr="00CF642F" w:rsidRDefault="00AE0FD9" w:rsidP="00D1285C">
            <w:pPr>
              <w:spacing w:line="240" w:lineRule="auto"/>
              <w:jc w:val="center"/>
              <w:rPr>
                <w:rFonts w:cs="Calibri"/>
                <w:color w:val="000000"/>
                <w:szCs w:val="20"/>
              </w:rPr>
            </w:pPr>
            <w:r w:rsidRPr="00CC1144">
              <w:t>040BMG0490</w:t>
            </w:r>
          </w:p>
        </w:tc>
        <w:tc>
          <w:tcPr>
            <w:tcW w:w="468" w:type="pct"/>
            <w:tcBorders>
              <w:top w:val="nil"/>
              <w:left w:val="nil"/>
              <w:bottom w:val="single" w:sz="4" w:space="0" w:color="FFFFFF"/>
              <w:right w:val="single" w:sz="4" w:space="0" w:color="FFFFFF"/>
            </w:tcBorders>
            <w:shd w:val="clear" w:color="000000" w:fill="D9D9D9"/>
            <w:noWrap/>
            <w:vAlign w:val="center"/>
            <w:hideMark/>
          </w:tcPr>
          <w:p w14:paraId="1DDCD1D8"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3B6B1679" w14:textId="77777777" w:rsidR="00AE0FD9" w:rsidRPr="00CF642F" w:rsidRDefault="00AE0FD9" w:rsidP="00D1285C">
            <w:pPr>
              <w:spacing w:line="240" w:lineRule="auto"/>
              <w:jc w:val="center"/>
              <w:rPr>
                <w:rFonts w:cs="Calibri"/>
                <w:color w:val="000000"/>
                <w:szCs w:val="20"/>
              </w:rPr>
            </w:pPr>
            <w:r w:rsidRPr="00DF6985">
              <w:t>ENTR BR-383(B)/482 (CONSELHEIRO LAFAIETE)</w:t>
            </w:r>
          </w:p>
        </w:tc>
        <w:tc>
          <w:tcPr>
            <w:tcW w:w="1181" w:type="pct"/>
            <w:tcBorders>
              <w:top w:val="nil"/>
              <w:left w:val="nil"/>
              <w:bottom w:val="single" w:sz="4" w:space="0" w:color="FFFFFF"/>
              <w:right w:val="single" w:sz="4" w:space="0" w:color="FFFFFF"/>
            </w:tcBorders>
            <w:shd w:val="clear" w:color="000000" w:fill="D9D9D9"/>
            <w:vAlign w:val="center"/>
            <w:hideMark/>
          </w:tcPr>
          <w:p w14:paraId="1649F2FB" w14:textId="77777777" w:rsidR="00AE0FD9" w:rsidRPr="00CF642F" w:rsidRDefault="00AE0FD9" w:rsidP="00D1285C">
            <w:pPr>
              <w:spacing w:line="240" w:lineRule="auto"/>
              <w:jc w:val="center"/>
              <w:rPr>
                <w:rFonts w:cs="Calibri"/>
                <w:color w:val="000000"/>
                <w:szCs w:val="20"/>
              </w:rPr>
            </w:pPr>
            <w:r w:rsidRPr="00E921F4">
              <w:t>ENTR MG-275 (P/CARANDAÍ)</w:t>
            </w:r>
          </w:p>
        </w:tc>
        <w:tc>
          <w:tcPr>
            <w:tcW w:w="344" w:type="pct"/>
            <w:tcBorders>
              <w:top w:val="nil"/>
              <w:left w:val="nil"/>
              <w:bottom w:val="single" w:sz="4" w:space="0" w:color="FFFFFF"/>
              <w:right w:val="single" w:sz="4" w:space="0" w:color="FFFFFF"/>
            </w:tcBorders>
            <w:shd w:val="clear" w:color="000000" w:fill="D9D9D9"/>
            <w:noWrap/>
            <w:vAlign w:val="center"/>
            <w:hideMark/>
          </w:tcPr>
          <w:p w14:paraId="2DFB448D" w14:textId="77777777" w:rsidR="00AE0FD9" w:rsidRPr="00CF642F" w:rsidRDefault="00AE0FD9" w:rsidP="00D1285C">
            <w:pPr>
              <w:spacing w:line="240" w:lineRule="auto"/>
              <w:jc w:val="center"/>
              <w:rPr>
                <w:rFonts w:cs="Calibri"/>
                <w:color w:val="000000"/>
                <w:szCs w:val="20"/>
              </w:rPr>
            </w:pPr>
            <w:r w:rsidRPr="007A5B0D">
              <w:t>630,1</w:t>
            </w:r>
          </w:p>
        </w:tc>
        <w:tc>
          <w:tcPr>
            <w:tcW w:w="312" w:type="pct"/>
            <w:tcBorders>
              <w:top w:val="nil"/>
              <w:left w:val="nil"/>
              <w:bottom w:val="single" w:sz="4" w:space="0" w:color="FFFFFF"/>
              <w:right w:val="single" w:sz="4" w:space="0" w:color="FFFFFF"/>
            </w:tcBorders>
            <w:shd w:val="clear" w:color="000000" w:fill="D9D9D9"/>
            <w:noWrap/>
            <w:vAlign w:val="center"/>
            <w:hideMark/>
          </w:tcPr>
          <w:p w14:paraId="1B81A5FF" w14:textId="77777777" w:rsidR="00AE0FD9" w:rsidRPr="00CF642F" w:rsidRDefault="00AE0FD9" w:rsidP="00D1285C">
            <w:pPr>
              <w:spacing w:line="240" w:lineRule="auto"/>
              <w:jc w:val="center"/>
              <w:rPr>
                <w:rFonts w:cs="Calibri"/>
                <w:color w:val="000000"/>
                <w:szCs w:val="20"/>
              </w:rPr>
            </w:pPr>
            <w:r w:rsidRPr="00072964">
              <w:t>667,9</w:t>
            </w:r>
          </w:p>
        </w:tc>
        <w:tc>
          <w:tcPr>
            <w:tcW w:w="475" w:type="pct"/>
            <w:tcBorders>
              <w:top w:val="nil"/>
              <w:left w:val="nil"/>
              <w:bottom w:val="single" w:sz="4" w:space="0" w:color="FFFFFF"/>
              <w:right w:val="single" w:sz="4" w:space="0" w:color="FFFFFF"/>
            </w:tcBorders>
            <w:shd w:val="clear" w:color="000000" w:fill="D9D9D9"/>
            <w:noWrap/>
            <w:vAlign w:val="center"/>
            <w:hideMark/>
          </w:tcPr>
          <w:p w14:paraId="57C9FA22" w14:textId="77777777" w:rsidR="00AE0FD9" w:rsidRPr="00CF642F" w:rsidRDefault="00AE0FD9" w:rsidP="00D1285C">
            <w:pPr>
              <w:spacing w:line="240" w:lineRule="auto"/>
              <w:jc w:val="center"/>
              <w:rPr>
                <w:rFonts w:cs="Calibri"/>
                <w:color w:val="000000"/>
                <w:szCs w:val="20"/>
              </w:rPr>
            </w:pPr>
            <w:r w:rsidRPr="00B90996">
              <w:t>37,8</w:t>
            </w:r>
          </w:p>
        </w:tc>
      </w:tr>
      <w:tr w:rsidR="00AE0FD9" w:rsidRPr="00CF642F" w14:paraId="7DC20DEF"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2B983E61"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0A9DDF31" w14:textId="77777777" w:rsidR="00AE0FD9" w:rsidRPr="00CF642F" w:rsidRDefault="00AE0FD9" w:rsidP="00D1285C">
            <w:pPr>
              <w:spacing w:line="240" w:lineRule="auto"/>
              <w:jc w:val="center"/>
              <w:rPr>
                <w:rFonts w:cs="Calibri"/>
                <w:color w:val="000000"/>
                <w:szCs w:val="20"/>
              </w:rPr>
            </w:pPr>
            <w:r w:rsidRPr="00CC1144">
              <w:t>040BMG0510</w:t>
            </w:r>
          </w:p>
        </w:tc>
        <w:tc>
          <w:tcPr>
            <w:tcW w:w="468" w:type="pct"/>
            <w:tcBorders>
              <w:top w:val="nil"/>
              <w:left w:val="nil"/>
              <w:bottom w:val="single" w:sz="4" w:space="0" w:color="FFFFFF"/>
              <w:right w:val="single" w:sz="4" w:space="0" w:color="FFFFFF"/>
            </w:tcBorders>
            <w:shd w:val="clear" w:color="000000" w:fill="D9D9D9"/>
            <w:noWrap/>
            <w:vAlign w:val="center"/>
            <w:hideMark/>
          </w:tcPr>
          <w:p w14:paraId="65880702" w14:textId="77777777" w:rsidR="00AE0FD9" w:rsidRPr="00CF642F" w:rsidRDefault="00AE0FD9" w:rsidP="00D1285C">
            <w:pPr>
              <w:spacing w:line="240" w:lineRule="auto"/>
              <w:jc w:val="center"/>
              <w:rPr>
                <w:rFonts w:cs="Calibri"/>
                <w:color w:val="000000"/>
                <w:szCs w:val="20"/>
              </w:rPr>
            </w:pPr>
            <w:r>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2E81B803" w14:textId="77777777" w:rsidR="00AE0FD9" w:rsidRPr="00CF642F" w:rsidRDefault="00AE0FD9" w:rsidP="00D1285C">
            <w:pPr>
              <w:spacing w:line="240" w:lineRule="auto"/>
              <w:jc w:val="center"/>
              <w:rPr>
                <w:rFonts w:cs="Calibri"/>
                <w:color w:val="000000"/>
                <w:szCs w:val="20"/>
              </w:rPr>
            </w:pPr>
            <w:r w:rsidRPr="00DF6985">
              <w:t>ENTR MG-275 (P/CARANDAÍ)</w:t>
            </w:r>
          </w:p>
        </w:tc>
        <w:tc>
          <w:tcPr>
            <w:tcW w:w="1181" w:type="pct"/>
            <w:tcBorders>
              <w:top w:val="nil"/>
              <w:left w:val="nil"/>
              <w:bottom w:val="single" w:sz="4" w:space="0" w:color="FFFFFF"/>
              <w:right w:val="single" w:sz="4" w:space="0" w:color="FFFFFF"/>
            </w:tcBorders>
            <w:shd w:val="clear" w:color="000000" w:fill="D9D9D9"/>
            <w:vAlign w:val="center"/>
            <w:hideMark/>
          </w:tcPr>
          <w:p w14:paraId="417D0E3A" w14:textId="77777777" w:rsidR="00AE0FD9" w:rsidRPr="00CF642F" w:rsidRDefault="00AE0FD9" w:rsidP="00D1285C">
            <w:pPr>
              <w:spacing w:line="240" w:lineRule="auto"/>
              <w:jc w:val="center"/>
              <w:rPr>
                <w:rFonts w:cs="Calibri"/>
                <w:color w:val="000000"/>
                <w:szCs w:val="20"/>
              </w:rPr>
            </w:pPr>
            <w:r w:rsidRPr="00E921F4">
              <w:t>ACESSO ALTO DOCE (INÍCIO PISTA DUPLA)</w:t>
            </w:r>
          </w:p>
        </w:tc>
        <w:tc>
          <w:tcPr>
            <w:tcW w:w="344" w:type="pct"/>
            <w:tcBorders>
              <w:top w:val="nil"/>
              <w:left w:val="nil"/>
              <w:bottom w:val="single" w:sz="4" w:space="0" w:color="FFFFFF"/>
              <w:right w:val="single" w:sz="4" w:space="0" w:color="FFFFFF"/>
            </w:tcBorders>
            <w:shd w:val="clear" w:color="000000" w:fill="D9D9D9"/>
            <w:noWrap/>
            <w:vAlign w:val="center"/>
            <w:hideMark/>
          </w:tcPr>
          <w:p w14:paraId="75979751" w14:textId="77777777" w:rsidR="00AE0FD9" w:rsidRPr="00CF642F" w:rsidRDefault="00AE0FD9" w:rsidP="00D1285C">
            <w:pPr>
              <w:spacing w:line="240" w:lineRule="auto"/>
              <w:jc w:val="center"/>
              <w:rPr>
                <w:rFonts w:cs="Calibri"/>
                <w:color w:val="000000"/>
                <w:szCs w:val="20"/>
              </w:rPr>
            </w:pPr>
            <w:r w:rsidRPr="007A5B0D">
              <w:t>667,9</w:t>
            </w:r>
          </w:p>
        </w:tc>
        <w:tc>
          <w:tcPr>
            <w:tcW w:w="312" w:type="pct"/>
            <w:tcBorders>
              <w:top w:val="nil"/>
              <w:left w:val="nil"/>
              <w:bottom w:val="single" w:sz="4" w:space="0" w:color="FFFFFF"/>
              <w:right w:val="single" w:sz="4" w:space="0" w:color="FFFFFF"/>
            </w:tcBorders>
            <w:shd w:val="clear" w:color="000000" w:fill="D9D9D9"/>
            <w:noWrap/>
            <w:vAlign w:val="center"/>
            <w:hideMark/>
          </w:tcPr>
          <w:p w14:paraId="5394ECDF" w14:textId="77777777" w:rsidR="00AE0FD9" w:rsidRPr="00CF642F" w:rsidRDefault="00AE0FD9" w:rsidP="00D1285C">
            <w:pPr>
              <w:spacing w:line="240" w:lineRule="auto"/>
              <w:jc w:val="center"/>
              <w:rPr>
                <w:rFonts w:cs="Calibri"/>
                <w:color w:val="000000"/>
                <w:szCs w:val="20"/>
              </w:rPr>
            </w:pPr>
            <w:r w:rsidRPr="00072964">
              <w:t>701,1</w:t>
            </w:r>
          </w:p>
        </w:tc>
        <w:tc>
          <w:tcPr>
            <w:tcW w:w="475" w:type="pct"/>
            <w:tcBorders>
              <w:top w:val="nil"/>
              <w:left w:val="nil"/>
              <w:bottom w:val="single" w:sz="4" w:space="0" w:color="FFFFFF"/>
              <w:right w:val="single" w:sz="4" w:space="0" w:color="FFFFFF"/>
            </w:tcBorders>
            <w:shd w:val="clear" w:color="000000" w:fill="D9D9D9"/>
            <w:noWrap/>
            <w:vAlign w:val="center"/>
            <w:hideMark/>
          </w:tcPr>
          <w:p w14:paraId="134FF6F7" w14:textId="77777777" w:rsidR="00AE0FD9" w:rsidRPr="00CF642F" w:rsidRDefault="00AE0FD9" w:rsidP="00D1285C">
            <w:pPr>
              <w:spacing w:line="240" w:lineRule="auto"/>
              <w:jc w:val="center"/>
              <w:rPr>
                <w:rFonts w:cs="Calibri"/>
                <w:color w:val="000000"/>
                <w:szCs w:val="20"/>
              </w:rPr>
            </w:pPr>
            <w:r w:rsidRPr="00B90996">
              <w:t>33,2</w:t>
            </w:r>
          </w:p>
        </w:tc>
      </w:tr>
      <w:tr w:rsidR="00AE0FD9" w:rsidRPr="00CF642F" w14:paraId="25485A71"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189D9079"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6FBC352A" w14:textId="77777777" w:rsidR="00AE0FD9" w:rsidRPr="00CF642F" w:rsidRDefault="00AE0FD9" w:rsidP="00D1285C">
            <w:pPr>
              <w:spacing w:line="240" w:lineRule="auto"/>
              <w:jc w:val="center"/>
              <w:rPr>
                <w:rFonts w:cs="Calibri"/>
                <w:color w:val="000000"/>
                <w:szCs w:val="20"/>
              </w:rPr>
            </w:pPr>
            <w:r w:rsidRPr="00CC1144">
              <w:t>040BMG0520</w:t>
            </w:r>
          </w:p>
        </w:tc>
        <w:tc>
          <w:tcPr>
            <w:tcW w:w="468" w:type="pct"/>
            <w:tcBorders>
              <w:top w:val="nil"/>
              <w:left w:val="nil"/>
              <w:bottom w:val="single" w:sz="4" w:space="0" w:color="FFFFFF"/>
              <w:right w:val="single" w:sz="4" w:space="0" w:color="FFFFFF"/>
            </w:tcBorders>
            <w:shd w:val="clear" w:color="000000" w:fill="D9D9D9"/>
            <w:noWrap/>
            <w:vAlign w:val="center"/>
            <w:hideMark/>
          </w:tcPr>
          <w:p w14:paraId="225089D7" w14:textId="77777777" w:rsidR="00AE0FD9" w:rsidRPr="00CF642F" w:rsidRDefault="00AE0FD9" w:rsidP="00D1285C">
            <w:pPr>
              <w:spacing w:line="240" w:lineRule="auto"/>
              <w:jc w:val="center"/>
              <w:rPr>
                <w:rFonts w:cs="Calibri"/>
                <w:color w:val="000000"/>
                <w:szCs w:val="20"/>
              </w:rPr>
            </w:pPr>
            <w:r>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06C4C112" w14:textId="77777777" w:rsidR="00AE0FD9" w:rsidRPr="00CF642F" w:rsidRDefault="00AE0FD9" w:rsidP="00D1285C">
            <w:pPr>
              <w:spacing w:line="240" w:lineRule="auto"/>
              <w:jc w:val="center"/>
              <w:rPr>
                <w:rFonts w:cs="Calibri"/>
                <w:color w:val="000000"/>
                <w:szCs w:val="20"/>
              </w:rPr>
            </w:pPr>
            <w:r w:rsidRPr="00DF6985">
              <w:t>ACESSO ALTO DOCE (INÍCIO PISTA DUPLA)</w:t>
            </w:r>
          </w:p>
        </w:tc>
        <w:tc>
          <w:tcPr>
            <w:tcW w:w="1181" w:type="pct"/>
            <w:tcBorders>
              <w:top w:val="nil"/>
              <w:left w:val="nil"/>
              <w:bottom w:val="single" w:sz="4" w:space="0" w:color="FFFFFF"/>
              <w:right w:val="single" w:sz="4" w:space="0" w:color="FFFFFF"/>
            </w:tcBorders>
            <w:shd w:val="clear" w:color="000000" w:fill="D9D9D9"/>
            <w:vAlign w:val="center"/>
            <w:hideMark/>
          </w:tcPr>
          <w:p w14:paraId="452F7959" w14:textId="77777777" w:rsidR="00AE0FD9" w:rsidRPr="00CF642F" w:rsidRDefault="00AE0FD9" w:rsidP="00D1285C">
            <w:pPr>
              <w:spacing w:line="240" w:lineRule="auto"/>
              <w:jc w:val="center"/>
              <w:rPr>
                <w:rFonts w:cs="Calibri"/>
                <w:color w:val="000000"/>
                <w:szCs w:val="20"/>
              </w:rPr>
            </w:pPr>
            <w:r w:rsidRPr="00E921F4">
              <w:t>ENTR BR-265 (P/BARBACENA)</w:t>
            </w:r>
          </w:p>
        </w:tc>
        <w:tc>
          <w:tcPr>
            <w:tcW w:w="344" w:type="pct"/>
            <w:tcBorders>
              <w:top w:val="nil"/>
              <w:left w:val="nil"/>
              <w:bottom w:val="single" w:sz="4" w:space="0" w:color="FFFFFF"/>
              <w:right w:val="single" w:sz="4" w:space="0" w:color="FFFFFF"/>
            </w:tcBorders>
            <w:shd w:val="clear" w:color="000000" w:fill="D9D9D9"/>
            <w:noWrap/>
            <w:vAlign w:val="center"/>
            <w:hideMark/>
          </w:tcPr>
          <w:p w14:paraId="494F32CF" w14:textId="77777777" w:rsidR="00AE0FD9" w:rsidRPr="00CF642F" w:rsidRDefault="00AE0FD9" w:rsidP="00D1285C">
            <w:pPr>
              <w:spacing w:line="240" w:lineRule="auto"/>
              <w:jc w:val="center"/>
              <w:rPr>
                <w:rFonts w:cs="Calibri"/>
                <w:color w:val="000000"/>
                <w:szCs w:val="20"/>
              </w:rPr>
            </w:pPr>
            <w:r w:rsidRPr="007A5B0D">
              <w:t>701,1</w:t>
            </w:r>
          </w:p>
        </w:tc>
        <w:tc>
          <w:tcPr>
            <w:tcW w:w="312" w:type="pct"/>
            <w:tcBorders>
              <w:top w:val="nil"/>
              <w:left w:val="nil"/>
              <w:bottom w:val="single" w:sz="4" w:space="0" w:color="FFFFFF"/>
              <w:right w:val="single" w:sz="4" w:space="0" w:color="FFFFFF"/>
            </w:tcBorders>
            <w:shd w:val="clear" w:color="000000" w:fill="D9D9D9"/>
            <w:noWrap/>
            <w:vAlign w:val="center"/>
            <w:hideMark/>
          </w:tcPr>
          <w:p w14:paraId="7E5D031E" w14:textId="77777777" w:rsidR="00AE0FD9" w:rsidRPr="00CF642F" w:rsidRDefault="00AE0FD9" w:rsidP="00D1285C">
            <w:pPr>
              <w:spacing w:line="240" w:lineRule="auto"/>
              <w:jc w:val="center"/>
              <w:rPr>
                <w:rFonts w:cs="Calibri"/>
                <w:color w:val="000000"/>
                <w:szCs w:val="20"/>
              </w:rPr>
            </w:pPr>
            <w:r w:rsidRPr="00072964">
              <w:t>703,6</w:t>
            </w:r>
          </w:p>
        </w:tc>
        <w:tc>
          <w:tcPr>
            <w:tcW w:w="475" w:type="pct"/>
            <w:tcBorders>
              <w:top w:val="nil"/>
              <w:left w:val="nil"/>
              <w:bottom w:val="single" w:sz="4" w:space="0" w:color="FFFFFF"/>
              <w:right w:val="single" w:sz="4" w:space="0" w:color="FFFFFF"/>
            </w:tcBorders>
            <w:shd w:val="clear" w:color="000000" w:fill="D9D9D9"/>
            <w:noWrap/>
            <w:vAlign w:val="center"/>
            <w:hideMark/>
          </w:tcPr>
          <w:p w14:paraId="514D8085" w14:textId="77777777" w:rsidR="00AE0FD9" w:rsidRPr="00CF642F" w:rsidRDefault="00AE0FD9" w:rsidP="00D1285C">
            <w:pPr>
              <w:spacing w:line="240" w:lineRule="auto"/>
              <w:jc w:val="center"/>
              <w:rPr>
                <w:rFonts w:cs="Calibri"/>
                <w:color w:val="000000"/>
                <w:szCs w:val="20"/>
              </w:rPr>
            </w:pPr>
            <w:r w:rsidRPr="00B90996">
              <w:t>2,5</w:t>
            </w:r>
          </w:p>
        </w:tc>
      </w:tr>
      <w:tr w:rsidR="00AE0FD9" w:rsidRPr="00CF642F" w14:paraId="1A783436"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63C258A5"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31CFA99A" w14:textId="77777777" w:rsidR="00AE0FD9" w:rsidRPr="00CF642F" w:rsidRDefault="00AE0FD9" w:rsidP="00D1285C">
            <w:pPr>
              <w:spacing w:line="240" w:lineRule="auto"/>
              <w:jc w:val="center"/>
              <w:rPr>
                <w:rFonts w:cs="Calibri"/>
                <w:color w:val="000000"/>
                <w:szCs w:val="20"/>
              </w:rPr>
            </w:pPr>
            <w:r w:rsidRPr="00CC1144">
              <w:t>040BMG0530</w:t>
            </w:r>
          </w:p>
        </w:tc>
        <w:tc>
          <w:tcPr>
            <w:tcW w:w="468" w:type="pct"/>
            <w:tcBorders>
              <w:top w:val="nil"/>
              <w:left w:val="nil"/>
              <w:bottom w:val="single" w:sz="4" w:space="0" w:color="FFFFFF"/>
              <w:right w:val="single" w:sz="4" w:space="0" w:color="FFFFFF"/>
            </w:tcBorders>
            <w:shd w:val="clear" w:color="000000" w:fill="D9D9D9"/>
            <w:noWrap/>
            <w:vAlign w:val="center"/>
            <w:hideMark/>
          </w:tcPr>
          <w:p w14:paraId="06AA55DC" w14:textId="77777777" w:rsidR="00AE0FD9" w:rsidRPr="00CF642F" w:rsidRDefault="00AE0FD9" w:rsidP="00D1285C">
            <w:pPr>
              <w:spacing w:line="240" w:lineRule="auto"/>
              <w:jc w:val="center"/>
              <w:rPr>
                <w:rFonts w:cs="Calibri"/>
                <w:color w:val="000000"/>
                <w:szCs w:val="20"/>
              </w:rPr>
            </w:pPr>
            <w:r>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4FAC9563" w14:textId="77777777" w:rsidR="00AE0FD9" w:rsidRPr="00CF642F" w:rsidRDefault="00AE0FD9" w:rsidP="00D1285C">
            <w:pPr>
              <w:spacing w:line="240" w:lineRule="auto"/>
              <w:jc w:val="center"/>
              <w:rPr>
                <w:rFonts w:cs="Calibri"/>
                <w:color w:val="000000"/>
                <w:szCs w:val="20"/>
              </w:rPr>
            </w:pPr>
            <w:r w:rsidRPr="00DF6985">
              <w:t>ENTR BR-265 (P/BARBACENA)</w:t>
            </w:r>
          </w:p>
        </w:tc>
        <w:tc>
          <w:tcPr>
            <w:tcW w:w="1181" w:type="pct"/>
            <w:tcBorders>
              <w:top w:val="nil"/>
              <w:left w:val="nil"/>
              <w:bottom w:val="single" w:sz="4" w:space="0" w:color="FFFFFF"/>
              <w:right w:val="single" w:sz="4" w:space="0" w:color="FFFFFF"/>
            </w:tcBorders>
            <w:shd w:val="clear" w:color="000000" w:fill="D9D9D9"/>
            <w:vAlign w:val="center"/>
            <w:hideMark/>
          </w:tcPr>
          <w:p w14:paraId="2AEBE736" w14:textId="77777777" w:rsidR="00AE0FD9" w:rsidRPr="00CF642F" w:rsidRDefault="00AE0FD9" w:rsidP="00D1285C">
            <w:pPr>
              <w:spacing w:line="240" w:lineRule="auto"/>
              <w:jc w:val="center"/>
              <w:rPr>
                <w:rFonts w:cs="Calibri"/>
                <w:color w:val="000000"/>
                <w:szCs w:val="20"/>
              </w:rPr>
            </w:pPr>
            <w:r w:rsidRPr="00E921F4">
              <w:t>ENTR MG-448</w:t>
            </w:r>
          </w:p>
        </w:tc>
        <w:tc>
          <w:tcPr>
            <w:tcW w:w="344" w:type="pct"/>
            <w:tcBorders>
              <w:top w:val="nil"/>
              <w:left w:val="nil"/>
              <w:bottom w:val="single" w:sz="4" w:space="0" w:color="FFFFFF"/>
              <w:right w:val="single" w:sz="4" w:space="0" w:color="FFFFFF"/>
            </w:tcBorders>
            <w:shd w:val="clear" w:color="000000" w:fill="D9D9D9"/>
            <w:noWrap/>
            <w:vAlign w:val="center"/>
            <w:hideMark/>
          </w:tcPr>
          <w:p w14:paraId="3711B9D7" w14:textId="77777777" w:rsidR="00AE0FD9" w:rsidRPr="00CF642F" w:rsidRDefault="00AE0FD9" w:rsidP="00D1285C">
            <w:pPr>
              <w:spacing w:line="240" w:lineRule="auto"/>
              <w:jc w:val="center"/>
              <w:rPr>
                <w:rFonts w:cs="Calibri"/>
                <w:color w:val="000000"/>
                <w:szCs w:val="20"/>
              </w:rPr>
            </w:pPr>
            <w:r w:rsidRPr="007A5B0D">
              <w:t>703,6</w:t>
            </w:r>
          </w:p>
        </w:tc>
        <w:tc>
          <w:tcPr>
            <w:tcW w:w="312" w:type="pct"/>
            <w:tcBorders>
              <w:top w:val="nil"/>
              <w:left w:val="nil"/>
              <w:bottom w:val="single" w:sz="4" w:space="0" w:color="FFFFFF"/>
              <w:right w:val="single" w:sz="4" w:space="0" w:color="FFFFFF"/>
            </w:tcBorders>
            <w:shd w:val="clear" w:color="000000" w:fill="D9D9D9"/>
            <w:noWrap/>
            <w:vAlign w:val="center"/>
            <w:hideMark/>
          </w:tcPr>
          <w:p w14:paraId="3E1341ED" w14:textId="77777777" w:rsidR="00AE0FD9" w:rsidRPr="00CF642F" w:rsidRDefault="00AE0FD9" w:rsidP="00D1285C">
            <w:pPr>
              <w:spacing w:line="240" w:lineRule="auto"/>
              <w:jc w:val="center"/>
              <w:rPr>
                <w:rFonts w:cs="Calibri"/>
                <w:color w:val="000000"/>
                <w:szCs w:val="20"/>
              </w:rPr>
            </w:pPr>
            <w:r w:rsidRPr="00072964">
              <w:t>719,5</w:t>
            </w:r>
          </w:p>
        </w:tc>
        <w:tc>
          <w:tcPr>
            <w:tcW w:w="475" w:type="pct"/>
            <w:tcBorders>
              <w:top w:val="nil"/>
              <w:left w:val="nil"/>
              <w:bottom w:val="single" w:sz="4" w:space="0" w:color="FFFFFF"/>
              <w:right w:val="single" w:sz="4" w:space="0" w:color="FFFFFF"/>
            </w:tcBorders>
            <w:shd w:val="clear" w:color="000000" w:fill="D9D9D9"/>
            <w:noWrap/>
            <w:vAlign w:val="center"/>
            <w:hideMark/>
          </w:tcPr>
          <w:p w14:paraId="03D4EC41" w14:textId="77777777" w:rsidR="00AE0FD9" w:rsidRPr="00CF642F" w:rsidRDefault="00AE0FD9" w:rsidP="00D1285C">
            <w:pPr>
              <w:spacing w:line="240" w:lineRule="auto"/>
              <w:jc w:val="center"/>
              <w:rPr>
                <w:rFonts w:cs="Calibri"/>
                <w:color w:val="000000"/>
                <w:szCs w:val="20"/>
              </w:rPr>
            </w:pPr>
            <w:r w:rsidRPr="00B90996">
              <w:t>15,9</w:t>
            </w:r>
          </w:p>
        </w:tc>
      </w:tr>
      <w:tr w:rsidR="00AE0FD9" w:rsidRPr="00CF642F" w14:paraId="245FE213"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1077B0BF"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5AC43A8B" w14:textId="77777777" w:rsidR="00AE0FD9" w:rsidRPr="00CF642F" w:rsidRDefault="00AE0FD9" w:rsidP="00D1285C">
            <w:pPr>
              <w:spacing w:line="240" w:lineRule="auto"/>
              <w:jc w:val="center"/>
              <w:rPr>
                <w:rFonts w:cs="Calibri"/>
                <w:color w:val="000000"/>
                <w:szCs w:val="20"/>
              </w:rPr>
            </w:pPr>
            <w:r w:rsidRPr="00CC1144">
              <w:t>040BMG0550</w:t>
            </w:r>
          </w:p>
        </w:tc>
        <w:tc>
          <w:tcPr>
            <w:tcW w:w="468" w:type="pct"/>
            <w:tcBorders>
              <w:top w:val="nil"/>
              <w:left w:val="nil"/>
              <w:bottom w:val="single" w:sz="4" w:space="0" w:color="FFFFFF"/>
              <w:right w:val="single" w:sz="4" w:space="0" w:color="FFFFFF"/>
            </w:tcBorders>
            <w:shd w:val="clear" w:color="000000" w:fill="D9D9D9"/>
            <w:noWrap/>
            <w:vAlign w:val="center"/>
            <w:hideMark/>
          </w:tcPr>
          <w:p w14:paraId="3506D850"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62A54B87" w14:textId="77777777" w:rsidR="00AE0FD9" w:rsidRPr="00CF642F" w:rsidRDefault="00AE0FD9" w:rsidP="00D1285C">
            <w:pPr>
              <w:spacing w:line="240" w:lineRule="auto"/>
              <w:jc w:val="center"/>
              <w:rPr>
                <w:rFonts w:cs="Calibri"/>
                <w:color w:val="000000"/>
                <w:szCs w:val="20"/>
              </w:rPr>
            </w:pPr>
            <w:r w:rsidRPr="00DF6985">
              <w:t>ENTR MG-448</w:t>
            </w:r>
          </w:p>
        </w:tc>
        <w:tc>
          <w:tcPr>
            <w:tcW w:w="1181" w:type="pct"/>
            <w:tcBorders>
              <w:top w:val="nil"/>
              <w:left w:val="nil"/>
              <w:bottom w:val="single" w:sz="4" w:space="0" w:color="FFFFFF"/>
              <w:right w:val="single" w:sz="4" w:space="0" w:color="FFFFFF"/>
            </w:tcBorders>
            <w:shd w:val="clear" w:color="000000" w:fill="D9D9D9"/>
            <w:vAlign w:val="center"/>
            <w:hideMark/>
          </w:tcPr>
          <w:p w14:paraId="7A4F6B68" w14:textId="77777777" w:rsidR="00AE0FD9" w:rsidRPr="00CF642F" w:rsidRDefault="00AE0FD9" w:rsidP="00D1285C">
            <w:pPr>
              <w:spacing w:line="240" w:lineRule="auto"/>
              <w:jc w:val="center"/>
              <w:rPr>
                <w:rFonts w:cs="Calibri"/>
                <w:color w:val="000000"/>
                <w:szCs w:val="20"/>
              </w:rPr>
            </w:pPr>
            <w:r w:rsidRPr="00E921F4">
              <w:t>ENTR MG-452 (ACESSO OLIVEIRA FORTES - FIM PISTA DUP)</w:t>
            </w:r>
          </w:p>
        </w:tc>
        <w:tc>
          <w:tcPr>
            <w:tcW w:w="344" w:type="pct"/>
            <w:tcBorders>
              <w:top w:val="nil"/>
              <w:left w:val="nil"/>
              <w:bottom w:val="single" w:sz="4" w:space="0" w:color="FFFFFF"/>
              <w:right w:val="single" w:sz="4" w:space="0" w:color="FFFFFF"/>
            </w:tcBorders>
            <w:shd w:val="clear" w:color="000000" w:fill="D9D9D9"/>
            <w:noWrap/>
            <w:vAlign w:val="center"/>
            <w:hideMark/>
          </w:tcPr>
          <w:p w14:paraId="53D86E2A" w14:textId="77777777" w:rsidR="00AE0FD9" w:rsidRPr="00CF642F" w:rsidRDefault="00AE0FD9" w:rsidP="00D1285C">
            <w:pPr>
              <w:spacing w:line="240" w:lineRule="auto"/>
              <w:jc w:val="center"/>
              <w:rPr>
                <w:rFonts w:cs="Calibri"/>
                <w:color w:val="000000"/>
                <w:szCs w:val="20"/>
              </w:rPr>
            </w:pPr>
            <w:r w:rsidRPr="007A5B0D">
              <w:t>719,5</w:t>
            </w:r>
          </w:p>
        </w:tc>
        <w:tc>
          <w:tcPr>
            <w:tcW w:w="312" w:type="pct"/>
            <w:tcBorders>
              <w:top w:val="nil"/>
              <w:left w:val="nil"/>
              <w:bottom w:val="single" w:sz="4" w:space="0" w:color="FFFFFF"/>
              <w:right w:val="single" w:sz="4" w:space="0" w:color="FFFFFF"/>
            </w:tcBorders>
            <w:shd w:val="clear" w:color="000000" w:fill="D9D9D9"/>
            <w:noWrap/>
            <w:vAlign w:val="center"/>
            <w:hideMark/>
          </w:tcPr>
          <w:p w14:paraId="310724FD" w14:textId="77777777" w:rsidR="00AE0FD9" w:rsidRPr="00CF642F" w:rsidRDefault="00AE0FD9" w:rsidP="00D1285C">
            <w:pPr>
              <w:spacing w:line="240" w:lineRule="auto"/>
              <w:jc w:val="center"/>
              <w:rPr>
                <w:rFonts w:cs="Calibri"/>
                <w:color w:val="000000"/>
                <w:szCs w:val="20"/>
              </w:rPr>
            </w:pPr>
            <w:r w:rsidRPr="00072964">
              <w:t>736,9</w:t>
            </w:r>
          </w:p>
        </w:tc>
        <w:tc>
          <w:tcPr>
            <w:tcW w:w="475" w:type="pct"/>
            <w:tcBorders>
              <w:top w:val="nil"/>
              <w:left w:val="nil"/>
              <w:bottom w:val="single" w:sz="4" w:space="0" w:color="FFFFFF"/>
              <w:right w:val="single" w:sz="4" w:space="0" w:color="FFFFFF"/>
            </w:tcBorders>
            <w:shd w:val="clear" w:color="000000" w:fill="D9D9D9"/>
            <w:noWrap/>
            <w:vAlign w:val="center"/>
            <w:hideMark/>
          </w:tcPr>
          <w:p w14:paraId="7A22CEAE" w14:textId="77777777" w:rsidR="00AE0FD9" w:rsidRPr="00CF642F" w:rsidRDefault="00AE0FD9" w:rsidP="00D1285C">
            <w:pPr>
              <w:spacing w:line="240" w:lineRule="auto"/>
              <w:jc w:val="center"/>
              <w:rPr>
                <w:rFonts w:cs="Calibri"/>
                <w:color w:val="000000"/>
                <w:szCs w:val="20"/>
              </w:rPr>
            </w:pPr>
            <w:r w:rsidRPr="00B90996">
              <w:t>17,4</w:t>
            </w:r>
          </w:p>
        </w:tc>
      </w:tr>
      <w:tr w:rsidR="00AE0FD9" w:rsidRPr="00CF642F" w14:paraId="00128B62"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0D70A5EF"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359A69B0" w14:textId="77777777" w:rsidR="00AE0FD9" w:rsidRPr="00CF642F" w:rsidRDefault="00AE0FD9" w:rsidP="00D1285C">
            <w:pPr>
              <w:spacing w:line="240" w:lineRule="auto"/>
              <w:jc w:val="center"/>
              <w:rPr>
                <w:rFonts w:cs="Calibri"/>
                <w:color w:val="000000"/>
                <w:szCs w:val="20"/>
              </w:rPr>
            </w:pPr>
            <w:r w:rsidRPr="00CC1144">
              <w:t>040BMG0565</w:t>
            </w:r>
          </w:p>
        </w:tc>
        <w:tc>
          <w:tcPr>
            <w:tcW w:w="468" w:type="pct"/>
            <w:tcBorders>
              <w:top w:val="nil"/>
              <w:left w:val="nil"/>
              <w:bottom w:val="single" w:sz="4" w:space="0" w:color="FFFFFF"/>
              <w:right w:val="single" w:sz="4" w:space="0" w:color="FFFFFF"/>
            </w:tcBorders>
            <w:shd w:val="clear" w:color="000000" w:fill="D9D9D9"/>
            <w:noWrap/>
            <w:vAlign w:val="center"/>
            <w:hideMark/>
          </w:tcPr>
          <w:p w14:paraId="7FD550B0"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35856247" w14:textId="77777777" w:rsidR="00AE0FD9" w:rsidRPr="00CF642F" w:rsidRDefault="00AE0FD9" w:rsidP="00D1285C">
            <w:pPr>
              <w:spacing w:line="240" w:lineRule="auto"/>
              <w:jc w:val="center"/>
              <w:rPr>
                <w:rFonts w:cs="Calibri"/>
                <w:color w:val="000000"/>
                <w:szCs w:val="20"/>
              </w:rPr>
            </w:pPr>
            <w:r w:rsidRPr="00DF6985">
              <w:t>ENTR MG-452 (ACESSO OLIVEIRA FORTES - FIM PISTA DUP)</w:t>
            </w:r>
          </w:p>
        </w:tc>
        <w:tc>
          <w:tcPr>
            <w:tcW w:w="1181" w:type="pct"/>
            <w:tcBorders>
              <w:top w:val="nil"/>
              <w:left w:val="nil"/>
              <w:bottom w:val="single" w:sz="4" w:space="0" w:color="FFFFFF"/>
              <w:right w:val="single" w:sz="4" w:space="0" w:color="FFFFFF"/>
            </w:tcBorders>
            <w:shd w:val="clear" w:color="000000" w:fill="D9D9D9"/>
            <w:vAlign w:val="center"/>
            <w:hideMark/>
          </w:tcPr>
          <w:p w14:paraId="59181ED3" w14:textId="77777777" w:rsidR="00AE0FD9" w:rsidRPr="00CF642F" w:rsidRDefault="00AE0FD9" w:rsidP="00D1285C">
            <w:pPr>
              <w:spacing w:line="240" w:lineRule="auto"/>
              <w:jc w:val="center"/>
              <w:rPr>
                <w:rFonts w:cs="Calibri"/>
                <w:color w:val="000000"/>
                <w:szCs w:val="20"/>
              </w:rPr>
            </w:pPr>
            <w:r w:rsidRPr="00E921F4">
              <w:t>ENTR BR-499 (SANTOS DUMONT)</w:t>
            </w:r>
          </w:p>
        </w:tc>
        <w:tc>
          <w:tcPr>
            <w:tcW w:w="344" w:type="pct"/>
            <w:tcBorders>
              <w:top w:val="nil"/>
              <w:left w:val="nil"/>
              <w:bottom w:val="single" w:sz="4" w:space="0" w:color="FFFFFF"/>
              <w:right w:val="single" w:sz="4" w:space="0" w:color="FFFFFF"/>
            </w:tcBorders>
            <w:shd w:val="clear" w:color="000000" w:fill="D9D9D9"/>
            <w:noWrap/>
            <w:vAlign w:val="center"/>
            <w:hideMark/>
          </w:tcPr>
          <w:p w14:paraId="0D63671D" w14:textId="77777777" w:rsidR="00AE0FD9" w:rsidRPr="00CF642F" w:rsidRDefault="00AE0FD9" w:rsidP="00D1285C">
            <w:pPr>
              <w:spacing w:line="240" w:lineRule="auto"/>
              <w:jc w:val="center"/>
              <w:rPr>
                <w:rFonts w:cs="Calibri"/>
                <w:color w:val="000000"/>
                <w:szCs w:val="20"/>
              </w:rPr>
            </w:pPr>
            <w:r w:rsidRPr="007A5B0D">
              <w:t>736,9</w:t>
            </w:r>
          </w:p>
        </w:tc>
        <w:tc>
          <w:tcPr>
            <w:tcW w:w="312" w:type="pct"/>
            <w:tcBorders>
              <w:top w:val="nil"/>
              <w:left w:val="nil"/>
              <w:bottom w:val="single" w:sz="4" w:space="0" w:color="FFFFFF"/>
              <w:right w:val="single" w:sz="4" w:space="0" w:color="FFFFFF"/>
            </w:tcBorders>
            <w:shd w:val="clear" w:color="000000" w:fill="D9D9D9"/>
            <w:noWrap/>
            <w:vAlign w:val="center"/>
            <w:hideMark/>
          </w:tcPr>
          <w:p w14:paraId="39776A93" w14:textId="77777777" w:rsidR="00AE0FD9" w:rsidRPr="00CF642F" w:rsidRDefault="00AE0FD9" w:rsidP="00D1285C">
            <w:pPr>
              <w:spacing w:line="240" w:lineRule="auto"/>
              <w:jc w:val="center"/>
              <w:rPr>
                <w:rFonts w:cs="Calibri"/>
                <w:color w:val="000000"/>
                <w:szCs w:val="20"/>
              </w:rPr>
            </w:pPr>
            <w:r w:rsidRPr="00072964">
              <w:t>744,4</w:t>
            </w:r>
          </w:p>
        </w:tc>
        <w:tc>
          <w:tcPr>
            <w:tcW w:w="475" w:type="pct"/>
            <w:tcBorders>
              <w:top w:val="nil"/>
              <w:left w:val="nil"/>
              <w:bottom w:val="single" w:sz="4" w:space="0" w:color="FFFFFF"/>
              <w:right w:val="single" w:sz="4" w:space="0" w:color="FFFFFF"/>
            </w:tcBorders>
            <w:shd w:val="clear" w:color="000000" w:fill="D9D9D9"/>
            <w:noWrap/>
            <w:vAlign w:val="center"/>
            <w:hideMark/>
          </w:tcPr>
          <w:p w14:paraId="3540553B" w14:textId="77777777" w:rsidR="00AE0FD9" w:rsidRPr="00CF642F" w:rsidRDefault="00AE0FD9" w:rsidP="00D1285C">
            <w:pPr>
              <w:spacing w:line="240" w:lineRule="auto"/>
              <w:jc w:val="center"/>
              <w:rPr>
                <w:rFonts w:cs="Calibri"/>
                <w:color w:val="000000"/>
                <w:szCs w:val="20"/>
              </w:rPr>
            </w:pPr>
            <w:r w:rsidRPr="00B90996">
              <w:t>7,5</w:t>
            </w:r>
          </w:p>
        </w:tc>
      </w:tr>
      <w:tr w:rsidR="00AE0FD9" w:rsidRPr="00CF642F" w14:paraId="78B6E610"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6279E4FF"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795305E4" w14:textId="77777777" w:rsidR="00AE0FD9" w:rsidRPr="00CF642F" w:rsidRDefault="00AE0FD9" w:rsidP="00D1285C">
            <w:pPr>
              <w:spacing w:line="240" w:lineRule="auto"/>
              <w:jc w:val="center"/>
              <w:rPr>
                <w:rFonts w:cs="Calibri"/>
                <w:color w:val="000000"/>
                <w:szCs w:val="20"/>
              </w:rPr>
            </w:pPr>
            <w:r w:rsidRPr="00606E41">
              <w:t>040BMG0570</w:t>
            </w:r>
          </w:p>
        </w:tc>
        <w:tc>
          <w:tcPr>
            <w:tcW w:w="468" w:type="pct"/>
            <w:tcBorders>
              <w:top w:val="nil"/>
              <w:left w:val="nil"/>
              <w:bottom w:val="single" w:sz="4" w:space="0" w:color="FFFFFF"/>
              <w:right w:val="single" w:sz="4" w:space="0" w:color="FFFFFF"/>
            </w:tcBorders>
            <w:shd w:val="clear" w:color="000000" w:fill="D9D9D9"/>
            <w:noWrap/>
            <w:vAlign w:val="center"/>
            <w:hideMark/>
          </w:tcPr>
          <w:p w14:paraId="011601F4"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4455A683" w14:textId="77777777" w:rsidR="00AE0FD9" w:rsidRPr="00CF642F" w:rsidRDefault="00AE0FD9" w:rsidP="00D1285C">
            <w:pPr>
              <w:spacing w:line="240" w:lineRule="auto"/>
              <w:jc w:val="center"/>
              <w:rPr>
                <w:rFonts w:cs="Calibri"/>
                <w:color w:val="000000"/>
                <w:szCs w:val="20"/>
              </w:rPr>
            </w:pPr>
            <w:r w:rsidRPr="007A7AB2">
              <w:t>ENTR BR-499 (SANTOS DUMONT)</w:t>
            </w:r>
          </w:p>
        </w:tc>
        <w:tc>
          <w:tcPr>
            <w:tcW w:w="1181" w:type="pct"/>
            <w:tcBorders>
              <w:top w:val="nil"/>
              <w:left w:val="nil"/>
              <w:bottom w:val="single" w:sz="4" w:space="0" w:color="FFFFFF"/>
              <w:right w:val="single" w:sz="4" w:space="0" w:color="FFFFFF"/>
            </w:tcBorders>
            <w:shd w:val="clear" w:color="000000" w:fill="D9D9D9"/>
            <w:vAlign w:val="center"/>
            <w:hideMark/>
          </w:tcPr>
          <w:p w14:paraId="24E1C443" w14:textId="77777777" w:rsidR="00AE0FD9" w:rsidRPr="00CF642F" w:rsidRDefault="00AE0FD9" w:rsidP="00D1285C">
            <w:pPr>
              <w:spacing w:line="240" w:lineRule="auto"/>
              <w:jc w:val="center"/>
              <w:rPr>
                <w:rFonts w:cs="Calibri"/>
                <w:color w:val="000000"/>
                <w:szCs w:val="20"/>
              </w:rPr>
            </w:pPr>
            <w:r w:rsidRPr="005E46B5">
              <w:t>ENTR ANT UNIÃO E INDÚSTRIA (B. TRIUNFO)</w:t>
            </w:r>
          </w:p>
        </w:tc>
        <w:tc>
          <w:tcPr>
            <w:tcW w:w="344" w:type="pct"/>
            <w:tcBorders>
              <w:top w:val="nil"/>
              <w:left w:val="nil"/>
              <w:bottom w:val="single" w:sz="4" w:space="0" w:color="FFFFFF"/>
              <w:right w:val="single" w:sz="4" w:space="0" w:color="FFFFFF"/>
            </w:tcBorders>
            <w:shd w:val="clear" w:color="000000" w:fill="D9D9D9"/>
            <w:noWrap/>
            <w:vAlign w:val="center"/>
            <w:hideMark/>
          </w:tcPr>
          <w:p w14:paraId="04330706" w14:textId="77777777" w:rsidR="00AE0FD9" w:rsidRPr="00CF642F" w:rsidRDefault="00AE0FD9" w:rsidP="00D1285C">
            <w:pPr>
              <w:spacing w:line="240" w:lineRule="auto"/>
              <w:jc w:val="center"/>
              <w:rPr>
                <w:rFonts w:cs="Calibri"/>
                <w:color w:val="000000"/>
                <w:szCs w:val="20"/>
              </w:rPr>
            </w:pPr>
            <w:r w:rsidRPr="00B920E2">
              <w:t>744,4</w:t>
            </w:r>
          </w:p>
        </w:tc>
        <w:tc>
          <w:tcPr>
            <w:tcW w:w="312" w:type="pct"/>
            <w:tcBorders>
              <w:top w:val="nil"/>
              <w:left w:val="nil"/>
              <w:bottom w:val="single" w:sz="4" w:space="0" w:color="FFFFFF"/>
              <w:right w:val="single" w:sz="4" w:space="0" w:color="FFFFFF"/>
            </w:tcBorders>
            <w:shd w:val="clear" w:color="000000" w:fill="D9D9D9"/>
            <w:noWrap/>
            <w:vAlign w:val="center"/>
            <w:hideMark/>
          </w:tcPr>
          <w:p w14:paraId="34A12C00" w14:textId="77777777" w:rsidR="00AE0FD9" w:rsidRPr="00CF642F" w:rsidRDefault="00AE0FD9" w:rsidP="00D1285C">
            <w:pPr>
              <w:spacing w:line="240" w:lineRule="auto"/>
              <w:jc w:val="center"/>
              <w:rPr>
                <w:rFonts w:cs="Calibri"/>
                <w:color w:val="000000"/>
                <w:szCs w:val="20"/>
              </w:rPr>
            </w:pPr>
            <w:r w:rsidRPr="00217745">
              <w:t>776,1</w:t>
            </w:r>
          </w:p>
        </w:tc>
        <w:tc>
          <w:tcPr>
            <w:tcW w:w="475" w:type="pct"/>
            <w:tcBorders>
              <w:top w:val="nil"/>
              <w:left w:val="nil"/>
              <w:bottom w:val="single" w:sz="4" w:space="0" w:color="FFFFFF"/>
              <w:right w:val="single" w:sz="4" w:space="0" w:color="FFFFFF"/>
            </w:tcBorders>
            <w:shd w:val="clear" w:color="000000" w:fill="D9D9D9"/>
            <w:noWrap/>
            <w:vAlign w:val="center"/>
            <w:hideMark/>
          </w:tcPr>
          <w:p w14:paraId="2621C608" w14:textId="77777777" w:rsidR="00AE0FD9" w:rsidRPr="00CF642F" w:rsidRDefault="00AE0FD9" w:rsidP="00D1285C">
            <w:pPr>
              <w:spacing w:line="240" w:lineRule="auto"/>
              <w:jc w:val="center"/>
              <w:rPr>
                <w:rFonts w:cs="Calibri"/>
                <w:color w:val="000000"/>
                <w:szCs w:val="20"/>
              </w:rPr>
            </w:pPr>
            <w:r w:rsidRPr="00217745">
              <w:t>31,7</w:t>
            </w:r>
          </w:p>
        </w:tc>
      </w:tr>
      <w:tr w:rsidR="00AE0FD9" w:rsidRPr="00CF642F" w14:paraId="0DF9D251"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1BA4E6C1" w14:textId="77777777" w:rsidR="00AE0FD9" w:rsidRPr="00CF642F" w:rsidRDefault="00AE0FD9" w:rsidP="00D1285C">
            <w:pPr>
              <w:spacing w:line="240" w:lineRule="auto"/>
              <w:jc w:val="center"/>
              <w:rPr>
                <w:rFonts w:cs="Calibri"/>
                <w:color w:val="000000"/>
                <w:szCs w:val="20"/>
              </w:rPr>
            </w:pPr>
            <w:r>
              <w:rPr>
                <w:rFonts w:cs="Calibri"/>
                <w:color w:val="000000"/>
                <w:szCs w:val="20"/>
              </w:rPr>
              <w:lastRenderedPageBreak/>
              <w:t>BR-040/MG</w:t>
            </w:r>
          </w:p>
        </w:tc>
        <w:tc>
          <w:tcPr>
            <w:tcW w:w="510" w:type="pct"/>
            <w:tcBorders>
              <w:top w:val="nil"/>
              <w:left w:val="nil"/>
              <w:bottom w:val="single" w:sz="4" w:space="0" w:color="FFFFFF"/>
              <w:right w:val="single" w:sz="4" w:space="0" w:color="FFFFFF"/>
            </w:tcBorders>
            <w:shd w:val="clear" w:color="000000" w:fill="D9D9D9"/>
            <w:noWrap/>
            <w:vAlign w:val="center"/>
          </w:tcPr>
          <w:p w14:paraId="2035462B" w14:textId="77777777" w:rsidR="00AE0FD9" w:rsidRPr="00CF642F" w:rsidRDefault="00AE0FD9" w:rsidP="00D1285C">
            <w:pPr>
              <w:spacing w:line="240" w:lineRule="auto"/>
              <w:jc w:val="center"/>
              <w:rPr>
                <w:rFonts w:cs="Calibri"/>
                <w:color w:val="000000"/>
                <w:szCs w:val="20"/>
              </w:rPr>
            </w:pPr>
            <w:r w:rsidRPr="00606E41">
              <w:t>040BMG0580</w:t>
            </w:r>
          </w:p>
        </w:tc>
        <w:tc>
          <w:tcPr>
            <w:tcW w:w="468" w:type="pct"/>
            <w:tcBorders>
              <w:top w:val="nil"/>
              <w:left w:val="nil"/>
              <w:bottom w:val="single" w:sz="4" w:space="0" w:color="FFFFFF"/>
              <w:right w:val="single" w:sz="4" w:space="0" w:color="FFFFFF"/>
            </w:tcBorders>
            <w:shd w:val="clear" w:color="000000" w:fill="D9D9D9"/>
            <w:noWrap/>
            <w:vAlign w:val="center"/>
          </w:tcPr>
          <w:p w14:paraId="36D1A11C"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231E7F92" w14:textId="77777777" w:rsidR="00AE0FD9" w:rsidRPr="00CF642F" w:rsidRDefault="00AE0FD9" w:rsidP="00D1285C">
            <w:pPr>
              <w:spacing w:line="240" w:lineRule="auto"/>
              <w:jc w:val="center"/>
              <w:rPr>
                <w:rFonts w:cs="Calibri"/>
                <w:color w:val="000000"/>
                <w:szCs w:val="20"/>
              </w:rPr>
            </w:pPr>
            <w:r w:rsidRPr="007A7AB2">
              <w:t>ENTR ANT UNIÃO E INDÚSTRIA (B. TRIUNFO)</w:t>
            </w:r>
          </w:p>
        </w:tc>
        <w:tc>
          <w:tcPr>
            <w:tcW w:w="1181" w:type="pct"/>
            <w:tcBorders>
              <w:top w:val="nil"/>
              <w:left w:val="nil"/>
              <w:bottom w:val="single" w:sz="4" w:space="0" w:color="FFFFFF"/>
              <w:right w:val="single" w:sz="4" w:space="0" w:color="FFFFFF"/>
            </w:tcBorders>
            <w:shd w:val="clear" w:color="000000" w:fill="D9D9D9"/>
            <w:vAlign w:val="center"/>
          </w:tcPr>
          <w:p w14:paraId="6410DA0E" w14:textId="77777777" w:rsidR="00AE0FD9" w:rsidRPr="00CF642F" w:rsidRDefault="00AE0FD9" w:rsidP="00D1285C">
            <w:pPr>
              <w:spacing w:line="240" w:lineRule="auto"/>
              <w:jc w:val="center"/>
              <w:rPr>
                <w:rFonts w:cs="Calibri"/>
                <w:color w:val="000000"/>
                <w:szCs w:val="20"/>
              </w:rPr>
            </w:pPr>
            <w:r w:rsidRPr="005E46B5">
              <w:t>ENTR BR-267(A)</w:t>
            </w:r>
          </w:p>
        </w:tc>
        <w:tc>
          <w:tcPr>
            <w:tcW w:w="344" w:type="pct"/>
            <w:tcBorders>
              <w:top w:val="nil"/>
              <w:left w:val="nil"/>
              <w:bottom w:val="single" w:sz="4" w:space="0" w:color="FFFFFF"/>
              <w:right w:val="single" w:sz="4" w:space="0" w:color="FFFFFF"/>
            </w:tcBorders>
            <w:shd w:val="clear" w:color="000000" w:fill="D9D9D9"/>
            <w:noWrap/>
            <w:vAlign w:val="center"/>
          </w:tcPr>
          <w:p w14:paraId="758A3901" w14:textId="77777777" w:rsidR="00AE0FD9" w:rsidRPr="00CF642F" w:rsidRDefault="00AE0FD9" w:rsidP="00D1285C">
            <w:pPr>
              <w:spacing w:line="240" w:lineRule="auto"/>
              <w:jc w:val="center"/>
              <w:rPr>
                <w:rFonts w:cs="Calibri"/>
                <w:color w:val="000000"/>
                <w:szCs w:val="20"/>
              </w:rPr>
            </w:pPr>
            <w:r w:rsidRPr="00B920E2">
              <w:t>776,1</w:t>
            </w:r>
          </w:p>
        </w:tc>
        <w:tc>
          <w:tcPr>
            <w:tcW w:w="312" w:type="pct"/>
            <w:tcBorders>
              <w:top w:val="nil"/>
              <w:left w:val="nil"/>
              <w:bottom w:val="single" w:sz="4" w:space="0" w:color="FFFFFF"/>
              <w:right w:val="single" w:sz="4" w:space="0" w:color="FFFFFF"/>
            </w:tcBorders>
            <w:shd w:val="clear" w:color="000000" w:fill="D9D9D9"/>
            <w:noWrap/>
            <w:vAlign w:val="center"/>
          </w:tcPr>
          <w:p w14:paraId="52B9C71C" w14:textId="77777777" w:rsidR="00AE0FD9" w:rsidRPr="00CF642F" w:rsidRDefault="00AE0FD9" w:rsidP="00D1285C">
            <w:pPr>
              <w:spacing w:line="240" w:lineRule="auto"/>
              <w:jc w:val="center"/>
              <w:rPr>
                <w:rFonts w:cs="Calibri"/>
                <w:color w:val="000000"/>
                <w:szCs w:val="20"/>
              </w:rPr>
            </w:pPr>
            <w:r w:rsidRPr="00217745">
              <w:t>783,8</w:t>
            </w:r>
          </w:p>
        </w:tc>
        <w:tc>
          <w:tcPr>
            <w:tcW w:w="475" w:type="pct"/>
            <w:tcBorders>
              <w:top w:val="nil"/>
              <w:left w:val="nil"/>
              <w:bottom w:val="single" w:sz="4" w:space="0" w:color="FFFFFF"/>
              <w:right w:val="single" w:sz="4" w:space="0" w:color="FFFFFF"/>
            </w:tcBorders>
            <w:shd w:val="clear" w:color="000000" w:fill="D9D9D9"/>
            <w:noWrap/>
            <w:vAlign w:val="center"/>
          </w:tcPr>
          <w:p w14:paraId="3C185ECE" w14:textId="77777777" w:rsidR="00AE0FD9" w:rsidRPr="00CF642F" w:rsidRDefault="00AE0FD9" w:rsidP="00D1285C">
            <w:pPr>
              <w:spacing w:line="240" w:lineRule="auto"/>
              <w:jc w:val="center"/>
              <w:rPr>
                <w:rFonts w:cs="Calibri"/>
                <w:color w:val="000000"/>
                <w:szCs w:val="20"/>
              </w:rPr>
            </w:pPr>
            <w:r w:rsidRPr="00217745">
              <w:t>7,7</w:t>
            </w:r>
          </w:p>
        </w:tc>
      </w:tr>
      <w:tr w:rsidR="00AE0FD9" w:rsidRPr="00CF642F" w14:paraId="58DAFCB4"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440619DC"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tcPr>
          <w:p w14:paraId="391ADBBF" w14:textId="77777777" w:rsidR="00AE0FD9" w:rsidRPr="00CF642F" w:rsidRDefault="00AE0FD9" w:rsidP="00D1285C">
            <w:pPr>
              <w:spacing w:line="240" w:lineRule="auto"/>
              <w:jc w:val="center"/>
              <w:rPr>
                <w:rFonts w:cs="Calibri"/>
                <w:color w:val="000000"/>
                <w:szCs w:val="20"/>
              </w:rPr>
            </w:pPr>
            <w:r w:rsidRPr="00606E41">
              <w:t>040BMG0590</w:t>
            </w:r>
          </w:p>
        </w:tc>
        <w:tc>
          <w:tcPr>
            <w:tcW w:w="468" w:type="pct"/>
            <w:tcBorders>
              <w:top w:val="nil"/>
              <w:left w:val="nil"/>
              <w:bottom w:val="single" w:sz="4" w:space="0" w:color="FFFFFF"/>
              <w:right w:val="single" w:sz="4" w:space="0" w:color="FFFFFF"/>
            </w:tcBorders>
            <w:shd w:val="clear" w:color="000000" w:fill="D9D9D9"/>
            <w:noWrap/>
            <w:vAlign w:val="center"/>
          </w:tcPr>
          <w:p w14:paraId="566D0B86"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305FE50E" w14:textId="77777777" w:rsidR="00AE0FD9" w:rsidRPr="00CF642F" w:rsidRDefault="00AE0FD9" w:rsidP="00D1285C">
            <w:pPr>
              <w:spacing w:line="240" w:lineRule="auto"/>
              <w:jc w:val="center"/>
              <w:rPr>
                <w:rFonts w:cs="Calibri"/>
                <w:color w:val="000000"/>
                <w:szCs w:val="20"/>
              </w:rPr>
            </w:pPr>
            <w:r w:rsidRPr="007A7AB2">
              <w:t>ENTR BR-267(A)</w:t>
            </w:r>
          </w:p>
        </w:tc>
        <w:tc>
          <w:tcPr>
            <w:tcW w:w="1181" w:type="pct"/>
            <w:tcBorders>
              <w:top w:val="nil"/>
              <w:left w:val="nil"/>
              <w:bottom w:val="single" w:sz="4" w:space="0" w:color="FFFFFF"/>
              <w:right w:val="single" w:sz="4" w:space="0" w:color="FFFFFF"/>
            </w:tcBorders>
            <w:shd w:val="clear" w:color="000000" w:fill="D9D9D9"/>
            <w:vAlign w:val="center"/>
          </w:tcPr>
          <w:p w14:paraId="69E3079A" w14:textId="77777777" w:rsidR="00AE0FD9" w:rsidRPr="00CF642F" w:rsidRDefault="00AE0FD9" w:rsidP="00D1285C">
            <w:pPr>
              <w:spacing w:line="240" w:lineRule="auto"/>
              <w:jc w:val="center"/>
              <w:rPr>
                <w:rFonts w:cs="Calibri"/>
                <w:color w:val="000000"/>
                <w:szCs w:val="20"/>
              </w:rPr>
            </w:pPr>
            <w:r w:rsidRPr="005E46B5">
              <w:t>ENTR BR-267(B)</w:t>
            </w:r>
          </w:p>
        </w:tc>
        <w:tc>
          <w:tcPr>
            <w:tcW w:w="344" w:type="pct"/>
            <w:tcBorders>
              <w:top w:val="nil"/>
              <w:left w:val="nil"/>
              <w:bottom w:val="single" w:sz="4" w:space="0" w:color="FFFFFF"/>
              <w:right w:val="single" w:sz="4" w:space="0" w:color="FFFFFF"/>
            </w:tcBorders>
            <w:shd w:val="clear" w:color="000000" w:fill="D9D9D9"/>
            <w:noWrap/>
            <w:vAlign w:val="center"/>
          </w:tcPr>
          <w:p w14:paraId="45A77DA8" w14:textId="77777777" w:rsidR="00AE0FD9" w:rsidRPr="00CF642F" w:rsidRDefault="00AE0FD9" w:rsidP="00D1285C">
            <w:pPr>
              <w:spacing w:line="240" w:lineRule="auto"/>
              <w:jc w:val="center"/>
              <w:rPr>
                <w:rFonts w:cs="Calibri"/>
                <w:color w:val="000000"/>
                <w:szCs w:val="20"/>
              </w:rPr>
            </w:pPr>
            <w:r w:rsidRPr="00B920E2">
              <w:t>783,8</w:t>
            </w:r>
          </w:p>
        </w:tc>
        <w:tc>
          <w:tcPr>
            <w:tcW w:w="312" w:type="pct"/>
            <w:tcBorders>
              <w:top w:val="nil"/>
              <w:left w:val="nil"/>
              <w:bottom w:val="single" w:sz="4" w:space="0" w:color="FFFFFF"/>
              <w:right w:val="single" w:sz="4" w:space="0" w:color="FFFFFF"/>
            </w:tcBorders>
            <w:shd w:val="clear" w:color="000000" w:fill="D9D9D9"/>
            <w:noWrap/>
            <w:vAlign w:val="center"/>
          </w:tcPr>
          <w:p w14:paraId="458C6049" w14:textId="77777777" w:rsidR="00AE0FD9" w:rsidRPr="00CF642F" w:rsidRDefault="00AE0FD9" w:rsidP="00D1285C">
            <w:pPr>
              <w:spacing w:line="240" w:lineRule="auto"/>
              <w:jc w:val="center"/>
              <w:rPr>
                <w:rFonts w:cs="Calibri"/>
                <w:color w:val="000000"/>
                <w:szCs w:val="20"/>
              </w:rPr>
            </w:pPr>
            <w:r w:rsidRPr="00217745">
              <w:t>787</w:t>
            </w:r>
          </w:p>
        </w:tc>
        <w:tc>
          <w:tcPr>
            <w:tcW w:w="475" w:type="pct"/>
            <w:tcBorders>
              <w:top w:val="nil"/>
              <w:left w:val="nil"/>
              <w:bottom w:val="single" w:sz="4" w:space="0" w:color="FFFFFF"/>
              <w:right w:val="single" w:sz="4" w:space="0" w:color="FFFFFF"/>
            </w:tcBorders>
            <w:shd w:val="clear" w:color="000000" w:fill="D9D9D9"/>
            <w:noWrap/>
            <w:vAlign w:val="center"/>
          </w:tcPr>
          <w:p w14:paraId="3556AA96" w14:textId="77777777" w:rsidR="00AE0FD9" w:rsidRPr="00CF642F" w:rsidRDefault="00AE0FD9" w:rsidP="00D1285C">
            <w:pPr>
              <w:spacing w:line="240" w:lineRule="auto"/>
              <w:jc w:val="center"/>
              <w:rPr>
                <w:rFonts w:cs="Calibri"/>
                <w:color w:val="000000"/>
                <w:szCs w:val="20"/>
              </w:rPr>
            </w:pPr>
            <w:r w:rsidRPr="00217745">
              <w:t>3,2</w:t>
            </w:r>
          </w:p>
        </w:tc>
      </w:tr>
      <w:tr w:rsidR="00AE0FD9" w:rsidRPr="00CF642F" w14:paraId="611E8996"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641D78C7"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tcPr>
          <w:p w14:paraId="59AF6001" w14:textId="77777777" w:rsidR="00AE0FD9" w:rsidRPr="00CF642F" w:rsidRDefault="00AE0FD9" w:rsidP="00D1285C">
            <w:pPr>
              <w:spacing w:line="240" w:lineRule="auto"/>
              <w:jc w:val="center"/>
              <w:rPr>
                <w:rFonts w:cs="Calibri"/>
                <w:color w:val="000000"/>
                <w:szCs w:val="20"/>
              </w:rPr>
            </w:pPr>
            <w:r w:rsidRPr="00606E41">
              <w:t>040BMG0595</w:t>
            </w:r>
          </w:p>
        </w:tc>
        <w:tc>
          <w:tcPr>
            <w:tcW w:w="468" w:type="pct"/>
            <w:tcBorders>
              <w:top w:val="nil"/>
              <w:left w:val="nil"/>
              <w:bottom w:val="single" w:sz="4" w:space="0" w:color="FFFFFF"/>
              <w:right w:val="single" w:sz="4" w:space="0" w:color="FFFFFF"/>
            </w:tcBorders>
            <w:shd w:val="clear" w:color="000000" w:fill="D9D9D9"/>
            <w:noWrap/>
            <w:vAlign w:val="center"/>
          </w:tcPr>
          <w:p w14:paraId="3802EDEA"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636E04E5" w14:textId="77777777" w:rsidR="00AE0FD9" w:rsidRPr="00CF642F" w:rsidRDefault="00AE0FD9" w:rsidP="00D1285C">
            <w:pPr>
              <w:spacing w:line="240" w:lineRule="auto"/>
              <w:jc w:val="center"/>
              <w:rPr>
                <w:rFonts w:cs="Calibri"/>
                <w:color w:val="000000"/>
                <w:szCs w:val="20"/>
              </w:rPr>
            </w:pPr>
            <w:r w:rsidRPr="007A7AB2">
              <w:t>ENTR BR-267(B)</w:t>
            </w:r>
          </w:p>
        </w:tc>
        <w:tc>
          <w:tcPr>
            <w:tcW w:w="1181" w:type="pct"/>
            <w:tcBorders>
              <w:top w:val="nil"/>
              <w:left w:val="nil"/>
              <w:bottom w:val="single" w:sz="4" w:space="0" w:color="FFFFFF"/>
              <w:right w:val="single" w:sz="4" w:space="0" w:color="FFFFFF"/>
            </w:tcBorders>
            <w:shd w:val="clear" w:color="000000" w:fill="D9D9D9"/>
            <w:vAlign w:val="center"/>
          </w:tcPr>
          <w:p w14:paraId="0EBEABB2" w14:textId="77777777" w:rsidR="00AE0FD9" w:rsidRPr="00CF642F" w:rsidRDefault="00AE0FD9" w:rsidP="00D1285C">
            <w:pPr>
              <w:spacing w:line="240" w:lineRule="auto"/>
              <w:jc w:val="center"/>
              <w:rPr>
                <w:rFonts w:cs="Calibri"/>
                <w:color w:val="000000"/>
                <w:szCs w:val="20"/>
              </w:rPr>
            </w:pPr>
            <w:r w:rsidRPr="005E46B5">
              <w:t>ENTR BR-440</w:t>
            </w:r>
          </w:p>
        </w:tc>
        <w:tc>
          <w:tcPr>
            <w:tcW w:w="344" w:type="pct"/>
            <w:tcBorders>
              <w:top w:val="nil"/>
              <w:left w:val="nil"/>
              <w:bottom w:val="single" w:sz="4" w:space="0" w:color="FFFFFF"/>
              <w:right w:val="single" w:sz="4" w:space="0" w:color="FFFFFF"/>
            </w:tcBorders>
            <w:shd w:val="clear" w:color="000000" w:fill="D9D9D9"/>
            <w:noWrap/>
            <w:vAlign w:val="center"/>
          </w:tcPr>
          <w:p w14:paraId="43CD91B9" w14:textId="77777777" w:rsidR="00AE0FD9" w:rsidRPr="00CF642F" w:rsidRDefault="00AE0FD9" w:rsidP="00D1285C">
            <w:pPr>
              <w:spacing w:line="240" w:lineRule="auto"/>
              <w:jc w:val="center"/>
              <w:rPr>
                <w:rFonts w:cs="Calibri"/>
                <w:color w:val="000000"/>
                <w:szCs w:val="20"/>
              </w:rPr>
            </w:pPr>
            <w:r w:rsidRPr="00B920E2">
              <w:t>787</w:t>
            </w:r>
          </w:p>
        </w:tc>
        <w:tc>
          <w:tcPr>
            <w:tcW w:w="312" w:type="pct"/>
            <w:tcBorders>
              <w:top w:val="nil"/>
              <w:left w:val="nil"/>
              <w:bottom w:val="single" w:sz="4" w:space="0" w:color="FFFFFF"/>
              <w:right w:val="single" w:sz="4" w:space="0" w:color="FFFFFF"/>
            </w:tcBorders>
            <w:shd w:val="clear" w:color="000000" w:fill="D9D9D9"/>
            <w:noWrap/>
            <w:vAlign w:val="center"/>
          </w:tcPr>
          <w:p w14:paraId="405C39AD" w14:textId="77777777" w:rsidR="00AE0FD9" w:rsidRPr="00CF642F" w:rsidRDefault="00AE0FD9" w:rsidP="00D1285C">
            <w:pPr>
              <w:spacing w:line="240" w:lineRule="auto"/>
              <w:jc w:val="center"/>
              <w:rPr>
                <w:rFonts w:cs="Calibri"/>
                <w:color w:val="000000"/>
                <w:szCs w:val="20"/>
              </w:rPr>
            </w:pPr>
            <w:r w:rsidRPr="00217745">
              <w:t>792,5</w:t>
            </w:r>
          </w:p>
        </w:tc>
        <w:tc>
          <w:tcPr>
            <w:tcW w:w="475" w:type="pct"/>
            <w:tcBorders>
              <w:top w:val="nil"/>
              <w:left w:val="nil"/>
              <w:bottom w:val="single" w:sz="4" w:space="0" w:color="FFFFFF"/>
              <w:right w:val="single" w:sz="4" w:space="0" w:color="FFFFFF"/>
            </w:tcBorders>
            <w:shd w:val="clear" w:color="000000" w:fill="D9D9D9"/>
            <w:noWrap/>
            <w:vAlign w:val="center"/>
          </w:tcPr>
          <w:p w14:paraId="2D1D8907" w14:textId="77777777" w:rsidR="00AE0FD9" w:rsidRPr="00CF642F" w:rsidRDefault="00AE0FD9" w:rsidP="00D1285C">
            <w:pPr>
              <w:spacing w:line="240" w:lineRule="auto"/>
              <w:jc w:val="center"/>
              <w:rPr>
                <w:rFonts w:cs="Calibri"/>
                <w:color w:val="000000"/>
                <w:szCs w:val="20"/>
              </w:rPr>
            </w:pPr>
            <w:r w:rsidRPr="00217745">
              <w:t>5,5</w:t>
            </w:r>
          </w:p>
        </w:tc>
      </w:tr>
      <w:tr w:rsidR="00AE0FD9" w:rsidRPr="00CF642F" w14:paraId="52807993"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6B913A99"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tcPr>
          <w:p w14:paraId="3D81EA21" w14:textId="77777777" w:rsidR="00AE0FD9" w:rsidRPr="00CF642F" w:rsidRDefault="00AE0FD9" w:rsidP="00D1285C">
            <w:pPr>
              <w:spacing w:line="240" w:lineRule="auto"/>
              <w:jc w:val="center"/>
              <w:rPr>
                <w:rFonts w:cs="Calibri"/>
                <w:color w:val="000000"/>
                <w:szCs w:val="20"/>
              </w:rPr>
            </w:pPr>
            <w:r w:rsidRPr="00606E41">
              <w:t>040BMG0600</w:t>
            </w:r>
          </w:p>
        </w:tc>
        <w:tc>
          <w:tcPr>
            <w:tcW w:w="468" w:type="pct"/>
            <w:tcBorders>
              <w:top w:val="nil"/>
              <w:left w:val="nil"/>
              <w:bottom w:val="single" w:sz="4" w:space="0" w:color="FFFFFF"/>
              <w:right w:val="single" w:sz="4" w:space="0" w:color="FFFFFF"/>
            </w:tcBorders>
            <w:shd w:val="clear" w:color="000000" w:fill="D9D9D9"/>
            <w:noWrap/>
            <w:vAlign w:val="center"/>
          </w:tcPr>
          <w:p w14:paraId="3BFFD938"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613CFC07" w14:textId="77777777" w:rsidR="00AE0FD9" w:rsidRPr="00CF642F" w:rsidRDefault="00AE0FD9" w:rsidP="00D1285C">
            <w:pPr>
              <w:spacing w:line="240" w:lineRule="auto"/>
              <w:jc w:val="center"/>
              <w:rPr>
                <w:rFonts w:cs="Calibri"/>
                <w:color w:val="000000"/>
                <w:szCs w:val="20"/>
              </w:rPr>
            </w:pPr>
            <w:r w:rsidRPr="007A7AB2">
              <w:t>ENTR BR-440</w:t>
            </w:r>
          </w:p>
        </w:tc>
        <w:tc>
          <w:tcPr>
            <w:tcW w:w="1181" w:type="pct"/>
            <w:tcBorders>
              <w:top w:val="nil"/>
              <w:left w:val="nil"/>
              <w:bottom w:val="single" w:sz="4" w:space="0" w:color="FFFFFF"/>
              <w:right w:val="single" w:sz="4" w:space="0" w:color="FFFFFF"/>
            </w:tcBorders>
            <w:shd w:val="clear" w:color="000000" w:fill="D9D9D9"/>
            <w:vAlign w:val="center"/>
          </w:tcPr>
          <w:p w14:paraId="7B9D8BB4" w14:textId="77777777" w:rsidR="00AE0FD9" w:rsidRPr="00CF642F" w:rsidRDefault="00AE0FD9" w:rsidP="00D1285C">
            <w:pPr>
              <w:spacing w:line="240" w:lineRule="auto"/>
              <w:jc w:val="center"/>
              <w:rPr>
                <w:rFonts w:cs="Calibri"/>
                <w:color w:val="000000"/>
                <w:szCs w:val="20"/>
              </w:rPr>
            </w:pPr>
            <w:r w:rsidRPr="005E46B5">
              <w:t>ENTR MG-353(A) (P/JUIZ DE FORA)</w:t>
            </w:r>
          </w:p>
        </w:tc>
        <w:tc>
          <w:tcPr>
            <w:tcW w:w="344" w:type="pct"/>
            <w:tcBorders>
              <w:top w:val="nil"/>
              <w:left w:val="nil"/>
              <w:bottom w:val="single" w:sz="4" w:space="0" w:color="FFFFFF"/>
              <w:right w:val="single" w:sz="4" w:space="0" w:color="FFFFFF"/>
            </w:tcBorders>
            <w:shd w:val="clear" w:color="000000" w:fill="D9D9D9"/>
            <w:noWrap/>
            <w:vAlign w:val="center"/>
          </w:tcPr>
          <w:p w14:paraId="66057F8F" w14:textId="77777777" w:rsidR="00AE0FD9" w:rsidRPr="00CF642F" w:rsidRDefault="00AE0FD9" w:rsidP="00D1285C">
            <w:pPr>
              <w:spacing w:line="240" w:lineRule="auto"/>
              <w:jc w:val="center"/>
              <w:rPr>
                <w:rFonts w:cs="Calibri"/>
                <w:color w:val="000000"/>
                <w:szCs w:val="20"/>
              </w:rPr>
            </w:pPr>
            <w:r w:rsidRPr="00B920E2">
              <w:t>792,5</w:t>
            </w:r>
          </w:p>
        </w:tc>
        <w:tc>
          <w:tcPr>
            <w:tcW w:w="312" w:type="pct"/>
            <w:tcBorders>
              <w:top w:val="nil"/>
              <w:left w:val="nil"/>
              <w:bottom w:val="single" w:sz="4" w:space="0" w:color="FFFFFF"/>
              <w:right w:val="single" w:sz="4" w:space="0" w:color="FFFFFF"/>
            </w:tcBorders>
            <w:shd w:val="clear" w:color="000000" w:fill="D9D9D9"/>
            <w:noWrap/>
            <w:vAlign w:val="center"/>
          </w:tcPr>
          <w:p w14:paraId="7BFB84DC" w14:textId="77777777" w:rsidR="00AE0FD9" w:rsidRPr="00CF642F" w:rsidRDefault="00AE0FD9" w:rsidP="00D1285C">
            <w:pPr>
              <w:spacing w:line="240" w:lineRule="auto"/>
              <w:jc w:val="center"/>
              <w:rPr>
                <w:rFonts w:cs="Calibri"/>
                <w:color w:val="000000"/>
                <w:szCs w:val="20"/>
              </w:rPr>
            </w:pPr>
            <w:r w:rsidRPr="00217745">
              <w:t>801,7</w:t>
            </w:r>
          </w:p>
        </w:tc>
        <w:tc>
          <w:tcPr>
            <w:tcW w:w="475" w:type="pct"/>
            <w:tcBorders>
              <w:top w:val="nil"/>
              <w:left w:val="nil"/>
              <w:bottom w:val="single" w:sz="4" w:space="0" w:color="FFFFFF"/>
              <w:right w:val="single" w:sz="4" w:space="0" w:color="FFFFFF"/>
            </w:tcBorders>
            <w:shd w:val="clear" w:color="000000" w:fill="D9D9D9"/>
            <w:noWrap/>
            <w:vAlign w:val="center"/>
          </w:tcPr>
          <w:p w14:paraId="7B24EC0C" w14:textId="77777777" w:rsidR="00AE0FD9" w:rsidRPr="00CF642F" w:rsidRDefault="00AE0FD9" w:rsidP="00D1285C">
            <w:pPr>
              <w:spacing w:line="240" w:lineRule="auto"/>
              <w:jc w:val="center"/>
              <w:rPr>
                <w:rFonts w:cs="Calibri"/>
                <w:color w:val="000000"/>
                <w:szCs w:val="20"/>
              </w:rPr>
            </w:pPr>
            <w:r w:rsidRPr="00217745">
              <w:t>9,2</w:t>
            </w:r>
          </w:p>
        </w:tc>
      </w:tr>
      <w:tr w:rsidR="00AE0FD9" w:rsidRPr="00CF642F" w14:paraId="135B5D6F"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25C4E7ED"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tcPr>
          <w:p w14:paraId="0E023BAE" w14:textId="77777777" w:rsidR="00AE0FD9" w:rsidRPr="00CF642F" w:rsidRDefault="00AE0FD9" w:rsidP="00D1285C">
            <w:pPr>
              <w:spacing w:line="240" w:lineRule="auto"/>
              <w:jc w:val="center"/>
              <w:rPr>
                <w:rFonts w:cs="Calibri"/>
                <w:color w:val="000000"/>
                <w:szCs w:val="20"/>
              </w:rPr>
            </w:pPr>
            <w:r w:rsidRPr="00606E41">
              <w:t>040BMG0610</w:t>
            </w:r>
          </w:p>
        </w:tc>
        <w:tc>
          <w:tcPr>
            <w:tcW w:w="468" w:type="pct"/>
            <w:tcBorders>
              <w:top w:val="nil"/>
              <w:left w:val="nil"/>
              <w:bottom w:val="single" w:sz="4" w:space="0" w:color="FFFFFF"/>
              <w:right w:val="single" w:sz="4" w:space="0" w:color="FFFFFF"/>
            </w:tcBorders>
            <w:shd w:val="clear" w:color="000000" w:fill="D9D9D9"/>
            <w:noWrap/>
            <w:vAlign w:val="center"/>
          </w:tcPr>
          <w:p w14:paraId="06B827C1"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61D9CAAA" w14:textId="77777777" w:rsidR="00AE0FD9" w:rsidRPr="00CF642F" w:rsidRDefault="00AE0FD9" w:rsidP="00D1285C">
            <w:pPr>
              <w:spacing w:line="240" w:lineRule="auto"/>
              <w:jc w:val="center"/>
              <w:rPr>
                <w:rFonts w:cs="Calibri"/>
                <w:color w:val="000000"/>
                <w:szCs w:val="20"/>
              </w:rPr>
            </w:pPr>
            <w:r w:rsidRPr="007A7AB2">
              <w:t>ENTR MG-353(A) (P/JUIZ DE FORA)</w:t>
            </w:r>
          </w:p>
        </w:tc>
        <w:tc>
          <w:tcPr>
            <w:tcW w:w="1181" w:type="pct"/>
            <w:tcBorders>
              <w:top w:val="nil"/>
              <w:left w:val="nil"/>
              <w:bottom w:val="single" w:sz="4" w:space="0" w:color="FFFFFF"/>
              <w:right w:val="single" w:sz="4" w:space="0" w:color="FFFFFF"/>
            </w:tcBorders>
            <w:shd w:val="clear" w:color="000000" w:fill="D9D9D9"/>
            <w:vAlign w:val="center"/>
          </w:tcPr>
          <w:p w14:paraId="7B40B465" w14:textId="77777777" w:rsidR="00AE0FD9" w:rsidRPr="00CF642F" w:rsidRDefault="00AE0FD9" w:rsidP="00D1285C">
            <w:pPr>
              <w:spacing w:line="240" w:lineRule="auto"/>
              <w:jc w:val="center"/>
              <w:rPr>
                <w:rFonts w:cs="Calibri"/>
                <w:color w:val="000000"/>
                <w:szCs w:val="20"/>
              </w:rPr>
            </w:pPr>
            <w:r w:rsidRPr="005E46B5">
              <w:t>ENTR MG-353(B) (P/RIO PRETO)</w:t>
            </w:r>
          </w:p>
        </w:tc>
        <w:tc>
          <w:tcPr>
            <w:tcW w:w="344" w:type="pct"/>
            <w:tcBorders>
              <w:top w:val="nil"/>
              <w:left w:val="nil"/>
              <w:bottom w:val="single" w:sz="4" w:space="0" w:color="FFFFFF"/>
              <w:right w:val="single" w:sz="4" w:space="0" w:color="FFFFFF"/>
            </w:tcBorders>
            <w:shd w:val="clear" w:color="000000" w:fill="D9D9D9"/>
            <w:noWrap/>
            <w:vAlign w:val="center"/>
          </w:tcPr>
          <w:p w14:paraId="7C558252" w14:textId="77777777" w:rsidR="00AE0FD9" w:rsidRPr="00CF642F" w:rsidRDefault="00AE0FD9" w:rsidP="00D1285C">
            <w:pPr>
              <w:spacing w:line="240" w:lineRule="auto"/>
              <w:jc w:val="center"/>
              <w:rPr>
                <w:rFonts w:cs="Calibri"/>
                <w:color w:val="000000"/>
                <w:szCs w:val="20"/>
              </w:rPr>
            </w:pPr>
            <w:r w:rsidRPr="00B920E2">
              <w:t>801,7</w:t>
            </w:r>
          </w:p>
        </w:tc>
        <w:tc>
          <w:tcPr>
            <w:tcW w:w="312" w:type="pct"/>
            <w:tcBorders>
              <w:top w:val="nil"/>
              <w:left w:val="nil"/>
              <w:bottom w:val="single" w:sz="4" w:space="0" w:color="FFFFFF"/>
              <w:right w:val="single" w:sz="4" w:space="0" w:color="FFFFFF"/>
            </w:tcBorders>
            <w:shd w:val="clear" w:color="000000" w:fill="D9D9D9"/>
            <w:noWrap/>
            <w:vAlign w:val="center"/>
          </w:tcPr>
          <w:p w14:paraId="777578E6" w14:textId="77777777" w:rsidR="00AE0FD9" w:rsidRPr="00CF642F" w:rsidRDefault="00AE0FD9" w:rsidP="00D1285C">
            <w:pPr>
              <w:spacing w:line="240" w:lineRule="auto"/>
              <w:jc w:val="center"/>
              <w:rPr>
                <w:rFonts w:cs="Calibri"/>
                <w:color w:val="000000"/>
                <w:szCs w:val="20"/>
              </w:rPr>
            </w:pPr>
            <w:r w:rsidRPr="00217745">
              <w:t>805,1</w:t>
            </w:r>
          </w:p>
        </w:tc>
        <w:tc>
          <w:tcPr>
            <w:tcW w:w="475" w:type="pct"/>
            <w:tcBorders>
              <w:top w:val="nil"/>
              <w:left w:val="nil"/>
              <w:bottom w:val="single" w:sz="4" w:space="0" w:color="FFFFFF"/>
              <w:right w:val="single" w:sz="4" w:space="0" w:color="FFFFFF"/>
            </w:tcBorders>
            <w:shd w:val="clear" w:color="000000" w:fill="D9D9D9"/>
            <w:noWrap/>
            <w:vAlign w:val="center"/>
          </w:tcPr>
          <w:p w14:paraId="70AC0C28" w14:textId="77777777" w:rsidR="00AE0FD9" w:rsidRPr="00CF642F" w:rsidRDefault="00AE0FD9" w:rsidP="00D1285C">
            <w:pPr>
              <w:spacing w:line="240" w:lineRule="auto"/>
              <w:jc w:val="center"/>
              <w:rPr>
                <w:rFonts w:cs="Calibri"/>
                <w:color w:val="000000"/>
                <w:szCs w:val="20"/>
              </w:rPr>
            </w:pPr>
            <w:r w:rsidRPr="00217745">
              <w:t>3,4</w:t>
            </w:r>
          </w:p>
        </w:tc>
      </w:tr>
      <w:tr w:rsidR="00AE0FD9" w:rsidRPr="00CF642F" w14:paraId="4385A37B"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331C2B64"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hideMark/>
          </w:tcPr>
          <w:p w14:paraId="5AB95A6B" w14:textId="77777777" w:rsidR="00AE0FD9" w:rsidRPr="00CF642F" w:rsidRDefault="00AE0FD9" w:rsidP="00D1285C">
            <w:pPr>
              <w:spacing w:line="240" w:lineRule="auto"/>
              <w:jc w:val="center"/>
              <w:rPr>
                <w:rFonts w:cs="Calibri"/>
                <w:color w:val="000000"/>
                <w:szCs w:val="20"/>
              </w:rPr>
            </w:pPr>
            <w:r w:rsidRPr="00606E41">
              <w:t>040BMG0630</w:t>
            </w:r>
          </w:p>
        </w:tc>
        <w:tc>
          <w:tcPr>
            <w:tcW w:w="468" w:type="pct"/>
            <w:tcBorders>
              <w:top w:val="nil"/>
              <w:left w:val="nil"/>
              <w:bottom w:val="single" w:sz="4" w:space="0" w:color="FFFFFF"/>
              <w:right w:val="single" w:sz="4" w:space="0" w:color="FFFFFF"/>
            </w:tcBorders>
            <w:shd w:val="clear" w:color="000000" w:fill="D9D9D9"/>
            <w:noWrap/>
            <w:vAlign w:val="center"/>
            <w:hideMark/>
          </w:tcPr>
          <w:p w14:paraId="13CE9277"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76D59FAA" w14:textId="77777777" w:rsidR="00AE0FD9" w:rsidRPr="00CF642F" w:rsidRDefault="00AE0FD9" w:rsidP="00D1285C">
            <w:pPr>
              <w:spacing w:line="240" w:lineRule="auto"/>
              <w:jc w:val="center"/>
              <w:rPr>
                <w:rFonts w:cs="Calibri"/>
                <w:color w:val="000000"/>
                <w:szCs w:val="20"/>
              </w:rPr>
            </w:pPr>
            <w:r w:rsidRPr="007A7AB2">
              <w:t>ENTR MG-353(B) (P/RIO PRETO)</w:t>
            </w:r>
          </w:p>
        </w:tc>
        <w:tc>
          <w:tcPr>
            <w:tcW w:w="1181" w:type="pct"/>
            <w:tcBorders>
              <w:top w:val="nil"/>
              <w:left w:val="nil"/>
              <w:bottom w:val="single" w:sz="4" w:space="0" w:color="FFFFFF"/>
              <w:right w:val="single" w:sz="4" w:space="0" w:color="FFFFFF"/>
            </w:tcBorders>
            <w:shd w:val="clear" w:color="000000" w:fill="D9D9D9"/>
            <w:vAlign w:val="center"/>
            <w:hideMark/>
          </w:tcPr>
          <w:p w14:paraId="7C5B450D" w14:textId="77777777" w:rsidR="00AE0FD9" w:rsidRPr="00CF642F" w:rsidRDefault="00AE0FD9" w:rsidP="00D1285C">
            <w:pPr>
              <w:spacing w:line="240" w:lineRule="auto"/>
              <w:jc w:val="center"/>
              <w:rPr>
                <w:rFonts w:cs="Calibri"/>
                <w:color w:val="000000"/>
                <w:szCs w:val="20"/>
              </w:rPr>
            </w:pPr>
            <w:r w:rsidRPr="005E46B5">
              <w:t>P/MATIAS BARBOSA</w:t>
            </w:r>
          </w:p>
        </w:tc>
        <w:tc>
          <w:tcPr>
            <w:tcW w:w="344" w:type="pct"/>
            <w:tcBorders>
              <w:top w:val="nil"/>
              <w:left w:val="nil"/>
              <w:bottom w:val="single" w:sz="4" w:space="0" w:color="FFFFFF"/>
              <w:right w:val="single" w:sz="4" w:space="0" w:color="FFFFFF"/>
            </w:tcBorders>
            <w:shd w:val="clear" w:color="000000" w:fill="D9D9D9"/>
            <w:noWrap/>
            <w:vAlign w:val="center"/>
            <w:hideMark/>
          </w:tcPr>
          <w:p w14:paraId="5474ED25" w14:textId="77777777" w:rsidR="00AE0FD9" w:rsidRPr="00CF642F" w:rsidRDefault="00AE0FD9" w:rsidP="00D1285C">
            <w:pPr>
              <w:spacing w:line="240" w:lineRule="auto"/>
              <w:jc w:val="center"/>
              <w:rPr>
                <w:rFonts w:cs="Calibri"/>
                <w:color w:val="000000"/>
                <w:szCs w:val="20"/>
              </w:rPr>
            </w:pPr>
            <w:r w:rsidRPr="00B920E2">
              <w:t>805,1</w:t>
            </w:r>
          </w:p>
        </w:tc>
        <w:tc>
          <w:tcPr>
            <w:tcW w:w="312" w:type="pct"/>
            <w:tcBorders>
              <w:top w:val="nil"/>
              <w:left w:val="nil"/>
              <w:bottom w:val="single" w:sz="4" w:space="0" w:color="FFFFFF"/>
              <w:right w:val="single" w:sz="4" w:space="0" w:color="FFFFFF"/>
            </w:tcBorders>
            <w:shd w:val="clear" w:color="000000" w:fill="D9D9D9"/>
            <w:noWrap/>
            <w:vAlign w:val="center"/>
            <w:hideMark/>
          </w:tcPr>
          <w:p w14:paraId="24BA9429" w14:textId="77777777" w:rsidR="00AE0FD9" w:rsidRPr="00CF642F" w:rsidRDefault="00AE0FD9" w:rsidP="00D1285C">
            <w:pPr>
              <w:spacing w:line="240" w:lineRule="auto"/>
              <w:jc w:val="center"/>
              <w:rPr>
                <w:rFonts w:cs="Calibri"/>
                <w:color w:val="000000"/>
                <w:szCs w:val="20"/>
              </w:rPr>
            </w:pPr>
            <w:r w:rsidRPr="00217745">
              <w:t>812,5</w:t>
            </w:r>
          </w:p>
        </w:tc>
        <w:tc>
          <w:tcPr>
            <w:tcW w:w="475" w:type="pct"/>
            <w:tcBorders>
              <w:top w:val="nil"/>
              <w:left w:val="nil"/>
              <w:bottom w:val="single" w:sz="4" w:space="0" w:color="FFFFFF"/>
              <w:right w:val="single" w:sz="4" w:space="0" w:color="FFFFFF"/>
            </w:tcBorders>
            <w:shd w:val="clear" w:color="000000" w:fill="D9D9D9"/>
            <w:noWrap/>
            <w:vAlign w:val="center"/>
            <w:hideMark/>
          </w:tcPr>
          <w:p w14:paraId="24D2BC11" w14:textId="77777777" w:rsidR="00AE0FD9" w:rsidRPr="00CF642F" w:rsidRDefault="00AE0FD9" w:rsidP="00D1285C">
            <w:pPr>
              <w:spacing w:line="240" w:lineRule="auto"/>
              <w:jc w:val="center"/>
              <w:rPr>
                <w:rFonts w:cs="Calibri"/>
                <w:color w:val="000000"/>
                <w:szCs w:val="20"/>
              </w:rPr>
            </w:pPr>
            <w:r w:rsidRPr="00217745">
              <w:t>7,4</w:t>
            </w:r>
          </w:p>
        </w:tc>
      </w:tr>
      <w:tr w:rsidR="00AE0FD9" w:rsidRPr="00CF642F" w14:paraId="63C86CB4"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78DD6E36" w14:textId="77777777" w:rsidR="00AE0FD9" w:rsidRPr="00CF642F" w:rsidRDefault="00AE0FD9" w:rsidP="00D1285C">
            <w:pPr>
              <w:spacing w:line="240" w:lineRule="auto"/>
              <w:jc w:val="center"/>
              <w:rPr>
                <w:rFonts w:cs="Calibri"/>
                <w:color w:val="000000"/>
                <w:szCs w:val="20"/>
              </w:rPr>
            </w:pPr>
            <w:r>
              <w:rPr>
                <w:rFonts w:cs="Calibri"/>
                <w:color w:val="000000"/>
                <w:szCs w:val="20"/>
              </w:rPr>
              <w:t>BR-040/MG</w:t>
            </w:r>
          </w:p>
        </w:tc>
        <w:tc>
          <w:tcPr>
            <w:tcW w:w="510" w:type="pct"/>
            <w:tcBorders>
              <w:top w:val="nil"/>
              <w:left w:val="nil"/>
              <w:bottom w:val="single" w:sz="4" w:space="0" w:color="FFFFFF"/>
              <w:right w:val="single" w:sz="4" w:space="0" w:color="FFFFFF"/>
            </w:tcBorders>
            <w:shd w:val="clear" w:color="000000" w:fill="D9D9D9"/>
            <w:noWrap/>
            <w:vAlign w:val="center"/>
          </w:tcPr>
          <w:p w14:paraId="61DA0739" w14:textId="77777777" w:rsidR="00AE0FD9" w:rsidRPr="00CF642F" w:rsidRDefault="00AE0FD9" w:rsidP="00D1285C">
            <w:pPr>
              <w:spacing w:line="240" w:lineRule="auto"/>
              <w:jc w:val="center"/>
              <w:rPr>
                <w:rFonts w:cs="Calibri"/>
                <w:color w:val="000000"/>
                <w:szCs w:val="20"/>
              </w:rPr>
            </w:pPr>
            <w:r w:rsidRPr="00606E41">
              <w:t>040BMG0650</w:t>
            </w:r>
          </w:p>
        </w:tc>
        <w:tc>
          <w:tcPr>
            <w:tcW w:w="468" w:type="pct"/>
            <w:tcBorders>
              <w:top w:val="nil"/>
              <w:left w:val="nil"/>
              <w:bottom w:val="single" w:sz="4" w:space="0" w:color="FFFFFF"/>
              <w:right w:val="single" w:sz="4" w:space="0" w:color="FFFFFF"/>
            </w:tcBorders>
            <w:shd w:val="clear" w:color="000000" w:fill="D9D9D9"/>
            <w:noWrap/>
            <w:vAlign w:val="center"/>
          </w:tcPr>
          <w:p w14:paraId="04540E6C"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27B9EA40" w14:textId="77777777" w:rsidR="00AE0FD9" w:rsidRPr="00CF642F" w:rsidRDefault="00AE0FD9" w:rsidP="00D1285C">
            <w:pPr>
              <w:spacing w:line="240" w:lineRule="auto"/>
              <w:jc w:val="center"/>
              <w:rPr>
                <w:rFonts w:cs="Calibri"/>
                <w:color w:val="000000"/>
                <w:szCs w:val="20"/>
              </w:rPr>
            </w:pPr>
            <w:r w:rsidRPr="007A7AB2">
              <w:t>P/MATIAS BARBOSA</w:t>
            </w:r>
          </w:p>
        </w:tc>
        <w:tc>
          <w:tcPr>
            <w:tcW w:w="1181" w:type="pct"/>
            <w:tcBorders>
              <w:top w:val="nil"/>
              <w:left w:val="nil"/>
              <w:bottom w:val="single" w:sz="4" w:space="0" w:color="FFFFFF"/>
              <w:right w:val="single" w:sz="4" w:space="0" w:color="FFFFFF"/>
            </w:tcBorders>
            <w:shd w:val="clear" w:color="000000" w:fill="D9D9D9"/>
            <w:vAlign w:val="center"/>
          </w:tcPr>
          <w:p w14:paraId="225C68C0" w14:textId="77777777" w:rsidR="00AE0FD9" w:rsidRPr="00CF642F" w:rsidRDefault="00AE0FD9" w:rsidP="00D1285C">
            <w:pPr>
              <w:spacing w:line="240" w:lineRule="auto"/>
              <w:jc w:val="center"/>
              <w:rPr>
                <w:rFonts w:cs="Calibri"/>
                <w:color w:val="000000"/>
                <w:szCs w:val="20"/>
              </w:rPr>
            </w:pPr>
            <w:r w:rsidRPr="005E46B5">
              <w:t>DIV MG/RJ</w:t>
            </w:r>
          </w:p>
        </w:tc>
        <w:tc>
          <w:tcPr>
            <w:tcW w:w="344" w:type="pct"/>
            <w:tcBorders>
              <w:top w:val="nil"/>
              <w:left w:val="nil"/>
              <w:bottom w:val="single" w:sz="4" w:space="0" w:color="FFFFFF"/>
              <w:right w:val="single" w:sz="4" w:space="0" w:color="FFFFFF"/>
            </w:tcBorders>
            <w:shd w:val="clear" w:color="000000" w:fill="D9D9D9"/>
            <w:noWrap/>
            <w:vAlign w:val="center"/>
          </w:tcPr>
          <w:p w14:paraId="4E2B5CE0" w14:textId="77777777" w:rsidR="00AE0FD9" w:rsidRPr="00CF642F" w:rsidRDefault="00AE0FD9" w:rsidP="00D1285C">
            <w:pPr>
              <w:spacing w:line="240" w:lineRule="auto"/>
              <w:jc w:val="center"/>
              <w:rPr>
                <w:rFonts w:cs="Calibri"/>
                <w:color w:val="000000"/>
                <w:szCs w:val="20"/>
              </w:rPr>
            </w:pPr>
            <w:r w:rsidRPr="00B920E2">
              <w:t>812,5</w:t>
            </w:r>
          </w:p>
        </w:tc>
        <w:tc>
          <w:tcPr>
            <w:tcW w:w="312" w:type="pct"/>
            <w:tcBorders>
              <w:top w:val="nil"/>
              <w:left w:val="nil"/>
              <w:bottom w:val="single" w:sz="4" w:space="0" w:color="FFFFFF"/>
              <w:right w:val="single" w:sz="4" w:space="0" w:color="FFFFFF"/>
            </w:tcBorders>
            <w:shd w:val="clear" w:color="000000" w:fill="D9D9D9"/>
            <w:noWrap/>
            <w:vAlign w:val="center"/>
          </w:tcPr>
          <w:p w14:paraId="7096D005" w14:textId="77777777" w:rsidR="00AE0FD9" w:rsidRPr="00CF642F" w:rsidRDefault="00AE0FD9" w:rsidP="00D1285C">
            <w:pPr>
              <w:spacing w:line="240" w:lineRule="auto"/>
              <w:jc w:val="center"/>
              <w:rPr>
                <w:rFonts w:cs="Calibri"/>
                <w:color w:val="000000"/>
                <w:szCs w:val="20"/>
              </w:rPr>
            </w:pPr>
            <w:r w:rsidRPr="00217745">
              <w:t>831,4</w:t>
            </w:r>
          </w:p>
        </w:tc>
        <w:tc>
          <w:tcPr>
            <w:tcW w:w="475" w:type="pct"/>
            <w:tcBorders>
              <w:top w:val="nil"/>
              <w:left w:val="nil"/>
              <w:bottom w:val="single" w:sz="4" w:space="0" w:color="FFFFFF"/>
              <w:right w:val="single" w:sz="4" w:space="0" w:color="FFFFFF"/>
            </w:tcBorders>
            <w:shd w:val="clear" w:color="000000" w:fill="D9D9D9"/>
            <w:noWrap/>
            <w:vAlign w:val="center"/>
          </w:tcPr>
          <w:p w14:paraId="64B73711" w14:textId="77777777" w:rsidR="00AE0FD9" w:rsidRPr="00CF642F" w:rsidRDefault="00AE0FD9" w:rsidP="00D1285C">
            <w:pPr>
              <w:spacing w:line="240" w:lineRule="auto"/>
              <w:jc w:val="center"/>
              <w:rPr>
                <w:rFonts w:cs="Calibri"/>
                <w:color w:val="000000"/>
                <w:szCs w:val="20"/>
              </w:rPr>
            </w:pPr>
            <w:r w:rsidRPr="00217745">
              <w:t>18,9</w:t>
            </w:r>
          </w:p>
        </w:tc>
      </w:tr>
      <w:tr w:rsidR="00AE0FD9" w:rsidRPr="00CF642F" w14:paraId="6FDA58F1"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1AFF13F4"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hideMark/>
          </w:tcPr>
          <w:p w14:paraId="46AD33F5" w14:textId="77777777" w:rsidR="00AE0FD9" w:rsidRPr="00CF642F" w:rsidRDefault="00AE0FD9" w:rsidP="00D1285C">
            <w:pPr>
              <w:spacing w:line="240" w:lineRule="auto"/>
              <w:jc w:val="center"/>
              <w:rPr>
                <w:rFonts w:cs="Calibri"/>
                <w:color w:val="000000"/>
                <w:szCs w:val="20"/>
              </w:rPr>
            </w:pPr>
            <w:r w:rsidRPr="00606E41">
              <w:t>040BRJ0670</w:t>
            </w:r>
          </w:p>
        </w:tc>
        <w:tc>
          <w:tcPr>
            <w:tcW w:w="468" w:type="pct"/>
            <w:tcBorders>
              <w:top w:val="nil"/>
              <w:left w:val="nil"/>
              <w:bottom w:val="single" w:sz="4" w:space="0" w:color="FFFFFF"/>
              <w:right w:val="single" w:sz="4" w:space="0" w:color="FFFFFF"/>
            </w:tcBorders>
            <w:shd w:val="clear" w:color="000000" w:fill="D9D9D9"/>
            <w:noWrap/>
            <w:vAlign w:val="center"/>
            <w:hideMark/>
          </w:tcPr>
          <w:p w14:paraId="7DAF204E"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42775C87" w14:textId="77777777" w:rsidR="00AE0FD9" w:rsidRPr="00CF642F" w:rsidRDefault="00AE0FD9" w:rsidP="00D1285C">
            <w:pPr>
              <w:spacing w:line="240" w:lineRule="auto"/>
              <w:jc w:val="center"/>
              <w:rPr>
                <w:rFonts w:cs="Calibri"/>
                <w:color w:val="000000"/>
                <w:szCs w:val="20"/>
              </w:rPr>
            </w:pPr>
            <w:r w:rsidRPr="007A7AB2">
              <w:t>DIV MG/RJ</w:t>
            </w:r>
          </w:p>
        </w:tc>
        <w:tc>
          <w:tcPr>
            <w:tcW w:w="1181" w:type="pct"/>
            <w:tcBorders>
              <w:top w:val="nil"/>
              <w:left w:val="nil"/>
              <w:bottom w:val="single" w:sz="4" w:space="0" w:color="FFFFFF"/>
              <w:right w:val="single" w:sz="4" w:space="0" w:color="FFFFFF"/>
            </w:tcBorders>
            <w:shd w:val="clear" w:color="000000" w:fill="D9D9D9"/>
            <w:vAlign w:val="center"/>
            <w:hideMark/>
          </w:tcPr>
          <w:p w14:paraId="78257B2F" w14:textId="77777777" w:rsidR="00AE0FD9" w:rsidRPr="00CF642F" w:rsidRDefault="00AE0FD9" w:rsidP="00D1285C">
            <w:pPr>
              <w:spacing w:line="240" w:lineRule="auto"/>
              <w:jc w:val="center"/>
              <w:rPr>
                <w:rFonts w:cs="Calibri"/>
                <w:color w:val="000000"/>
                <w:szCs w:val="20"/>
              </w:rPr>
            </w:pPr>
            <w:r w:rsidRPr="005E46B5">
              <w:t>TREVO LEVY GASPARIAN</w:t>
            </w:r>
          </w:p>
        </w:tc>
        <w:tc>
          <w:tcPr>
            <w:tcW w:w="344" w:type="pct"/>
            <w:tcBorders>
              <w:top w:val="nil"/>
              <w:left w:val="nil"/>
              <w:bottom w:val="single" w:sz="4" w:space="0" w:color="FFFFFF"/>
              <w:right w:val="single" w:sz="4" w:space="0" w:color="FFFFFF"/>
            </w:tcBorders>
            <w:shd w:val="clear" w:color="000000" w:fill="D9D9D9"/>
            <w:noWrap/>
            <w:vAlign w:val="center"/>
            <w:hideMark/>
          </w:tcPr>
          <w:p w14:paraId="50F3B99A" w14:textId="77777777" w:rsidR="00AE0FD9" w:rsidRPr="00CF642F" w:rsidRDefault="00AE0FD9" w:rsidP="00D1285C">
            <w:pPr>
              <w:spacing w:line="240" w:lineRule="auto"/>
              <w:jc w:val="center"/>
              <w:rPr>
                <w:rFonts w:cs="Calibri"/>
                <w:color w:val="000000"/>
                <w:szCs w:val="20"/>
              </w:rPr>
            </w:pPr>
            <w:r w:rsidRPr="00B920E2">
              <w:t>0</w:t>
            </w:r>
          </w:p>
        </w:tc>
        <w:tc>
          <w:tcPr>
            <w:tcW w:w="312" w:type="pct"/>
            <w:tcBorders>
              <w:top w:val="nil"/>
              <w:left w:val="nil"/>
              <w:bottom w:val="single" w:sz="4" w:space="0" w:color="FFFFFF"/>
              <w:right w:val="single" w:sz="4" w:space="0" w:color="FFFFFF"/>
            </w:tcBorders>
            <w:shd w:val="clear" w:color="000000" w:fill="D9D9D9"/>
            <w:noWrap/>
            <w:vAlign w:val="center"/>
            <w:hideMark/>
          </w:tcPr>
          <w:p w14:paraId="312428C8" w14:textId="77777777" w:rsidR="00AE0FD9" w:rsidRPr="00CF642F" w:rsidRDefault="00AE0FD9" w:rsidP="00D1285C">
            <w:pPr>
              <w:spacing w:line="240" w:lineRule="auto"/>
              <w:jc w:val="center"/>
              <w:rPr>
                <w:rFonts w:cs="Calibri"/>
                <w:color w:val="000000"/>
                <w:szCs w:val="20"/>
              </w:rPr>
            </w:pPr>
            <w:r w:rsidRPr="00217745">
              <w:t>7,4</w:t>
            </w:r>
          </w:p>
        </w:tc>
        <w:tc>
          <w:tcPr>
            <w:tcW w:w="475" w:type="pct"/>
            <w:tcBorders>
              <w:top w:val="nil"/>
              <w:left w:val="nil"/>
              <w:bottom w:val="single" w:sz="4" w:space="0" w:color="FFFFFF"/>
              <w:right w:val="single" w:sz="4" w:space="0" w:color="FFFFFF"/>
            </w:tcBorders>
            <w:shd w:val="clear" w:color="000000" w:fill="D9D9D9"/>
            <w:noWrap/>
            <w:vAlign w:val="center"/>
            <w:hideMark/>
          </w:tcPr>
          <w:p w14:paraId="533D4058" w14:textId="77777777" w:rsidR="00AE0FD9" w:rsidRPr="00CF642F" w:rsidRDefault="00AE0FD9" w:rsidP="00D1285C">
            <w:pPr>
              <w:spacing w:line="240" w:lineRule="auto"/>
              <w:jc w:val="center"/>
              <w:rPr>
                <w:rFonts w:cs="Calibri"/>
                <w:color w:val="000000"/>
                <w:szCs w:val="20"/>
              </w:rPr>
            </w:pPr>
            <w:r w:rsidRPr="00217745">
              <w:t>7,4</w:t>
            </w:r>
          </w:p>
        </w:tc>
      </w:tr>
      <w:tr w:rsidR="00AE0FD9" w:rsidRPr="00CF642F" w14:paraId="61E82498"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269301C0"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hideMark/>
          </w:tcPr>
          <w:p w14:paraId="70B6E150" w14:textId="77777777" w:rsidR="00AE0FD9" w:rsidRPr="00CF642F" w:rsidRDefault="00AE0FD9" w:rsidP="00D1285C">
            <w:pPr>
              <w:spacing w:line="240" w:lineRule="auto"/>
              <w:jc w:val="center"/>
              <w:rPr>
                <w:rFonts w:cs="Calibri"/>
                <w:color w:val="000000"/>
                <w:szCs w:val="20"/>
              </w:rPr>
            </w:pPr>
            <w:r w:rsidRPr="00606E41">
              <w:t>040BRJ0690</w:t>
            </w:r>
          </w:p>
        </w:tc>
        <w:tc>
          <w:tcPr>
            <w:tcW w:w="468" w:type="pct"/>
            <w:tcBorders>
              <w:top w:val="nil"/>
              <w:left w:val="nil"/>
              <w:bottom w:val="single" w:sz="4" w:space="0" w:color="FFFFFF"/>
              <w:right w:val="single" w:sz="4" w:space="0" w:color="FFFFFF"/>
            </w:tcBorders>
            <w:shd w:val="clear" w:color="000000" w:fill="D9D9D9"/>
            <w:noWrap/>
            <w:vAlign w:val="center"/>
            <w:hideMark/>
          </w:tcPr>
          <w:p w14:paraId="32EEAD9A"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0986CA62" w14:textId="77777777" w:rsidR="00AE0FD9" w:rsidRPr="00CF642F" w:rsidRDefault="00AE0FD9" w:rsidP="00D1285C">
            <w:pPr>
              <w:spacing w:line="240" w:lineRule="auto"/>
              <w:jc w:val="center"/>
              <w:rPr>
                <w:rFonts w:cs="Calibri"/>
                <w:color w:val="000000"/>
                <w:szCs w:val="20"/>
              </w:rPr>
            </w:pPr>
            <w:r w:rsidRPr="007A7AB2">
              <w:t>TREVO LEVY GASPARIAN</w:t>
            </w:r>
          </w:p>
        </w:tc>
        <w:tc>
          <w:tcPr>
            <w:tcW w:w="1181" w:type="pct"/>
            <w:tcBorders>
              <w:top w:val="nil"/>
              <w:left w:val="nil"/>
              <w:bottom w:val="single" w:sz="4" w:space="0" w:color="FFFFFF"/>
              <w:right w:val="single" w:sz="4" w:space="0" w:color="FFFFFF"/>
            </w:tcBorders>
            <w:shd w:val="clear" w:color="000000" w:fill="D9D9D9"/>
            <w:vAlign w:val="center"/>
            <w:hideMark/>
          </w:tcPr>
          <w:p w14:paraId="130ED87D" w14:textId="77777777" w:rsidR="00AE0FD9" w:rsidRPr="00CF642F" w:rsidRDefault="00AE0FD9" w:rsidP="00D1285C">
            <w:pPr>
              <w:spacing w:line="240" w:lineRule="auto"/>
              <w:jc w:val="center"/>
              <w:rPr>
                <w:rFonts w:cs="Calibri"/>
                <w:color w:val="000000"/>
                <w:szCs w:val="20"/>
              </w:rPr>
            </w:pPr>
            <w:r w:rsidRPr="005E46B5">
              <w:t>ENTR BR-393(A) (P/TRÊS RIOS)</w:t>
            </w:r>
          </w:p>
        </w:tc>
        <w:tc>
          <w:tcPr>
            <w:tcW w:w="344" w:type="pct"/>
            <w:tcBorders>
              <w:top w:val="nil"/>
              <w:left w:val="nil"/>
              <w:bottom w:val="single" w:sz="4" w:space="0" w:color="FFFFFF"/>
              <w:right w:val="single" w:sz="4" w:space="0" w:color="FFFFFF"/>
            </w:tcBorders>
            <w:shd w:val="clear" w:color="000000" w:fill="D9D9D9"/>
            <w:noWrap/>
            <w:vAlign w:val="center"/>
            <w:hideMark/>
          </w:tcPr>
          <w:p w14:paraId="3B93E071" w14:textId="77777777" w:rsidR="00AE0FD9" w:rsidRPr="00CF642F" w:rsidRDefault="00AE0FD9" w:rsidP="00D1285C">
            <w:pPr>
              <w:spacing w:line="240" w:lineRule="auto"/>
              <w:jc w:val="center"/>
              <w:rPr>
                <w:rFonts w:cs="Calibri"/>
                <w:color w:val="000000"/>
                <w:szCs w:val="20"/>
              </w:rPr>
            </w:pPr>
            <w:r w:rsidRPr="00B920E2">
              <w:t>7,4</w:t>
            </w:r>
          </w:p>
        </w:tc>
        <w:tc>
          <w:tcPr>
            <w:tcW w:w="312" w:type="pct"/>
            <w:tcBorders>
              <w:top w:val="nil"/>
              <w:left w:val="nil"/>
              <w:bottom w:val="single" w:sz="4" w:space="0" w:color="FFFFFF"/>
              <w:right w:val="single" w:sz="4" w:space="0" w:color="FFFFFF"/>
            </w:tcBorders>
            <w:shd w:val="clear" w:color="000000" w:fill="D9D9D9"/>
            <w:noWrap/>
            <w:vAlign w:val="center"/>
            <w:hideMark/>
          </w:tcPr>
          <w:p w14:paraId="33162F43" w14:textId="77777777" w:rsidR="00AE0FD9" w:rsidRPr="00CF642F" w:rsidRDefault="00AE0FD9" w:rsidP="00D1285C">
            <w:pPr>
              <w:spacing w:line="240" w:lineRule="auto"/>
              <w:jc w:val="center"/>
              <w:rPr>
                <w:rFonts w:cs="Calibri"/>
                <w:color w:val="000000"/>
                <w:szCs w:val="20"/>
              </w:rPr>
            </w:pPr>
            <w:r w:rsidRPr="00217745">
              <w:t>21,7</w:t>
            </w:r>
          </w:p>
        </w:tc>
        <w:tc>
          <w:tcPr>
            <w:tcW w:w="475" w:type="pct"/>
            <w:tcBorders>
              <w:top w:val="nil"/>
              <w:left w:val="nil"/>
              <w:bottom w:val="single" w:sz="4" w:space="0" w:color="FFFFFF"/>
              <w:right w:val="single" w:sz="4" w:space="0" w:color="FFFFFF"/>
            </w:tcBorders>
            <w:shd w:val="clear" w:color="000000" w:fill="D9D9D9"/>
            <w:noWrap/>
            <w:vAlign w:val="center"/>
            <w:hideMark/>
          </w:tcPr>
          <w:p w14:paraId="751FD981" w14:textId="77777777" w:rsidR="00AE0FD9" w:rsidRPr="00CF642F" w:rsidRDefault="00AE0FD9" w:rsidP="00D1285C">
            <w:pPr>
              <w:spacing w:line="240" w:lineRule="auto"/>
              <w:jc w:val="center"/>
              <w:rPr>
                <w:rFonts w:cs="Calibri"/>
                <w:color w:val="000000"/>
                <w:szCs w:val="20"/>
              </w:rPr>
            </w:pPr>
            <w:r w:rsidRPr="00217745">
              <w:t>14,3</w:t>
            </w:r>
          </w:p>
        </w:tc>
      </w:tr>
      <w:tr w:rsidR="00AE0FD9" w:rsidRPr="00CF642F" w14:paraId="7448C411"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21D0C971"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hideMark/>
          </w:tcPr>
          <w:p w14:paraId="61CCAEF1" w14:textId="77777777" w:rsidR="00AE0FD9" w:rsidRPr="00CF642F" w:rsidRDefault="00AE0FD9" w:rsidP="00D1285C">
            <w:pPr>
              <w:spacing w:line="240" w:lineRule="auto"/>
              <w:jc w:val="center"/>
              <w:rPr>
                <w:rFonts w:cs="Calibri"/>
                <w:color w:val="000000"/>
                <w:szCs w:val="20"/>
              </w:rPr>
            </w:pPr>
            <w:r w:rsidRPr="00606E41">
              <w:t>040BRJ0710</w:t>
            </w:r>
          </w:p>
        </w:tc>
        <w:tc>
          <w:tcPr>
            <w:tcW w:w="468" w:type="pct"/>
            <w:tcBorders>
              <w:top w:val="nil"/>
              <w:left w:val="nil"/>
              <w:bottom w:val="single" w:sz="4" w:space="0" w:color="FFFFFF"/>
              <w:right w:val="single" w:sz="4" w:space="0" w:color="FFFFFF"/>
            </w:tcBorders>
            <w:shd w:val="clear" w:color="000000" w:fill="D9D9D9"/>
            <w:noWrap/>
            <w:vAlign w:val="center"/>
            <w:hideMark/>
          </w:tcPr>
          <w:p w14:paraId="04604AEA"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7D26B40B" w14:textId="77777777" w:rsidR="00AE0FD9" w:rsidRPr="00CF642F" w:rsidRDefault="00AE0FD9" w:rsidP="00D1285C">
            <w:pPr>
              <w:spacing w:line="240" w:lineRule="auto"/>
              <w:jc w:val="center"/>
              <w:rPr>
                <w:rFonts w:cs="Calibri"/>
                <w:color w:val="000000"/>
                <w:szCs w:val="20"/>
              </w:rPr>
            </w:pPr>
            <w:r w:rsidRPr="007A7AB2">
              <w:t>ENTR BR-393(A) (P/TRÊS RIOS)</w:t>
            </w:r>
          </w:p>
        </w:tc>
        <w:tc>
          <w:tcPr>
            <w:tcW w:w="1181" w:type="pct"/>
            <w:tcBorders>
              <w:top w:val="nil"/>
              <w:left w:val="nil"/>
              <w:bottom w:val="single" w:sz="4" w:space="0" w:color="FFFFFF"/>
              <w:right w:val="single" w:sz="4" w:space="0" w:color="FFFFFF"/>
            </w:tcBorders>
            <w:shd w:val="clear" w:color="000000" w:fill="D9D9D9"/>
            <w:vAlign w:val="center"/>
            <w:hideMark/>
          </w:tcPr>
          <w:p w14:paraId="50D5FD4F" w14:textId="77777777" w:rsidR="00AE0FD9" w:rsidRPr="00CF642F" w:rsidRDefault="00AE0FD9" w:rsidP="00D1285C">
            <w:pPr>
              <w:spacing w:line="240" w:lineRule="auto"/>
              <w:jc w:val="center"/>
              <w:rPr>
                <w:rFonts w:cs="Calibri"/>
                <w:color w:val="000000"/>
                <w:szCs w:val="20"/>
              </w:rPr>
            </w:pPr>
            <w:r w:rsidRPr="005E46B5">
              <w:t>ENTR BR-393(B) (TREVO MOURA BRASIL)</w:t>
            </w:r>
          </w:p>
        </w:tc>
        <w:tc>
          <w:tcPr>
            <w:tcW w:w="344" w:type="pct"/>
            <w:tcBorders>
              <w:top w:val="nil"/>
              <w:left w:val="nil"/>
              <w:bottom w:val="single" w:sz="4" w:space="0" w:color="FFFFFF"/>
              <w:right w:val="single" w:sz="4" w:space="0" w:color="FFFFFF"/>
            </w:tcBorders>
            <w:shd w:val="clear" w:color="000000" w:fill="D9D9D9"/>
            <w:noWrap/>
            <w:vAlign w:val="center"/>
            <w:hideMark/>
          </w:tcPr>
          <w:p w14:paraId="3C63AE85" w14:textId="77777777" w:rsidR="00AE0FD9" w:rsidRPr="00CF642F" w:rsidRDefault="00AE0FD9" w:rsidP="00D1285C">
            <w:pPr>
              <w:spacing w:line="240" w:lineRule="auto"/>
              <w:jc w:val="center"/>
              <w:rPr>
                <w:rFonts w:cs="Calibri"/>
                <w:color w:val="000000"/>
                <w:szCs w:val="20"/>
              </w:rPr>
            </w:pPr>
            <w:r w:rsidRPr="00B920E2">
              <w:t>21,7</w:t>
            </w:r>
          </w:p>
        </w:tc>
        <w:tc>
          <w:tcPr>
            <w:tcW w:w="312" w:type="pct"/>
            <w:tcBorders>
              <w:top w:val="nil"/>
              <w:left w:val="nil"/>
              <w:bottom w:val="single" w:sz="4" w:space="0" w:color="FFFFFF"/>
              <w:right w:val="single" w:sz="4" w:space="0" w:color="FFFFFF"/>
            </w:tcBorders>
            <w:shd w:val="clear" w:color="000000" w:fill="D9D9D9"/>
            <w:noWrap/>
            <w:vAlign w:val="center"/>
            <w:hideMark/>
          </w:tcPr>
          <w:p w14:paraId="572AF098" w14:textId="77777777" w:rsidR="00AE0FD9" w:rsidRPr="00CF642F" w:rsidRDefault="00AE0FD9" w:rsidP="00D1285C">
            <w:pPr>
              <w:spacing w:line="240" w:lineRule="auto"/>
              <w:jc w:val="center"/>
              <w:rPr>
                <w:rFonts w:cs="Calibri"/>
                <w:color w:val="000000"/>
                <w:szCs w:val="20"/>
              </w:rPr>
            </w:pPr>
            <w:r w:rsidRPr="00217745">
              <w:t>22,5</w:t>
            </w:r>
          </w:p>
        </w:tc>
        <w:tc>
          <w:tcPr>
            <w:tcW w:w="475" w:type="pct"/>
            <w:tcBorders>
              <w:top w:val="nil"/>
              <w:left w:val="nil"/>
              <w:bottom w:val="single" w:sz="4" w:space="0" w:color="FFFFFF"/>
              <w:right w:val="single" w:sz="4" w:space="0" w:color="FFFFFF"/>
            </w:tcBorders>
            <w:shd w:val="clear" w:color="000000" w:fill="D9D9D9"/>
            <w:noWrap/>
            <w:vAlign w:val="center"/>
            <w:hideMark/>
          </w:tcPr>
          <w:p w14:paraId="255CCD9D" w14:textId="77777777" w:rsidR="00AE0FD9" w:rsidRPr="00CF642F" w:rsidRDefault="00AE0FD9" w:rsidP="00D1285C">
            <w:pPr>
              <w:spacing w:line="240" w:lineRule="auto"/>
              <w:jc w:val="center"/>
              <w:rPr>
                <w:rFonts w:cs="Calibri"/>
                <w:color w:val="000000"/>
                <w:szCs w:val="20"/>
              </w:rPr>
            </w:pPr>
            <w:r w:rsidRPr="00217745">
              <w:t>0,8</w:t>
            </w:r>
          </w:p>
        </w:tc>
      </w:tr>
      <w:tr w:rsidR="00AE0FD9" w:rsidRPr="00CF642F" w14:paraId="7B491BD8"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2696BDAF"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tcPr>
          <w:p w14:paraId="7FF79FA3" w14:textId="77777777" w:rsidR="00AE0FD9" w:rsidRPr="00CF642F" w:rsidRDefault="00AE0FD9" w:rsidP="00D1285C">
            <w:pPr>
              <w:spacing w:line="240" w:lineRule="auto"/>
              <w:jc w:val="center"/>
              <w:rPr>
                <w:rFonts w:cs="Calibri"/>
                <w:color w:val="000000"/>
                <w:szCs w:val="20"/>
              </w:rPr>
            </w:pPr>
            <w:r w:rsidRPr="00606E41">
              <w:t>040BRJ0730</w:t>
            </w:r>
          </w:p>
        </w:tc>
        <w:tc>
          <w:tcPr>
            <w:tcW w:w="468" w:type="pct"/>
            <w:tcBorders>
              <w:top w:val="nil"/>
              <w:left w:val="nil"/>
              <w:bottom w:val="single" w:sz="4" w:space="0" w:color="FFFFFF"/>
              <w:right w:val="single" w:sz="4" w:space="0" w:color="FFFFFF"/>
            </w:tcBorders>
            <w:shd w:val="clear" w:color="000000" w:fill="D9D9D9"/>
            <w:noWrap/>
            <w:vAlign w:val="center"/>
          </w:tcPr>
          <w:p w14:paraId="59B431D7"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70E8E83C" w14:textId="77777777" w:rsidR="00AE0FD9" w:rsidRPr="00CF642F" w:rsidRDefault="00AE0FD9" w:rsidP="00D1285C">
            <w:pPr>
              <w:spacing w:line="240" w:lineRule="auto"/>
              <w:jc w:val="center"/>
              <w:rPr>
                <w:rFonts w:cs="Calibri"/>
                <w:color w:val="000000"/>
                <w:szCs w:val="20"/>
              </w:rPr>
            </w:pPr>
            <w:r w:rsidRPr="007A7AB2">
              <w:t>ENTR BR-393(B) (TREVO MOURA BRASIL)</w:t>
            </w:r>
          </w:p>
        </w:tc>
        <w:tc>
          <w:tcPr>
            <w:tcW w:w="1181" w:type="pct"/>
            <w:tcBorders>
              <w:top w:val="nil"/>
              <w:left w:val="nil"/>
              <w:bottom w:val="single" w:sz="4" w:space="0" w:color="FFFFFF"/>
              <w:right w:val="single" w:sz="4" w:space="0" w:color="FFFFFF"/>
            </w:tcBorders>
            <w:shd w:val="clear" w:color="000000" w:fill="D9D9D9"/>
            <w:vAlign w:val="center"/>
          </w:tcPr>
          <w:p w14:paraId="32222B8D" w14:textId="77777777" w:rsidR="00AE0FD9" w:rsidRPr="00CF642F" w:rsidRDefault="00AE0FD9" w:rsidP="00D1285C">
            <w:pPr>
              <w:spacing w:line="240" w:lineRule="auto"/>
              <w:jc w:val="center"/>
              <w:rPr>
                <w:rFonts w:cs="Calibri"/>
                <w:color w:val="000000"/>
                <w:szCs w:val="20"/>
              </w:rPr>
            </w:pPr>
            <w:r w:rsidRPr="005E46B5">
              <w:t>ENTR BR-492(A) (TREVO P/ AREAL)</w:t>
            </w:r>
          </w:p>
        </w:tc>
        <w:tc>
          <w:tcPr>
            <w:tcW w:w="344" w:type="pct"/>
            <w:tcBorders>
              <w:top w:val="nil"/>
              <w:left w:val="nil"/>
              <w:bottom w:val="single" w:sz="4" w:space="0" w:color="FFFFFF"/>
              <w:right w:val="single" w:sz="4" w:space="0" w:color="FFFFFF"/>
            </w:tcBorders>
            <w:shd w:val="clear" w:color="000000" w:fill="D9D9D9"/>
            <w:noWrap/>
            <w:vAlign w:val="center"/>
          </w:tcPr>
          <w:p w14:paraId="63ED8D79" w14:textId="77777777" w:rsidR="00AE0FD9" w:rsidRPr="00CF642F" w:rsidRDefault="00AE0FD9" w:rsidP="00D1285C">
            <w:pPr>
              <w:spacing w:line="240" w:lineRule="auto"/>
              <w:jc w:val="center"/>
              <w:rPr>
                <w:rFonts w:cs="Calibri"/>
                <w:color w:val="000000"/>
                <w:szCs w:val="20"/>
              </w:rPr>
            </w:pPr>
            <w:r w:rsidRPr="00B920E2">
              <w:t>22,5</w:t>
            </w:r>
          </w:p>
        </w:tc>
        <w:tc>
          <w:tcPr>
            <w:tcW w:w="312" w:type="pct"/>
            <w:tcBorders>
              <w:top w:val="nil"/>
              <w:left w:val="nil"/>
              <w:bottom w:val="single" w:sz="4" w:space="0" w:color="FFFFFF"/>
              <w:right w:val="single" w:sz="4" w:space="0" w:color="FFFFFF"/>
            </w:tcBorders>
            <w:shd w:val="clear" w:color="000000" w:fill="D9D9D9"/>
            <w:noWrap/>
            <w:vAlign w:val="center"/>
          </w:tcPr>
          <w:p w14:paraId="2B593F36" w14:textId="77777777" w:rsidR="00AE0FD9" w:rsidRPr="00CF642F" w:rsidRDefault="00AE0FD9" w:rsidP="00D1285C">
            <w:pPr>
              <w:spacing w:line="240" w:lineRule="auto"/>
              <w:jc w:val="center"/>
              <w:rPr>
                <w:rFonts w:cs="Calibri"/>
                <w:color w:val="000000"/>
                <w:szCs w:val="20"/>
              </w:rPr>
            </w:pPr>
            <w:r w:rsidRPr="00217745">
              <w:t>39</w:t>
            </w:r>
          </w:p>
        </w:tc>
        <w:tc>
          <w:tcPr>
            <w:tcW w:w="475" w:type="pct"/>
            <w:tcBorders>
              <w:top w:val="nil"/>
              <w:left w:val="nil"/>
              <w:bottom w:val="single" w:sz="4" w:space="0" w:color="FFFFFF"/>
              <w:right w:val="single" w:sz="4" w:space="0" w:color="FFFFFF"/>
            </w:tcBorders>
            <w:shd w:val="clear" w:color="000000" w:fill="D9D9D9"/>
            <w:noWrap/>
            <w:vAlign w:val="center"/>
          </w:tcPr>
          <w:p w14:paraId="19DAD5CF" w14:textId="77777777" w:rsidR="00AE0FD9" w:rsidRPr="00CF642F" w:rsidRDefault="00AE0FD9" w:rsidP="00D1285C">
            <w:pPr>
              <w:spacing w:line="240" w:lineRule="auto"/>
              <w:jc w:val="center"/>
              <w:rPr>
                <w:rFonts w:cs="Calibri"/>
                <w:color w:val="000000"/>
                <w:szCs w:val="20"/>
              </w:rPr>
            </w:pPr>
            <w:r w:rsidRPr="00217745">
              <w:t>16,5</w:t>
            </w:r>
          </w:p>
        </w:tc>
      </w:tr>
      <w:tr w:rsidR="00AE0FD9" w:rsidRPr="00CF642F" w14:paraId="0AD4443B"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3EBE2FC5"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tcPr>
          <w:p w14:paraId="213B6D9D" w14:textId="77777777" w:rsidR="00AE0FD9" w:rsidRPr="00CF642F" w:rsidRDefault="00AE0FD9" w:rsidP="00D1285C">
            <w:pPr>
              <w:spacing w:line="240" w:lineRule="auto"/>
              <w:jc w:val="center"/>
              <w:rPr>
                <w:rFonts w:cs="Calibri"/>
                <w:color w:val="000000"/>
                <w:szCs w:val="20"/>
              </w:rPr>
            </w:pPr>
            <w:r w:rsidRPr="00606E41">
              <w:t>040BRJ0770</w:t>
            </w:r>
          </w:p>
        </w:tc>
        <w:tc>
          <w:tcPr>
            <w:tcW w:w="468" w:type="pct"/>
            <w:tcBorders>
              <w:top w:val="nil"/>
              <w:left w:val="nil"/>
              <w:bottom w:val="single" w:sz="4" w:space="0" w:color="FFFFFF"/>
              <w:right w:val="single" w:sz="4" w:space="0" w:color="FFFFFF"/>
            </w:tcBorders>
            <w:shd w:val="clear" w:color="000000" w:fill="D9D9D9"/>
            <w:noWrap/>
            <w:vAlign w:val="center"/>
          </w:tcPr>
          <w:p w14:paraId="7FE8D9BA"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22F5AF88" w14:textId="77777777" w:rsidR="00AE0FD9" w:rsidRPr="00CF642F" w:rsidRDefault="00AE0FD9" w:rsidP="00D1285C">
            <w:pPr>
              <w:spacing w:line="240" w:lineRule="auto"/>
              <w:jc w:val="center"/>
              <w:rPr>
                <w:rFonts w:cs="Calibri"/>
                <w:color w:val="000000"/>
                <w:szCs w:val="20"/>
              </w:rPr>
            </w:pPr>
            <w:r w:rsidRPr="007A7AB2">
              <w:t>ENTR BR-492(A) (TREVO P/ AREAL)</w:t>
            </w:r>
          </w:p>
        </w:tc>
        <w:tc>
          <w:tcPr>
            <w:tcW w:w="1181" w:type="pct"/>
            <w:tcBorders>
              <w:top w:val="nil"/>
              <w:left w:val="nil"/>
              <w:bottom w:val="single" w:sz="4" w:space="0" w:color="FFFFFF"/>
              <w:right w:val="single" w:sz="4" w:space="0" w:color="FFFFFF"/>
            </w:tcBorders>
            <w:shd w:val="clear" w:color="000000" w:fill="D9D9D9"/>
            <w:vAlign w:val="center"/>
          </w:tcPr>
          <w:p w14:paraId="465BAABB" w14:textId="77777777" w:rsidR="00AE0FD9" w:rsidRPr="00CF642F" w:rsidRDefault="00AE0FD9" w:rsidP="00D1285C">
            <w:pPr>
              <w:spacing w:line="240" w:lineRule="auto"/>
              <w:jc w:val="center"/>
              <w:rPr>
                <w:rFonts w:cs="Calibri"/>
                <w:color w:val="000000"/>
                <w:szCs w:val="20"/>
              </w:rPr>
            </w:pPr>
            <w:r w:rsidRPr="005E46B5">
              <w:t>ENTR BR-492(B) (PEDRO DO RIO)</w:t>
            </w:r>
          </w:p>
        </w:tc>
        <w:tc>
          <w:tcPr>
            <w:tcW w:w="344" w:type="pct"/>
            <w:tcBorders>
              <w:top w:val="nil"/>
              <w:left w:val="nil"/>
              <w:bottom w:val="single" w:sz="4" w:space="0" w:color="FFFFFF"/>
              <w:right w:val="single" w:sz="4" w:space="0" w:color="FFFFFF"/>
            </w:tcBorders>
            <w:shd w:val="clear" w:color="000000" w:fill="D9D9D9"/>
            <w:noWrap/>
            <w:vAlign w:val="center"/>
          </w:tcPr>
          <w:p w14:paraId="45B195DC" w14:textId="77777777" w:rsidR="00AE0FD9" w:rsidRPr="00CF642F" w:rsidRDefault="00AE0FD9" w:rsidP="00D1285C">
            <w:pPr>
              <w:spacing w:line="240" w:lineRule="auto"/>
              <w:jc w:val="center"/>
              <w:rPr>
                <w:rFonts w:cs="Calibri"/>
                <w:color w:val="000000"/>
                <w:szCs w:val="20"/>
              </w:rPr>
            </w:pPr>
            <w:r w:rsidRPr="00B920E2">
              <w:t>39</w:t>
            </w:r>
          </w:p>
        </w:tc>
        <w:tc>
          <w:tcPr>
            <w:tcW w:w="312" w:type="pct"/>
            <w:tcBorders>
              <w:top w:val="nil"/>
              <w:left w:val="nil"/>
              <w:bottom w:val="single" w:sz="4" w:space="0" w:color="FFFFFF"/>
              <w:right w:val="single" w:sz="4" w:space="0" w:color="FFFFFF"/>
            </w:tcBorders>
            <w:shd w:val="clear" w:color="000000" w:fill="D9D9D9"/>
            <w:noWrap/>
            <w:vAlign w:val="center"/>
          </w:tcPr>
          <w:p w14:paraId="48CEEF2A" w14:textId="77777777" w:rsidR="00AE0FD9" w:rsidRPr="00CF642F" w:rsidRDefault="00AE0FD9" w:rsidP="00D1285C">
            <w:pPr>
              <w:spacing w:line="240" w:lineRule="auto"/>
              <w:jc w:val="center"/>
              <w:rPr>
                <w:rFonts w:cs="Calibri"/>
                <w:color w:val="000000"/>
                <w:szCs w:val="20"/>
              </w:rPr>
            </w:pPr>
            <w:r w:rsidRPr="00217745">
              <w:t>51,7</w:t>
            </w:r>
          </w:p>
        </w:tc>
        <w:tc>
          <w:tcPr>
            <w:tcW w:w="475" w:type="pct"/>
            <w:tcBorders>
              <w:top w:val="nil"/>
              <w:left w:val="nil"/>
              <w:bottom w:val="single" w:sz="4" w:space="0" w:color="FFFFFF"/>
              <w:right w:val="single" w:sz="4" w:space="0" w:color="FFFFFF"/>
            </w:tcBorders>
            <w:shd w:val="clear" w:color="000000" w:fill="D9D9D9"/>
            <w:noWrap/>
            <w:vAlign w:val="center"/>
          </w:tcPr>
          <w:p w14:paraId="45B9FAB8" w14:textId="77777777" w:rsidR="00AE0FD9" w:rsidRPr="00CF642F" w:rsidRDefault="00AE0FD9" w:rsidP="00D1285C">
            <w:pPr>
              <w:spacing w:line="240" w:lineRule="auto"/>
              <w:jc w:val="center"/>
              <w:rPr>
                <w:rFonts w:cs="Calibri"/>
                <w:color w:val="000000"/>
                <w:szCs w:val="20"/>
              </w:rPr>
            </w:pPr>
            <w:r w:rsidRPr="00217745">
              <w:t>12,7</w:t>
            </w:r>
          </w:p>
        </w:tc>
      </w:tr>
      <w:tr w:rsidR="00AE0FD9" w:rsidRPr="00CF642F" w14:paraId="0646F34F"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0C4A47AE"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tcPr>
          <w:p w14:paraId="18AC9330" w14:textId="77777777" w:rsidR="00AE0FD9" w:rsidRPr="00CF642F" w:rsidRDefault="00AE0FD9" w:rsidP="00D1285C">
            <w:pPr>
              <w:spacing w:line="240" w:lineRule="auto"/>
              <w:jc w:val="center"/>
              <w:rPr>
                <w:rFonts w:cs="Calibri"/>
                <w:color w:val="000000"/>
                <w:szCs w:val="20"/>
              </w:rPr>
            </w:pPr>
            <w:r w:rsidRPr="00606E41">
              <w:t>040BRJ0790</w:t>
            </w:r>
          </w:p>
        </w:tc>
        <w:tc>
          <w:tcPr>
            <w:tcW w:w="468" w:type="pct"/>
            <w:tcBorders>
              <w:top w:val="nil"/>
              <w:left w:val="nil"/>
              <w:bottom w:val="single" w:sz="4" w:space="0" w:color="FFFFFF"/>
              <w:right w:val="single" w:sz="4" w:space="0" w:color="FFFFFF"/>
            </w:tcBorders>
            <w:shd w:val="clear" w:color="000000" w:fill="D9D9D9"/>
            <w:noWrap/>
            <w:vAlign w:val="center"/>
          </w:tcPr>
          <w:p w14:paraId="2F975C06"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5CB225E0" w14:textId="77777777" w:rsidR="00AE0FD9" w:rsidRPr="00CF642F" w:rsidRDefault="00AE0FD9" w:rsidP="00D1285C">
            <w:pPr>
              <w:spacing w:line="240" w:lineRule="auto"/>
              <w:jc w:val="center"/>
              <w:rPr>
                <w:rFonts w:cs="Calibri"/>
                <w:color w:val="000000"/>
                <w:szCs w:val="20"/>
              </w:rPr>
            </w:pPr>
            <w:r w:rsidRPr="007A7AB2">
              <w:t>ENTR BR-492(B) (PEDRO DO RIO)</w:t>
            </w:r>
          </w:p>
        </w:tc>
        <w:tc>
          <w:tcPr>
            <w:tcW w:w="1181" w:type="pct"/>
            <w:tcBorders>
              <w:top w:val="nil"/>
              <w:left w:val="nil"/>
              <w:bottom w:val="single" w:sz="4" w:space="0" w:color="FFFFFF"/>
              <w:right w:val="single" w:sz="4" w:space="0" w:color="FFFFFF"/>
            </w:tcBorders>
            <w:shd w:val="clear" w:color="000000" w:fill="D9D9D9"/>
            <w:vAlign w:val="center"/>
          </w:tcPr>
          <w:p w14:paraId="3963D818" w14:textId="77777777" w:rsidR="00AE0FD9" w:rsidRPr="00CF642F" w:rsidRDefault="00AE0FD9" w:rsidP="00D1285C">
            <w:pPr>
              <w:spacing w:line="240" w:lineRule="auto"/>
              <w:jc w:val="center"/>
              <w:rPr>
                <w:rFonts w:cs="Calibri"/>
                <w:color w:val="000000"/>
                <w:szCs w:val="20"/>
              </w:rPr>
            </w:pPr>
            <w:r w:rsidRPr="005E46B5">
              <w:t>ACESSO BR-495 (ITAIPAVA)</w:t>
            </w:r>
          </w:p>
        </w:tc>
        <w:tc>
          <w:tcPr>
            <w:tcW w:w="344" w:type="pct"/>
            <w:tcBorders>
              <w:top w:val="nil"/>
              <w:left w:val="nil"/>
              <w:bottom w:val="single" w:sz="4" w:space="0" w:color="FFFFFF"/>
              <w:right w:val="single" w:sz="4" w:space="0" w:color="FFFFFF"/>
            </w:tcBorders>
            <w:shd w:val="clear" w:color="000000" w:fill="D9D9D9"/>
            <w:noWrap/>
            <w:vAlign w:val="center"/>
          </w:tcPr>
          <w:p w14:paraId="4665E2C4" w14:textId="77777777" w:rsidR="00AE0FD9" w:rsidRPr="00CF642F" w:rsidRDefault="00AE0FD9" w:rsidP="00D1285C">
            <w:pPr>
              <w:spacing w:line="240" w:lineRule="auto"/>
              <w:jc w:val="center"/>
              <w:rPr>
                <w:rFonts w:cs="Calibri"/>
                <w:color w:val="000000"/>
                <w:szCs w:val="20"/>
              </w:rPr>
            </w:pPr>
            <w:r w:rsidRPr="00B920E2">
              <w:t>51,7</w:t>
            </w:r>
          </w:p>
        </w:tc>
        <w:tc>
          <w:tcPr>
            <w:tcW w:w="312" w:type="pct"/>
            <w:tcBorders>
              <w:top w:val="nil"/>
              <w:left w:val="nil"/>
              <w:bottom w:val="single" w:sz="4" w:space="0" w:color="FFFFFF"/>
              <w:right w:val="single" w:sz="4" w:space="0" w:color="FFFFFF"/>
            </w:tcBorders>
            <w:shd w:val="clear" w:color="000000" w:fill="D9D9D9"/>
            <w:noWrap/>
            <w:vAlign w:val="center"/>
          </w:tcPr>
          <w:p w14:paraId="4DB94F12" w14:textId="77777777" w:rsidR="00AE0FD9" w:rsidRPr="00CF642F" w:rsidRDefault="00AE0FD9" w:rsidP="00D1285C">
            <w:pPr>
              <w:spacing w:line="240" w:lineRule="auto"/>
              <w:jc w:val="center"/>
              <w:rPr>
                <w:rFonts w:cs="Calibri"/>
                <w:color w:val="000000"/>
                <w:szCs w:val="20"/>
              </w:rPr>
            </w:pPr>
            <w:r w:rsidRPr="00217745">
              <w:t>58</w:t>
            </w:r>
          </w:p>
        </w:tc>
        <w:tc>
          <w:tcPr>
            <w:tcW w:w="475" w:type="pct"/>
            <w:tcBorders>
              <w:top w:val="nil"/>
              <w:left w:val="nil"/>
              <w:bottom w:val="single" w:sz="4" w:space="0" w:color="FFFFFF"/>
              <w:right w:val="single" w:sz="4" w:space="0" w:color="FFFFFF"/>
            </w:tcBorders>
            <w:shd w:val="clear" w:color="000000" w:fill="D9D9D9"/>
            <w:noWrap/>
            <w:vAlign w:val="center"/>
          </w:tcPr>
          <w:p w14:paraId="591B4585" w14:textId="77777777" w:rsidR="00AE0FD9" w:rsidRPr="00CF642F" w:rsidRDefault="00AE0FD9" w:rsidP="00D1285C">
            <w:pPr>
              <w:spacing w:line="240" w:lineRule="auto"/>
              <w:jc w:val="center"/>
              <w:rPr>
                <w:rFonts w:cs="Calibri"/>
                <w:color w:val="000000"/>
                <w:szCs w:val="20"/>
              </w:rPr>
            </w:pPr>
            <w:r w:rsidRPr="00217745">
              <w:t>6,3</w:t>
            </w:r>
          </w:p>
        </w:tc>
      </w:tr>
      <w:tr w:rsidR="00AE0FD9" w:rsidRPr="00CF642F" w14:paraId="432D5F6F"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6AF0D811"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tcPr>
          <w:p w14:paraId="349DF11F" w14:textId="77777777" w:rsidR="00AE0FD9" w:rsidRPr="00CF642F" w:rsidRDefault="00AE0FD9" w:rsidP="00D1285C">
            <w:pPr>
              <w:spacing w:line="240" w:lineRule="auto"/>
              <w:jc w:val="center"/>
              <w:rPr>
                <w:rFonts w:cs="Calibri"/>
                <w:color w:val="000000"/>
                <w:szCs w:val="20"/>
              </w:rPr>
            </w:pPr>
            <w:r w:rsidRPr="00CE1ECB">
              <w:t>040BRJ0810</w:t>
            </w:r>
          </w:p>
        </w:tc>
        <w:tc>
          <w:tcPr>
            <w:tcW w:w="468" w:type="pct"/>
            <w:tcBorders>
              <w:top w:val="nil"/>
              <w:left w:val="nil"/>
              <w:bottom w:val="single" w:sz="4" w:space="0" w:color="FFFFFF"/>
              <w:right w:val="single" w:sz="4" w:space="0" w:color="FFFFFF"/>
            </w:tcBorders>
            <w:shd w:val="clear" w:color="000000" w:fill="D9D9D9"/>
            <w:noWrap/>
            <w:vAlign w:val="center"/>
          </w:tcPr>
          <w:p w14:paraId="2A38104C"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43D60BE0" w14:textId="77777777" w:rsidR="00AE0FD9" w:rsidRPr="00CF642F" w:rsidRDefault="00AE0FD9" w:rsidP="00D1285C">
            <w:pPr>
              <w:spacing w:line="240" w:lineRule="auto"/>
              <w:jc w:val="center"/>
              <w:rPr>
                <w:rFonts w:cs="Calibri"/>
                <w:color w:val="000000"/>
                <w:szCs w:val="20"/>
              </w:rPr>
            </w:pPr>
            <w:r w:rsidRPr="00613FDA">
              <w:t>ACESSO BR-495 (ITAIPAVA)</w:t>
            </w:r>
          </w:p>
        </w:tc>
        <w:tc>
          <w:tcPr>
            <w:tcW w:w="1181" w:type="pct"/>
            <w:tcBorders>
              <w:top w:val="nil"/>
              <w:left w:val="nil"/>
              <w:bottom w:val="single" w:sz="4" w:space="0" w:color="FFFFFF"/>
              <w:right w:val="single" w:sz="4" w:space="0" w:color="FFFFFF"/>
            </w:tcBorders>
            <w:shd w:val="clear" w:color="000000" w:fill="D9D9D9"/>
            <w:vAlign w:val="center"/>
          </w:tcPr>
          <w:p w14:paraId="0592692B" w14:textId="77777777" w:rsidR="00AE0FD9" w:rsidRPr="00CF642F" w:rsidRDefault="00AE0FD9" w:rsidP="00D1285C">
            <w:pPr>
              <w:spacing w:line="240" w:lineRule="auto"/>
              <w:jc w:val="center"/>
              <w:rPr>
                <w:rFonts w:cs="Calibri"/>
                <w:color w:val="000000"/>
                <w:szCs w:val="20"/>
              </w:rPr>
            </w:pPr>
            <w:r w:rsidRPr="00613FDA">
              <w:t>TREVO P/ PETRÓPOLIS (BONSUCESSO)</w:t>
            </w:r>
          </w:p>
        </w:tc>
        <w:tc>
          <w:tcPr>
            <w:tcW w:w="344" w:type="pct"/>
            <w:tcBorders>
              <w:top w:val="nil"/>
              <w:left w:val="nil"/>
              <w:bottom w:val="single" w:sz="4" w:space="0" w:color="FFFFFF"/>
              <w:right w:val="single" w:sz="4" w:space="0" w:color="FFFFFF"/>
            </w:tcBorders>
            <w:shd w:val="clear" w:color="000000" w:fill="D9D9D9"/>
            <w:noWrap/>
            <w:vAlign w:val="center"/>
          </w:tcPr>
          <w:p w14:paraId="5CD95376" w14:textId="77777777" w:rsidR="00AE0FD9" w:rsidRPr="00CF642F" w:rsidRDefault="00AE0FD9" w:rsidP="00D1285C">
            <w:pPr>
              <w:spacing w:line="240" w:lineRule="auto"/>
              <w:jc w:val="center"/>
              <w:rPr>
                <w:rFonts w:cs="Calibri"/>
                <w:color w:val="000000"/>
                <w:szCs w:val="20"/>
              </w:rPr>
            </w:pPr>
            <w:r w:rsidRPr="00011C99">
              <w:t>58</w:t>
            </w:r>
          </w:p>
        </w:tc>
        <w:tc>
          <w:tcPr>
            <w:tcW w:w="312" w:type="pct"/>
            <w:tcBorders>
              <w:top w:val="nil"/>
              <w:left w:val="nil"/>
              <w:bottom w:val="single" w:sz="4" w:space="0" w:color="FFFFFF"/>
              <w:right w:val="single" w:sz="4" w:space="0" w:color="FFFFFF"/>
            </w:tcBorders>
            <w:shd w:val="clear" w:color="000000" w:fill="D9D9D9"/>
            <w:noWrap/>
            <w:vAlign w:val="center"/>
          </w:tcPr>
          <w:p w14:paraId="1863C297" w14:textId="77777777" w:rsidR="00AE0FD9" w:rsidRPr="00CF642F" w:rsidRDefault="00AE0FD9" w:rsidP="00D1285C">
            <w:pPr>
              <w:spacing w:line="240" w:lineRule="auto"/>
              <w:jc w:val="center"/>
              <w:rPr>
                <w:rFonts w:cs="Calibri"/>
                <w:color w:val="000000"/>
                <w:szCs w:val="20"/>
              </w:rPr>
            </w:pPr>
            <w:r w:rsidRPr="00011C99">
              <w:t>62,5</w:t>
            </w:r>
          </w:p>
        </w:tc>
        <w:tc>
          <w:tcPr>
            <w:tcW w:w="475" w:type="pct"/>
            <w:tcBorders>
              <w:top w:val="nil"/>
              <w:left w:val="nil"/>
              <w:bottom w:val="single" w:sz="4" w:space="0" w:color="FFFFFF"/>
              <w:right w:val="single" w:sz="4" w:space="0" w:color="FFFFFF"/>
            </w:tcBorders>
            <w:shd w:val="clear" w:color="000000" w:fill="D9D9D9"/>
            <w:noWrap/>
            <w:vAlign w:val="center"/>
          </w:tcPr>
          <w:p w14:paraId="462CE3D6" w14:textId="77777777" w:rsidR="00AE0FD9" w:rsidRPr="00CF642F" w:rsidRDefault="00AE0FD9" w:rsidP="00D1285C">
            <w:pPr>
              <w:spacing w:line="240" w:lineRule="auto"/>
              <w:jc w:val="center"/>
              <w:rPr>
                <w:rFonts w:cs="Calibri"/>
                <w:color w:val="000000"/>
                <w:szCs w:val="20"/>
              </w:rPr>
            </w:pPr>
            <w:r w:rsidRPr="00011C99">
              <w:t>4,5</w:t>
            </w:r>
          </w:p>
        </w:tc>
      </w:tr>
      <w:tr w:rsidR="00AE0FD9" w:rsidRPr="00CF642F" w14:paraId="75B3E946"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3EB3053C" w14:textId="77777777" w:rsidR="00AE0FD9" w:rsidRPr="00CF642F" w:rsidRDefault="00AE0FD9" w:rsidP="00D1285C">
            <w:pPr>
              <w:spacing w:line="240" w:lineRule="auto"/>
              <w:jc w:val="center"/>
              <w:rPr>
                <w:rFonts w:cs="Calibri"/>
                <w:color w:val="000000"/>
                <w:szCs w:val="20"/>
              </w:rPr>
            </w:pPr>
            <w:r>
              <w:rPr>
                <w:rFonts w:cs="Calibri"/>
                <w:color w:val="000000"/>
                <w:szCs w:val="20"/>
              </w:rPr>
              <w:lastRenderedPageBreak/>
              <w:t>BR-040/RJ</w:t>
            </w:r>
          </w:p>
        </w:tc>
        <w:tc>
          <w:tcPr>
            <w:tcW w:w="510" w:type="pct"/>
            <w:tcBorders>
              <w:top w:val="nil"/>
              <w:left w:val="nil"/>
              <w:bottom w:val="single" w:sz="4" w:space="0" w:color="FFFFFF"/>
              <w:right w:val="single" w:sz="4" w:space="0" w:color="FFFFFF"/>
            </w:tcBorders>
            <w:shd w:val="clear" w:color="000000" w:fill="D9D9D9"/>
            <w:noWrap/>
            <w:vAlign w:val="center"/>
          </w:tcPr>
          <w:p w14:paraId="74DC9574" w14:textId="77777777" w:rsidR="00AE0FD9" w:rsidRPr="00CF642F" w:rsidRDefault="00AE0FD9" w:rsidP="00D1285C">
            <w:pPr>
              <w:spacing w:line="240" w:lineRule="auto"/>
              <w:jc w:val="center"/>
              <w:rPr>
                <w:rFonts w:cs="Calibri"/>
                <w:color w:val="000000"/>
                <w:szCs w:val="20"/>
              </w:rPr>
            </w:pPr>
            <w:r w:rsidRPr="00CE1ECB">
              <w:t>040BRJ0830</w:t>
            </w:r>
          </w:p>
        </w:tc>
        <w:tc>
          <w:tcPr>
            <w:tcW w:w="468" w:type="pct"/>
            <w:tcBorders>
              <w:top w:val="nil"/>
              <w:left w:val="nil"/>
              <w:bottom w:val="single" w:sz="4" w:space="0" w:color="FFFFFF"/>
              <w:right w:val="single" w:sz="4" w:space="0" w:color="FFFFFF"/>
            </w:tcBorders>
            <w:shd w:val="clear" w:color="000000" w:fill="D9D9D9"/>
            <w:noWrap/>
            <w:vAlign w:val="center"/>
          </w:tcPr>
          <w:p w14:paraId="4D5E67FE"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39C867FF" w14:textId="77777777" w:rsidR="00AE0FD9" w:rsidRPr="00CF642F" w:rsidRDefault="00AE0FD9" w:rsidP="00D1285C">
            <w:pPr>
              <w:spacing w:line="240" w:lineRule="auto"/>
              <w:jc w:val="center"/>
              <w:rPr>
                <w:rFonts w:cs="Calibri"/>
                <w:color w:val="000000"/>
                <w:szCs w:val="20"/>
              </w:rPr>
            </w:pPr>
            <w:r w:rsidRPr="00613FDA">
              <w:t>TREVO P/ PETRÓPOLIS (BONSUCESSO)</w:t>
            </w:r>
          </w:p>
        </w:tc>
        <w:tc>
          <w:tcPr>
            <w:tcW w:w="1181" w:type="pct"/>
            <w:tcBorders>
              <w:top w:val="nil"/>
              <w:left w:val="nil"/>
              <w:bottom w:val="single" w:sz="4" w:space="0" w:color="FFFFFF"/>
              <w:right w:val="single" w:sz="4" w:space="0" w:color="FFFFFF"/>
            </w:tcBorders>
            <w:shd w:val="clear" w:color="000000" w:fill="D9D9D9"/>
            <w:vAlign w:val="center"/>
          </w:tcPr>
          <w:p w14:paraId="584A6A9E" w14:textId="77777777" w:rsidR="00AE0FD9" w:rsidRPr="00CF642F" w:rsidRDefault="00AE0FD9" w:rsidP="00D1285C">
            <w:pPr>
              <w:spacing w:line="240" w:lineRule="auto"/>
              <w:jc w:val="center"/>
              <w:rPr>
                <w:rFonts w:cs="Calibri"/>
                <w:color w:val="000000"/>
                <w:szCs w:val="20"/>
              </w:rPr>
            </w:pPr>
            <w:r w:rsidRPr="00613FDA">
              <w:t>PONTE S/ RIO DA CIDADE</w:t>
            </w:r>
          </w:p>
        </w:tc>
        <w:tc>
          <w:tcPr>
            <w:tcW w:w="344" w:type="pct"/>
            <w:tcBorders>
              <w:top w:val="nil"/>
              <w:left w:val="nil"/>
              <w:bottom w:val="single" w:sz="4" w:space="0" w:color="FFFFFF"/>
              <w:right w:val="single" w:sz="4" w:space="0" w:color="FFFFFF"/>
            </w:tcBorders>
            <w:shd w:val="clear" w:color="000000" w:fill="D9D9D9"/>
            <w:noWrap/>
            <w:vAlign w:val="center"/>
          </w:tcPr>
          <w:p w14:paraId="39E90617" w14:textId="77777777" w:rsidR="00AE0FD9" w:rsidRPr="00CF642F" w:rsidRDefault="00AE0FD9" w:rsidP="00D1285C">
            <w:pPr>
              <w:spacing w:line="240" w:lineRule="auto"/>
              <w:jc w:val="center"/>
              <w:rPr>
                <w:rFonts w:cs="Calibri"/>
                <w:color w:val="000000"/>
                <w:szCs w:val="20"/>
              </w:rPr>
            </w:pPr>
            <w:r w:rsidRPr="00011C99">
              <w:t>62,5</w:t>
            </w:r>
          </w:p>
        </w:tc>
        <w:tc>
          <w:tcPr>
            <w:tcW w:w="312" w:type="pct"/>
            <w:tcBorders>
              <w:top w:val="nil"/>
              <w:left w:val="nil"/>
              <w:bottom w:val="single" w:sz="4" w:space="0" w:color="FFFFFF"/>
              <w:right w:val="single" w:sz="4" w:space="0" w:color="FFFFFF"/>
            </w:tcBorders>
            <w:shd w:val="clear" w:color="000000" w:fill="D9D9D9"/>
            <w:noWrap/>
            <w:vAlign w:val="center"/>
          </w:tcPr>
          <w:p w14:paraId="3B9B8044" w14:textId="77777777" w:rsidR="00AE0FD9" w:rsidRPr="00CF642F" w:rsidRDefault="00AE0FD9" w:rsidP="00D1285C">
            <w:pPr>
              <w:spacing w:line="240" w:lineRule="auto"/>
              <w:jc w:val="center"/>
              <w:rPr>
                <w:rFonts w:cs="Calibri"/>
                <w:color w:val="000000"/>
                <w:szCs w:val="20"/>
              </w:rPr>
            </w:pPr>
            <w:r w:rsidRPr="00011C99">
              <w:t>64</w:t>
            </w:r>
          </w:p>
        </w:tc>
        <w:tc>
          <w:tcPr>
            <w:tcW w:w="475" w:type="pct"/>
            <w:tcBorders>
              <w:top w:val="nil"/>
              <w:left w:val="nil"/>
              <w:bottom w:val="single" w:sz="4" w:space="0" w:color="FFFFFF"/>
              <w:right w:val="single" w:sz="4" w:space="0" w:color="FFFFFF"/>
            </w:tcBorders>
            <w:shd w:val="clear" w:color="000000" w:fill="D9D9D9"/>
            <w:noWrap/>
            <w:vAlign w:val="center"/>
          </w:tcPr>
          <w:p w14:paraId="5794775C" w14:textId="77777777" w:rsidR="00AE0FD9" w:rsidRPr="00CF642F" w:rsidRDefault="00AE0FD9" w:rsidP="00D1285C">
            <w:pPr>
              <w:spacing w:line="240" w:lineRule="auto"/>
              <w:jc w:val="center"/>
              <w:rPr>
                <w:rFonts w:cs="Calibri"/>
                <w:color w:val="000000"/>
                <w:szCs w:val="20"/>
              </w:rPr>
            </w:pPr>
            <w:r w:rsidRPr="00011C99">
              <w:t>1,5</w:t>
            </w:r>
          </w:p>
        </w:tc>
      </w:tr>
      <w:tr w:rsidR="00AE0FD9" w:rsidRPr="00CF642F" w14:paraId="757171A7"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12090F01"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tcPr>
          <w:p w14:paraId="0091547C" w14:textId="77777777" w:rsidR="00AE0FD9" w:rsidRPr="00CF642F" w:rsidRDefault="00AE0FD9" w:rsidP="00D1285C">
            <w:pPr>
              <w:spacing w:line="240" w:lineRule="auto"/>
              <w:jc w:val="center"/>
              <w:rPr>
                <w:rFonts w:cs="Calibri"/>
                <w:color w:val="000000"/>
                <w:szCs w:val="20"/>
              </w:rPr>
            </w:pPr>
            <w:r w:rsidRPr="00CE1ECB">
              <w:t>040BRJ0850</w:t>
            </w:r>
          </w:p>
        </w:tc>
        <w:tc>
          <w:tcPr>
            <w:tcW w:w="468" w:type="pct"/>
            <w:tcBorders>
              <w:top w:val="nil"/>
              <w:left w:val="nil"/>
              <w:bottom w:val="single" w:sz="4" w:space="0" w:color="FFFFFF"/>
              <w:right w:val="single" w:sz="4" w:space="0" w:color="FFFFFF"/>
            </w:tcBorders>
            <w:shd w:val="clear" w:color="000000" w:fill="D9D9D9"/>
            <w:noWrap/>
            <w:vAlign w:val="center"/>
          </w:tcPr>
          <w:p w14:paraId="6262D896"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051BCD89" w14:textId="77777777" w:rsidR="00AE0FD9" w:rsidRPr="00CF642F" w:rsidRDefault="00AE0FD9" w:rsidP="00D1285C">
            <w:pPr>
              <w:spacing w:line="240" w:lineRule="auto"/>
              <w:jc w:val="center"/>
              <w:rPr>
                <w:rFonts w:cs="Calibri"/>
                <w:color w:val="000000"/>
                <w:szCs w:val="20"/>
              </w:rPr>
            </w:pPr>
            <w:r w:rsidRPr="00613FDA">
              <w:t>PONTE S/ RIO DA CIDADE</w:t>
            </w:r>
          </w:p>
        </w:tc>
        <w:tc>
          <w:tcPr>
            <w:tcW w:w="1181" w:type="pct"/>
            <w:tcBorders>
              <w:top w:val="nil"/>
              <w:left w:val="nil"/>
              <w:bottom w:val="single" w:sz="4" w:space="0" w:color="FFFFFF"/>
              <w:right w:val="single" w:sz="4" w:space="0" w:color="FFFFFF"/>
            </w:tcBorders>
            <w:shd w:val="clear" w:color="000000" w:fill="D9D9D9"/>
            <w:vAlign w:val="center"/>
          </w:tcPr>
          <w:p w14:paraId="16A8B3F3" w14:textId="77777777" w:rsidR="00AE0FD9" w:rsidRPr="00CF642F" w:rsidRDefault="00AE0FD9" w:rsidP="00D1285C">
            <w:pPr>
              <w:spacing w:line="240" w:lineRule="auto"/>
              <w:jc w:val="center"/>
              <w:rPr>
                <w:rFonts w:cs="Calibri"/>
                <w:color w:val="000000"/>
                <w:szCs w:val="20"/>
              </w:rPr>
            </w:pPr>
            <w:r w:rsidRPr="00613FDA">
              <w:t>ENTR RJ-117 (INÍCIO RODOVIA WASHINGTON LUÍS)</w:t>
            </w:r>
          </w:p>
        </w:tc>
        <w:tc>
          <w:tcPr>
            <w:tcW w:w="344" w:type="pct"/>
            <w:tcBorders>
              <w:top w:val="nil"/>
              <w:left w:val="nil"/>
              <w:bottom w:val="single" w:sz="4" w:space="0" w:color="FFFFFF"/>
              <w:right w:val="single" w:sz="4" w:space="0" w:color="FFFFFF"/>
            </w:tcBorders>
            <w:shd w:val="clear" w:color="000000" w:fill="D9D9D9"/>
            <w:noWrap/>
            <w:vAlign w:val="center"/>
          </w:tcPr>
          <w:p w14:paraId="610C2713" w14:textId="77777777" w:rsidR="00AE0FD9" w:rsidRPr="00CF642F" w:rsidRDefault="00AE0FD9" w:rsidP="00D1285C">
            <w:pPr>
              <w:spacing w:line="240" w:lineRule="auto"/>
              <w:jc w:val="center"/>
              <w:rPr>
                <w:rFonts w:cs="Calibri"/>
                <w:color w:val="000000"/>
                <w:szCs w:val="20"/>
              </w:rPr>
            </w:pPr>
            <w:r w:rsidRPr="00011C99">
              <w:t>64</w:t>
            </w:r>
          </w:p>
        </w:tc>
        <w:tc>
          <w:tcPr>
            <w:tcW w:w="312" w:type="pct"/>
            <w:tcBorders>
              <w:top w:val="nil"/>
              <w:left w:val="nil"/>
              <w:bottom w:val="single" w:sz="4" w:space="0" w:color="FFFFFF"/>
              <w:right w:val="single" w:sz="4" w:space="0" w:color="FFFFFF"/>
            </w:tcBorders>
            <w:shd w:val="clear" w:color="000000" w:fill="D9D9D9"/>
            <w:noWrap/>
            <w:vAlign w:val="center"/>
          </w:tcPr>
          <w:p w14:paraId="2A43EDC7" w14:textId="77777777" w:rsidR="00AE0FD9" w:rsidRPr="00CF642F" w:rsidRDefault="00AE0FD9" w:rsidP="00D1285C">
            <w:pPr>
              <w:spacing w:line="240" w:lineRule="auto"/>
              <w:jc w:val="center"/>
              <w:rPr>
                <w:rFonts w:cs="Calibri"/>
                <w:color w:val="000000"/>
                <w:szCs w:val="20"/>
              </w:rPr>
            </w:pPr>
            <w:r w:rsidRPr="00011C99">
              <w:t>65,5</w:t>
            </w:r>
          </w:p>
        </w:tc>
        <w:tc>
          <w:tcPr>
            <w:tcW w:w="475" w:type="pct"/>
            <w:tcBorders>
              <w:top w:val="nil"/>
              <w:left w:val="nil"/>
              <w:bottom w:val="single" w:sz="4" w:space="0" w:color="FFFFFF"/>
              <w:right w:val="single" w:sz="4" w:space="0" w:color="FFFFFF"/>
            </w:tcBorders>
            <w:shd w:val="clear" w:color="000000" w:fill="D9D9D9"/>
            <w:noWrap/>
            <w:vAlign w:val="center"/>
          </w:tcPr>
          <w:p w14:paraId="0B05B806" w14:textId="77777777" w:rsidR="00AE0FD9" w:rsidRPr="00CF642F" w:rsidRDefault="00AE0FD9" w:rsidP="00D1285C">
            <w:pPr>
              <w:spacing w:line="240" w:lineRule="auto"/>
              <w:jc w:val="center"/>
              <w:rPr>
                <w:rFonts w:cs="Calibri"/>
                <w:color w:val="000000"/>
                <w:szCs w:val="20"/>
              </w:rPr>
            </w:pPr>
            <w:r w:rsidRPr="00011C99">
              <w:t>1,5</w:t>
            </w:r>
          </w:p>
        </w:tc>
      </w:tr>
      <w:tr w:rsidR="00AE0FD9" w:rsidRPr="00CF642F" w14:paraId="0055ED8F"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1C220BB5"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tcPr>
          <w:p w14:paraId="6127D1EE" w14:textId="77777777" w:rsidR="00AE0FD9" w:rsidRPr="00CF642F" w:rsidRDefault="00AE0FD9" w:rsidP="00D1285C">
            <w:pPr>
              <w:spacing w:line="240" w:lineRule="auto"/>
              <w:jc w:val="center"/>
              <w:rPr>
                <w:rFonts w:cs="Calibri"/>
                <w:color w:val="000000"/>
                <w:szCs w:val="20"/>
              </w:rPr>
            </w:pPr>
            <w:r w:rsidRPr="00CE1ECB">
              <w:t>040BRJ0870</w:t>
            </w:r>
          </w:p>
        </w:tc>
        <w:tc>
          <w:tcPr>
            <w:tcW w:w="468" w:type="pct"/>
            <w:tcBorders>
              <w:top w:val="nil"/>
              <w:left w:val="nil"/>
              <w:bottom w:val="single" w:sz="4" w:space="0" w:color="FFFFFF"/>
              <w:right w:val="single" w:sz="4" w:space="0" w:color="FFFFFF"/>
            </w:tcBorders>
            <w:shd w:val="clear" w:color="000000" w:fill="D9D9D9"/>
            <w:noWrap/>
            <w:vAlign w:val="center"/>
          </w:tcPr>
          <w:p w14:paraId="4FAD739F"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4C3984A3" w14:textId="77777777" w:rsidR="00AE0FD9" w:rsidRPr="00CF642F" w:rsidRDefault="00AE0FD9" w:rsidP="00D1285C">
            <w:pPr>
              <w:spacing w:line="240" w:lineRule="auto"/>
              <w:jc w:val="center"/>
              <w:rPr>
                <w:rFonts w:cs="Calibri"/>
                <w:color w:val="000000"/>
                <w:szCs w:val="20"/>
              </w:rPr>
            </w:pPr>
            <w:r w:rsidRPr="00613FDA">
              <w:t>ENTR RJ-117 (INÍCIO RODOVIA WASHINGTON LUÍS)</w:t>
            </w:r>
          </w:p>
        </w:tc>
        <w:tc>
          <w:tcPr>
            <w:tcW w:w="1181" w:type="pct"/>
            <w:tcBorders>
              <w:top w:val="nil"/>
              <w:left w:val="nil"/>
              <w:bottom w:val="single" w:sz="4" w:space="0" w:color="FFFFFF"/>
              <w:right w:val="single" w:sz="4" w:space="0" w:color="FFFFFF"/>
            </w:tcBorders>
            <w:shd w:val="clear" w:color="000000" w:fill="D9D9D9"/>
            <w:vAlign w:val="center"/>
          </w:tcPr>
          <w:p w14:paraId="55A22DF1" w14:textId="77777777" w:rsidR="00AE0FD9" w:rsidRPr="00CF642F" w:rsidRDefault="00AE0FD9" w:rsidP="00D1285C">
            <w:pPr>
              <w:spacing w:line="240" w:lineRule="auto"/>
              <w:jc w:val="center"/>
              <w:rPr>
                <w:rFonts w:cs="Calibri"/>
                <w:color w:val="000000"/>
                <w:szCs w:val="20"/>
              </w:rPr>
            </w:pPr>
            <w:r w:rsidRPr="00613FDA">
              <w:t>ACESSO BINGEN (ENTR PISTA INVERSA)</w:t>
            </w:r>
          </w:p>
        </w:tc>
        <w:tc>
          <w:tcPr>
            <w:tcW w:w="344" w:type="pct"/>
            <w:tcBorders>
              <w:top w:val="nil"/>
              <w:left w:val="nil"/>
              <w:bottom w:val="single" w:sz="4" w:space="0" w:color="FFFFFF"/>
              <w:right w:val="single" w:sz="4" w:space="0" w:color="FFFFFF"/>
            </w:tcBorders>
            <w:shd w:val="clear" w:color="000000" w:fill="D9D9D9"/>
            <w:noWrap/>
            <w:vAlign w:val="center"/>
          </w:tcPr>
          <w:p w14:paraId="49C95064" w14:textId="77777777" w:rsidR="00AE0FD9" w:rsidRPr="00CF642F" w:rsidRDefault="00AE0FD9" w:rsidP="00D1285C">
            <w:pPr>
              <w:spacing w:line="240" w:lineRule="auto"/>
              <w:jc w:val="center"/>
              <w:rPr>
                <w:rFonts w:cs="Calibri"/>
                <w:color w:val="000000"/>
                <w:szCs w:val="20"/>
              </w:rPr>
            </w:pPr>
            <w:r w:rsidRPr="00011C99">
              <w:t>65,5</w:t>
            </w:r>
          </w:p>
        </w:tc>
        <w:tc>
          <w:tcPr>
            <w:tcW w:w="312" w:type="pct"/>
            <w:tcBorders>
              <w:top w:val="nil"/>
              <w:left w:val="nil"/>
              <w:bottom w:val="single" w:sz="4" w:space="0" w:color="FFFFFF"/>
              <w:right w:val="single" w:sz="4" w:space="0" w:color="FFFFFF"/>
            </w:tcBorders>
            <w:shd w:val="clear" w:color="000000" w:fill="D9D9D9"/>
            <w:noWrap/>
            <w:vAlign w:val="center"/>
          </w:tcPr>
          <w:p w14:paraId="4B1DDE00" w14:textId="77777777" w:rsidR="00AE0FD9" w:rsidRPr="00CF642F" w:rsidRDefault="00AE0FD9" w:rsidP="00D1285C">
            <w:pPr>
              <w:spacing w:line="240" w:lineRule="auto"/>
              <w:jc w:val="center"/>
              <w:rPr>
                <w:rFonts w:cs="Calibri"/>
                <w:color w:val="000000"/>
                <w:szCs w:val="20"/>
              </w:rPr>
            </w:pPr>
            <w:r w:rsidRPr="00011C99">
              <w:t>82,9</w:t>
            </w:r>
          </w:p>
        </w:tc>
        <w:tc>
          <w:tcPr>
            <w:tcW w:w="475" w:type="pct"/>
            <w:tcBorders>
              <w:top w:val="nil"/>
              <w:left w:val="nil"/>
              <w:bottom w:val="single" w:sz="4" w:space="0" w:color="FFFFFF"/>
              <w:right w:val="single" w:sz="4" w:space="0" w:color="FFFFFF"/>
            </w:tcBorders>
            <w:shd w:val="clear" w:color="000000" w:fill="D9D9D9"/>
            <w:noWrap/>
            <w:vAlign w:val="center"/>
          </w:tcPr>
          <w:p w14:paraId="53DA7F63" w14:textId="77777777" w:rsidR="00AE0FD9" w:rsidRPr="00CF642F" w:rsidRDefault="00AE0FD9" w:rsidP="00D1285C">
            <w:pPr>
              <w:spacing w:line="240" w:lineRule="auto"/>
              <w:jc w:val="center"/>
              <w:rPr>
                <w:rFonts w:cs="Calibri"/>
                <w:color w:val="000000"/>
                <w:szCs w:val="20"/>
              </w:rPr>
            </w:pPr>
            <w:r w:rsidRPr="00011C99">
              <w:t>17,4</w:t>
            </w:r>
          </w:p>
        </w:tc>
      </w:tr>
      <w:tr w:rsidR="00AE0FD9" w:rsidRPr="00CF642F" w14:paraId="022BAA6D"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7B872C56"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tcPr>
          <w:p w14:paraId="0BBCD196" w14:textId="77777777" w:rsidR="00AE0FD9" w:rsidRPr="00CF642F" w:rsidRDefault="00AE0FD9" w:rsidP="00D1285C">
            <w:pPr>
              <w:spacing w:line="240" w:lineRule="auto"/>
              <w:jc w:val="center"/>
              <w:rPr>
                <w:rFonts w:cs="Calibri"/>
                <w:color w:val="000000"/>
                <w:szCs w:val="20"/>
              </w:rPr>
            </w:pPr>
            <w:r w:rsidRPr="00CE1ECB">
              <w:t>040BRJ0890</w:t>
            </w:r>
          </w:p>
        </w:tc>
        <w:tc>
          <w:tcPr>
            <w:tcW w:w="468" w:type="pct"/>
            <w:tcBorders>
              <w:top w:val="nil"/>
              <w:left w:val="nil"/>
              <w:bottom w:val="single" w:sz="4" w:space="0" w:color="FFFFFF"/>
              <w:right w:val="single" w:sz="4" w:space="0" w:color="FFFFFF"/>
            </w:tcBorders>
            <w:shd w:val="clear" w:color="000000" w:fill="D9D9D9"/>
            <w:noWrap/>
            <w:vAlign w:val="center"/>
          </w:tcPr>
          <w:p w14:paraId="65C13065"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3F6A88C7" w14:textId="77777777" w:rsidR="00AE0FD9" w:rsidRPr="00CF642F" w:rsidRDefault="00AE0FD9" w:rsidP="00D1285C">
            <w:pPr>
              <w:spacing w:line="240" w:lineRule="auto"/>
              <w:jc w:val="center"/>
              <w:rPr>
                <w:rFonts w:cs="Calibri"/>
                <w:color w:val="000000"/>
                <w:szCs w:val="20"/>
              </w:rPr>
            </w:pPr>
            <w:r w:rsidRPr="00613FDA">
              <w:t>ACESSO BINGEN (ENTR PISTA INVERSA)</w:t>
            </w:r>
          </w:p>
        </w:tc>
        <w:tc>
          <w:tcPr>
            <w:tcW w:w="1181" w:type="pct"/>
            <w:tcBorders>
              <w:top w:val="nil"/>
              <w:left w:val="nil"/>
              <w:bottom w:val="single" w:sz="4" w:space="0" w:color="FFFFFF"/>
              <w:right w:val="single" w:sz="4" w:space="0" w:color="FFFFFF"/>
            </w:tcBorders>
            <w:shd w:val="clear" w:color="000000" w:fill="D9D9D9"/>
            <w:vAlign w:val="center"/>
          </w:tcPr>
          <w:p w14:paraId="750E1E52" w14:textId="77777777" w:rsidR="00AE0FD9" w:rsidRPr="00CF642F" w:rsidRDefault="00AE0FD9" w:rsidP="00D1285C">
            <w:pPr>
              <w:spacing w:line="240" w:lineRule="auto"/>
              <w:jc w:val="center"/>
              <w:rPr>
                <w:rFonts w:cs="Calibri"/>
                <w:color w:val="000000"/>
                <w:szCs w:val="20"/>
              </w:rPr>
            </w:pPr>
            <w:r w:rsidRPr="00613FDA">
              <w:t>BELVEDERE (ENTR PISTA INVERSA)</w:t>
            </w:r>
          </w:p>
        </w:tc>
        <w:tc>
          <w:tcPr>
            <w:tcW w:w="344" w:type="pct"/>
            <w:tcBorders>
              <w:top w:val="nil"/>
              <w:left w:val="nil"/>
              <w:bottom w:val="single" w:sz="4" w:space="0" w:color="FFFFFF"/>
              <w:right w:val="single" w:sz="4" w:space="0" w:color="FFFFFF"/>
            </w:tcBorders>
            <w:shd w:val="clear" w:color="000000" w:fill="D9D9D9"/>
            <w:noWrap/>
            <w:vAlign w:val="center"/>
          </w:tcPr>
          <w:p w14:paraId="39AE1C70" w14:textId="77777777" w:rsidR="00AE0FD9" w:rsidRPr="00CF642F" w:rsidRDefault="00AE0FD9" w:rsidP="00D1285C">
            <w:pPr>
              <w:spacing w:line="240" w:lineRule="auto"/>
              <w:jc w:val="center"/>
              <w:rPr>
                <w:rFonts w:cs="Calibri"/>
                <w:color w:val="000000"/>
                <w:szCs w:val="20"/>
              </w:rPr>
            </w:pPr>
            <w:r w:rsidRPr="00011C99">
              <w:t>82,9</w:t>
            </w:r>
          </w:p>
        </w:tc>
        <w:tc>
          <w:tcPr>
            <w:tcW w:w="312" w:type="pct"/>
            <w:tcBorders>
              <w:top w:val="nil"/>
              <w:left w:val="nil"/>
              <w:bottom w:val="single" w:sz="4" w:space="0" w:color="FFFFFF"/>
              <w:right w:val="single" w:sz="4" w:space="0" w:color="FFFFFF"/>
            </w:tcBorders>
            <w:shd w:val="clear" w:color="000000" w:fill="D9D9D9"/>
            <w:noWrap/>
            <w:vAlign w:val="center"/>
          </w:tcPr>
          <w:p w14:paraId="6785B6D9" w14:textId="77777777" w:rsidR="00AE0FD9" w:rsidRPr="00CF642F" w:rsidRDefault="00AE0FD9" w:rsidP="00D1285C">
            <w:pPr>
              <w:spacing w:line="240" w:lineRule="auto"/>
              <w:jc w:val="center"/>
              <w:rPr>
                <w:rFonts w:cs="Calibri"/>
                <w:color w:val="000000"/>
                <w:szCs w:val="20"/>
              </w:rPr>
            </w:pPr>
            <w:r w:rsidRPr="00011C99">
              <w:t>89</w:t>
            </w:r>
          </w:p>
        </w:tc>
        <w:tc>
          <w:tcPr>
            <w:tcW w:w="475" w:type="pct"/>
            <w:tcBorders>
              <w:top w:val="nil"/>
              <w:left w:val="nil"/>
              <w:bottom w:val="single" w:sz="4" w:space="0" w:color="FFFFFF"/>
              <w:right w:val="single" w:sz="4" w:space="0" w:color="FFFFFF"/>
            </w:tcBorders>
            <w:shd w:val="clear" w:color="000000" w:fill="D9D9D9"/>
            <w:noWrap/>
            <w:vAlign w:val="center"/>
          </w:tcPr>
          <w:p w14:paraId="0FC48B96" w14:textId="77777777" w:rsidR="00AE0FD9" w:rsidRPr="00CF642F" w:rsidRDefault="00AE0FD9" w:rsidP="00D1285C">
            <w:pPr>
              <w:spacing w:line="240" w:lineRule="auto"/>
              <w:jc w:val="center"/>
              <w:rPr>
                <w:rFonts w:cs="Calibri"/>
                <w:color w:val="000000"/>
                <w:szCs w:val="20"/>
              </w:rPr>
            </w:pPr>
            <w:r w:rsidRPr="00011C99">
              <w:t>6,1</w:t>
            </w:r>
          </w:p>
        </w:tc>
      </w:tr>
      <w:tr w:rsidR="00AE0FD9" w:rsidRPr="00CF642F" w14:paraId="66D060F7" w14:textId="77777777" w:rsidTr="00D1285C">
        <w:trPr>
          <w:trHeight w:val="601"/>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6035BC29"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tcPr>
          <w:p w14:paraId="08806351" w14:textId="77777777" w:rsidR="00AE0FD9" w:rsidRPr="00CF642F" w:rsidRDefault="00AE0FD9" w:rsidP="00D1285C">
            <w:pPr>
              <w:spacing w:line="240" w:lineRule="auto"/>
              <w:jc w:val="center"/>
              <w:rPr>
                <w:rFonts w:cs="Calibri"/>
                <w:color w:val="000000"/>
                <w:szCs w:val="20"/>
              </w:rPr>
            </w:pPr>
            <w:r w:rsidRPr="00CE1ECB">
              <w:t>040BRJ0910</w:t>
            </w:r>
          </w:p>
        </w:tc>
        <w:tc>
          <w:tcPr>
            <w:tcW w:w="468" w:type="pct"/>
            <w:tcBorders>
              <w:top w:val="nil"/>
              <w:left w:val="nil"/>
              <w:bottom w:val="single" w:sz="4" w:space="0" w:color="FFFFFF"/>
              <w:right w:val="single" w:sz="4" w:space="0" w:color="FFFFFF"/>
            </w:tcBorders>
            <w:shd w:val="clear" w:color="000000" w:fill="D9D9D9"/>
            <w:noWrap/>
            <w:vAlign w:val="center"/>
          </w:tcPr>
          <w:p w14:paraId="406ECC8E"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75AA2AEA" w14:textId="77777777" w:rsidR="00AE0FD9" w:rsidRPr="00CF642F" w:rsidRDefault="00AE0FD9" w:rsidP="00D1285C">
            <w:pPr>
              <w:spacing w:line="240" w:lineRule="auto"/>
              <w:jc w:val="center"/>
              <w:rPr>
                <w:rFonts w:cs="Calibri"/>
                <w:color w:val="000000"/>
                <w:szCs w:val="20"/>
              </w:rPr>
            </w:pPr>
            <w:r w:rsidRPr="00613FDA">
              <w:t>BELVEDERE (ENTR PISTA INVERSA)</w:t>
            </w:r>
          </w:p>
        </w:tc>
        <w:tc>
          <w:tcPr>
            <w:tcW w:w="1181" w:type="pct"/>
            <w:tcBorders>
              <w:top w:val="nil"/>
              <w:left w:val="nil"/>
              <w:bottom w:val="single" w:sz="4" w:space="0" w:color="FFFFFF"/>
              <w:right w:val="single" w:sz="4" w:space="0" w:color="FFFFFF"/>
            </w:tcBorders>
            <w:shd w:val="clear" w:color="000000" w:fill="D9D9D9"/>
            <w:vAlign w:val="center"/>
          </w:tcPr>
          <w:p w14:paraId="1C3D5037" w14:textId="77777777" w:rsidR="00AE0FD9" w:rsidRPr="00CF642F" w:rsidRDefault="00AE0FD9" w:rsidP="00D1285C">
            <w:pPr>
              <w:spacing w:line="240" w:lineRule="auto"/>
              <w:jc w:val="center"/>
              <w:rPr>
                <w:rFonts w:cs="Calibri"/>
                <w:color w:val="000000"/>
                <w:szCs w:val="20"/>
              </w:rPr>
            </w:pPr>
            <w:r w:rsidRPr="00613FDA">
              <w:t>FNM (ENTR PISTA INVERSA)</w:t>
            </w:r>
          </w:p>
        </w:tc>
        <w:tc>
          <w:tcPr>
            <w:tcW w:w="344" w:type="pct"/>
            <w:tcBorders>
              <w:top w:val="nil"/>
              <w:left w:val="nil"/>
              <w:bottom w:val="single" w:sz="4" w:space="0" w:color="FFFFFF"/>
              <w:right w:val="single" w:sz="4" w:space="0" w:color="FFFFFF"/>
            </w:tcBorders>
            <w:shd w:val="clear" w:color="000000" w:fill="D9D9D9"/>
            <w:noWrap/>
            <w:vAlign w:val="center"/>
          </w:tcPr>
          <w:p w14:paraId="773B1589" w14:textId="77777777" w:rsidR="00AE0FD9" w:rsidRPr="00CF642F" w:rsidRDefault="00AE0FD9" w:rsidP="00D1285C">
            <w:pPr>
              <w:spacing w:line="240" w:lineRule="auto"/>
              <w:jc w:val="center"/>
              <w:rPr>
                <w:rFonts w:cs="Calibri"/>
                <w:color w:val="000000"/>
                <w:szCs w:val="20"/>
              </w:rPr>
            </w:pPr>
            <w:r w:rsidRPr="00011C99">
              <w:t>89</w:t>
            </w:r>
          </w:p>
        </w:tc>
        <w:tc>
          <w:tcPr>
            <w:tcW w:w="312" w:type="pct"/>
            <w:tcBorders>
              <w:top w:val="nil"/>
              <w:left w:val="nil"/>
              <w:bottom w:val="single" w:sz="4" w:space="0" w:color="FFFFFF"/>
              <w:right w:val="single" w:sz="4" w:space="0" w:color="FFFFFF"/>
            </w:tcBorders>
            <w:shd w:val="clear" w:color="000000" w:fill="D9D9D9"/>
            <w:noWrap/>
            <w:vAlign w:val="center"/>
          </w:tcPr>
          <w:p w14:paraId="30B61485" w14:textId="77777777" w:rsidR="00AE0FD9" w:rsidRPr="00CF642F" w:rsidRDefault="00AE0FD9" w:rsidP="00D1285C">
            <w:pPr>
              <w:spacing w:line="240" w:lineRule="auto"/>
              <w:jc w:val="center"/>
              <w:rPr>
                <w:rFonts w:cs="Calibri"/>
                <w:color w:val="000000"/>
                <w:szCs w:val="20"/>
              </w:rPr>
            </w:pPr>
            <w:r w:rsidRPr="00011C99">
              <w:t>102,1</w:t>
            </w:r>
          </w:p>
        </w:tc>
        <w:tc>
          <w:tcPr>
            <w:tcW w:w="475" w:type="pct"/>
            <w:tcBorders>
              <w:top w:val="nil"/>
              <w:left w:val="nil"/>
              <w:bottom w:val="single" w:sz="4" w:space="0" w:color="FFFFFF"/>
              <w:right w:val="single" w:sz="4" w:space="0" w:color="FFFFFF"/>
            </w:tcBorders>
            <w:shd w:val="clear" w:color="000000" w:fill="D9D9D9"/>
            <w:noWrap/>
            <w:vAlign w:val="center"/>
          </w:tcPr>
          <w:p w14:paraId="543DED95" w14:textId="77777777" w:rsidR="00AE0FD9" w:rsidRPr="00CF642F" w:rsidRDefault="00AE0FD9" w:rsidP="00D1285C">
            <w:pPr>
              <w:spacing w:line="240" w:lineRule="auto"/>
              <w:jc w:val="center"/>
              <w:rPr>
                <w:rFonts w:cs="Calibri"/>
                <w:color w:val="000000"/>
                <w:szCs w:val="20"/>
              </w:rPr>
            </w:pPr>
            <w:r w:rsidRPr="00011C99">
              <w:t>13,1</w:t>
            </w:r>
          </w:p>
        </w:tc>
      </w:tr>
      <w:tr w:rsidR="00AE0FD9" w:rsidRPr="00CF642F" w14:paraId="28D6B4F1"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6324DCE3"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hideMark/>
          </w:tcPr>
          <w:p w14:paraId="183AE5A8" w14:textId="77777777" w:rsidR="00AE0FD9" w:rsidRPr="00CF642F" w:rsidRDefault="00AE0FD9" w:rsidP="00D1285C">
            <w:pPr>
              <w:spacing w:line="240" w:lineRule="auto"/>
              <w:jc w:val="center"/>
              <w:rPr>
                <w:rFonts w:cs="Calibri"/>
                <w:color w:val="000000"/>
                <w:szCs w:val="20"/>
              </w:rPr>
            </w:pPr>
            <w:r w:rsidRPr="00CE1ECB">
              <w:t>040BRJ0930</w:t>
            </w:r>
          </w:p>
        </w:tc>
        <w:tc>
          <w:tcPr>
            <w:tcW w:w="468" w:type="pct"/>
            <w:tcBorders>
              <w:top w:val="nil"/>
              <w:left w:val="nil"/>
              <w:bottom w:val="single" w:sz="4" w:space="0" w:color="FFFFFF"/>
              <w:right w:val="single" w:sz="4" w:space="0" w:color="FFFFFF"/>
            </w:tcBorders>
            <w:shd w:val="clear" w:color="000000" w:fill="D9D9D9"/>
            <w:noWrap/>
            <w:vAlign w:val="center"/>
            <w:hideMark/>
          </w:tcPr>
          <w:p w14:paraId="268914CE"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73EFF435" w14:textId="77777777" w:rsidR="00AE0FD9" w:rsidRPr="00CF642F" w:rsidRDefault="00AE0FD9" w:rsidP="00D1285C">
            <w:pPr>
              <w:spacing w:line="240" w:lineRule="auto"/>
              <w:jc w:val="center"/>
              <w:rPr>
                <w:rFonts w:cs="Calibri"/>
                <w:color w:val="000000"/>
                <w:szCs w:val="20"/>
              </w:rPr>
            </w:pPr>
            <w:r w:rsidRPr="00613FDA">
              <w:t>FNM (ENTR PISTA INVERSA)</w:t>
            </w:r>
          </w:p>
        </w:tc>
        <w:tc>
          <w:tcPr>
            <w:tcW w:w="1181" w:type="pct"/>
            <w:tcBorders>
              <w:top w:val="nil"/>
              <w:left w:val="nil"/>
              <w:bottom w:val="single" w:sz="4" w:space="0" w:color="FFFFFF"/>
              <w:right w:val="single" w:sz="4" w:space="0" w:color="FFFFFF"/>
            </w:tcBorders>
            <w:shd w:val="clear" w:color="000000" w:fill="D9D9D9"/>
            <w:vAlign w:val="center"/>
            <w:hideMark/>
          </w:tcPr>
          <w:p w14:paraId="57787922" w14:textId="77777777" w:rsidR="00AE0FD9" w:rsidRPr="00CF642F" w:rsidRDefault="00AE0FD9" w:rsidP="00D1285C">
            <w:pPr>
              <w:spacing w:line="240" w:lineRule="auto"/>
              <w:jc w:val="center"/>
              <w:rPr>
                <w:rFonts w:cs="Calibri"/>
                <w:color w:val="000000"/>
                <w:szCs w:val="20"/>
              </w:rPr>
            </w:pPr>
            <w:r w:rsidRPr="00613FDA">
              <w:t>ENTR BR-116(A)/493/RJ-109</w:t>
            </w:r>
          </w:p>
        </w:tc>
        <w:tc>
          <w:tcPr>
            <w:tcW w:w="344" w:type="pct"/>
            <w:tcBorders>
              <w:top w:val="nil"/>
              <w:left w:val="nil"/>
              <w:bottom w:val="single" w:sz="4" w:space="0" w:color="FFFFFF"/>
              <w:right w:val="single" w:sz="4" w:space="0" w:color="FFFFFF"/>
            </w:tcBorders>
            <w:shd w:val="clear" w:color="000000" w:fill="D9D9D9"/>
            <w:noWrap/>
            <w:vAlign w:val="center"/>
            <w:hideMark/>
          </w:tcPr>
          <w:p w14:paraId="43CBEC23" w14:textId="77777777" w:rsidR="00AE0FD9" w:rsidRPr="00CF642F" w:rsidRDefault="00AE0FD9" w:rsidP="00D1285C">
            <w:pPr>
              <w:spacing w:line="240" w:lineRule="auto"/>
              <w:jc w:val="center"/>
              <w:rPr>
                <w:rFonts w:cs="Calibri"/>
                <w:color w:val="000000"/>
                <w:szCs w:val="20"/>
              </w:rPr>
            </w:pPr>
            <w:r w:rsidRPr="00011C99">
              <w:t>102,1</w:t>
            </w:r>
          </w:p>
        </w:tc>
        <w:tc>
          <w:tcPr>
            <w:tcW w:w="312" w:type="pct"/>
            <w:tcBorders>
              <w:top w:val="nil"/>
              <w:left w:val="nil"/>
              <w:bottom w:val="single" w:sz="4" w:space="0" w:color="FFFFFF"/>
              <w:right w:val="single" w:sz="4" w:space="0" w:color="FFFFFF"/>
            </w:tcBorders>
            <w:shd w:val="clear" w:color="000000" w:fill="D9D9D9"/>
            <w:noWrap/>
            <w:vAlign w:val="center"/>
            <w:hideMark/>
          </w:tcPr>
          <w:p w14:paraId="012ECBF1" w14:textId="77777777" w:rsidR="00AE0FD9" w:rsidRPr="00CF642F" w:rsidRDefault="00AE0FD9" w:rsidP="00D1285C">
            <w:pPr>
              <w:spacing w:line="240" w:lineRule="auto"/>
              <w:jc w:val="center"/>
              <w:rPr>
                <w:rFonts w:cs="Calibri"/>
                <w:color w:val="000000"/>
                <w:szCs w:val="20"/>
              </w:rPr>
            </w:pPr>
            <w:r w:rsidRPr="00011C99">
              <w:t>108,8</w:t>
            </w:r>
          </w:p>
        </w:tc>
        <w:tc>
          <w:tcPr>
            <w:tcW w:w="475" w:type="pct"/>
            <w:tcBorders>
              <w:top w:val="nil"/>
              <w:left w:val="nil"/>
              <w:bottom w:val="single" w:sz="4" w:space="0" w:color="FFFFFF"/>
              <w:right w:val="single" w:sz="4" w:space="0" w:color="FFFFFF"/>
            </w:tcBorders>
            <w:shd w:val="clear" w:color="000000" w:fill="D9D9D9"/>
            <w:noWrap/>
            <w:vAlign w:val="center"/>
            <w:hideMark/>
          </w:tcPr>
          <w:p w14:paraId="7B528C21" w14:textId="77777777" w:rsidR="00AE0FD9" w:rsidRPr="00CF642F" w:rsidRDefault="00AE0FD9" w:rsidP="00D1285C">
            <w:pPr>
              <w:spacing w:line="240" w:lineRule="auto"/>
              <w:jc w:val="center"/>
              <w:rPr>
                <w:rFonts w:cs="Calibri"/>
                <w:color w:val="000000"/>
                <w:szCs w:val="20"/>
              </w:rPr>
            </w:pPr>
            <w:r w:rsidRPr="00011C99">
              <w:t>6,7</w:t>
            </w:r>
          </w:p>
        </w:tc>
      </w:tr>
      <w:tr w:rsidR="00AE0FD9" w:rsidRPr="00CF642F" w14:paraId="06D32B42"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4FE85698"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hideMark/>
          </w:tcPr>
          <w:p w14:paraId="1F4EE547" w14:textId="77777777" w:rsidR="00AE0FD9" w:rsidRPr="00CF642F" w:rsidRDefault="00AE0FD9" w:rsidP="00D1285C">
            <w:pPr>
              <w:spacing w:line="240" w:lineRule="auto"/>
              <w:jc w:val="center"/>
              <w:rPr>
                <w:rFonts w:cs="Calibri"/>
                <w:color w:val="000000"/>
                <w:szCs w:val="20"/>
              </w:rPr>
            </w:pPr>
            <w:r w:rsidRPr="00CE1ECB">
              <w:t>040BRJ0950</w:t>
            </w:r>
          </w:p>
        </w:tc>
        <w:tc>
          <w:tcPr>
            <w:tcW w:w="468" w:type="pct"/>
            <w:tcBorders>
              <w:top w:val="nil"/>
              <w:left w:val="nil"/>
              <w:bottom w:val="single" w:sz="4" w:space="0" w:color="FFFFFF"/>
              <w:right w:val="single" w:sz="4" w:space="0" w:color="FFFFFF"/>
            </w:tcBorders>
            <w:shd w:val="clear" w:color="000000" w:fill="D9D9D9"/>
            <w:noWrap/>
            <w:vAlign w:val="center"/>
            <w:hideMark/>
          </w:tcPr>
          <w:p w14:paraId="30BEA963"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1D751794" w14:textId="77777777" w:rsidR="00AE0FD9" w:rsidRPr="00CF642F" w:rsidRDefault="00AE0FD9" w:rsidP="00D1285C">
            <w:pPr>
              <w:spacing w:line="240" w:lineRule="auto"/>
              <w:jc w:val="center"/>
              <w:rPr>
                <w:rFonts w:cs="Calibri"/>
                <w:color w:val="000000"/>
                <w:szCs w:val="20"/>
              </w:rPr>
            </w:pPr>
            <w:r w:rsidRPr="00613FDA">
              <w:t>ENTR BR-116(A)/493/RJ-109</w:t>
            </w:r>
          </w:p>
        </w:tc>
        <w:tc>
          <w:tcPr>
            <w:tcW w:w="1181" w:type="pct"/>
            <w:tcBorders>
              <w:top w:val="nil"/>
              <w:left w:val="nil"/>
              <w:bottom w:val="single" w:sz="4" w:space="0" w:color="FFFFFF"/>
              <w:right w:val="single" w:sz="4" w:space="0" w:color="FFFFFF"/>
            </w:tcBorders>
            <w:shd w:val="clear" w:color="000000" w:fill="D9D9D9"/>
            <w:vAlign w:val="center"/>
            <w:hideMark/>
          </w:tcPr>
          <w:p w14:paraId="30164FB9" w14:textId="77777777" w:rsidR="00AE0FD9" w:rsidRPr="00CF642F" w:rsidRDefault="00AE0FD9" w:rsidP="00D1285C">
            <w:pPr>
              <w:spacing w:line="240" w:lineRule="auto"/>
              <w:jc w:val="center"/>
              <w:rPr>
                <w:rFonts w:cs="Calibri"/>
                <w:color w:val="000000"/>
                <w:szCs w:val="20"/>
              </w:rPr>
            </w:pPr>
            <w:r w:rsidRPr="00613FDA">
              <w:t>ENTR RJ-105</w:t>
            </w:r>
          </w:p>
        </w:tc>
        <w:tc>
          <w:tcPr>
            <w:tcW w:w="344" w:type="pct"/>
            <w:tcBorders>
              <w:top w:val="nil"/>
              <w:left w:val="nil"/>
              <w:bottom w:val="single" w:sz="4" w:space="0" w:color="FFFFFF"/>
              <w:right w:val="single" w:sz="4" w:space="0" w:color="FFFFFF"/>
            </w:tcBorders>
            <w:shd w:val="clear" w:color="000000" w:fill="D9D9D9"/>
            <w:noWrap/>
            <w:vAlign w:val="center"/>
            <w:hideMark/>
          </w:tcPr>
          <w:p w14:paraId="62FD4692" w14:textId="77777777" w:rsidR="00AE0FD9" w:rsidRPr="00CF642F" w:rsidRDefault="00AE0FD9" w:rsidP="00D1285C">
            <w:pPr>
              <w:spacing w:line="240" w:lineRule="auto"/>
              <w:jc w:val="center"/>
              <w:rPr>
                <w:rFonts w:cs="Calibri"/>
                <w:color w:val="000000"/>
                <w:szCs w:val="20"/>
              </w:rPr>
            </w:pPr>
            <w:r w:rsidRPr="00011C99">
              <w:t>108,8</w:t>
            </w:r>
          </w:p>
        </w:tc>
        <w:tc>
          <w:tcPr>
            <w:tcW w:w="312" w:type="pct"/>
            <w:tcBorders>
              <w:top w:val="nil"/>
              <w:left w:val="nil"/>
              <w:bottom w:val="single" w:sz="4" w:space="0" w:color="FFFFFF"/>
              <w:right w:val="single" w:sz="4" w:space="0" w:color="FFFFFF"/>
            </w:tcBorders>
            <w:shd w:val="clear" w:color="000000" w:fill="D9D9D9"/>
            <w:noWrap/>
            <w:vAlign w:val="center"/>
            <w:hideMark/>
          </w:tcPr>
          <w:p w14:paraId="29892B21" w14:textId="77777777" w:rsidR="00AE0FD9" w:rsidRPr="00CF642F" w:rsidRDefault="00AE0FD9" w:rsidP="00D1285C">
            <w:pPr>
              <w:spacing w:line="240" w:lineRule="auto"/>
              <w:jc w:val="center"/>
              <w:rPr>
                <w:rFonts w:cs="Calibri"/>
                <w:color w:val="000000"/>
                <w:szCs w:val="20"/>
              </w:rPr>
            </w:pPr>
            <w:r w:rsidRPr="00011C99">
              <w:t>111,5</w:t>
            </w:r>
          </w:p>
        </w:tc>
        <w:tc>
          <w:tcPr>
            <w:tcW w:w="475" w:type="pct"/>
            <w:tcBorders>
              <w:top w:val="nil"/>
              <w:left w:val="nil"/>
              <w:bottom w:val="single" w:sz="4" w:space="0" w:color="FFFFFF"/>
              <w:right w:val="single" w:sz="4" w:space="0" w:color="FFFFFF"/>
            </w:tcBorders>
            <w:shd w:val="clear" w:color="000000" w:fill="D9D9D9"/>
            <w:noWrap/>
            <w:vAlign w:val="center"/>
            <w:hideMark/>
          </w:tcPr>
          <w:p w14:paraId="0E484D89" w14:textId="77777777" w:rsidR="00AE0FD9" w:rsidRPr="00CF642F" w:rsidRDefault="00AE0FD9" w:rsidP="00D1285C">
            <w:pPr>
              <w:spacing w:line="240" w:lineRule="auto"/>
              <w:jc w:val="center"/>
              <w:rPr>
                <w:rFonts w:cs="Calibri"/>
                <w:color w:val="000000"/>
                <w:szCs w:val="20"/>
              </w:rPr>
            </w:pPr>
            <w:r w:rsidRPr="00011C99">
              <w:t>2,7</w:t>
            </w:r>
          </w:p>
        </w:tc>
      </w:tr>
      <w:tr w:rsidR="00AE0FD9" w:rsidRPr="00CF642F" w14:paraId="0B46268C"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6E2F3613"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hideMark/>
          </w:tcPr>
          <w:p w14:paraId="243A7276" w14:textId="77777777" w:rsidR="00AE0FD9" w:rsidRPr="00CF642F" w:rsidRDefault="00AE0FD9" w:rsidP="00D1285C">
            <w:pPr>
              <w:spacing w:line="240" w:lineRule="auto"/>
              <w:jc w:val="center"/>
              <w:rPr>
                <w:rFonts w:cs="Calibri"/>
                <w:color w:val="000000"/>
                <w:szCs w:val="20"/>
              </w:rPr>
            </w:pPr>
            <w:r w:rsidRPr="00CE1ECB">
              <w:t>040BRJ0970</w:t>
            </w:r>
          </w:p>
        </w:tc>
        <w:tc>
          <w:tcPr>
            <w:tcW w:w="468" w:type="pct"/>
            <w:tcBorders>
              <w:top w:val="nil"/>
              <w:left w:val="nil"/>
              <w:bottom w:val="single" w:sz="4" w:space="0" w:color="FFFFFF"/>
              <w:right w:val="single" w:sz="4" w:space="0" w:color="FFFFFF"/>
            </w:tcBorders>
            <w:shd w:val="clear" w:color="000000" w:fill="D9D9D9"/>
            <w:noWrap/>
            <w:vAlign w:val="center"/>
            <w:hideMark/>
          </w:tcPr>
          <w:p w14:paraId="7145E092"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20C53ABA" w14:textId="77777777" w:rsidR="00AE0FD9" w:rsidRPr="00CF642F" w:rsidRDefault="00AE0FD9" w:rsidP="00D1285C">
            <w:pPr>
              <w:spacing w:line="240" w:lineRule="auto"/>
              <w:jc w:val="center"/>
              <w:rPr>
                <w:rFonts w:cs="Calibri"/>
                <w:color w:val="000000"/>
                <w:szCs w:val="20"/>
              </w:rPr>
            </w:pPr>
            <w:r w:rsidRPr="00613FDA">
              <w:t>ENTR RJ-105</w:t>
            </w:r>
          </w:p>
        </w:tc>
        <w:tc>
          <w:tcPr>
            <w:tcW w:w="1181" w:type="pct"/>
            <w:tcBorders>
              <w:top w:val="nil"/>
              <w:left w:val="nil"/>
              <w:bottom w:val="single" w:sz="4" w:space="0" w:color="FFFFFF"/>
              <w:right w:val="single" w:sz="4" w:space="0" w:color="FFFFFF"/>
            </w:tcBorders>
            <w:shd w:val="clear" w:color="000000" w:fill="D9D9D9"/>
            <w:vAlign w:val="center"/>
            <w:hideMark/>
          </w:tcPr>
          <w:p w14:paraId="496AA472" w14:textId="77777777" w:rsidR="00AE0FD9" w:rsidRPr="00CF642F" w:rsidRDefault="00AE0FD9" w:rsidP="00D1285C">
            <w:pPr>
              <w:spacing w:line="240" w:lineRule="auto"/>
              <w:jc w:val="center"/>
              <w:rPr>
                <w:rFonts w:cs="Calibri"/>
                <w:color w:val="000000"/>
                <w:szCs w:val="20"/>
              </w:rPr>
            </w:pPr>
            <w:r w:rsidRPr="00613FDA">
              <w:t>ENTR RJ-103</w:t>
            </w:r>
          </w:p>
        </w:tc>
        <w:tc>
          <w:tcPr>
            <w:tcW w:w="344" w:type="pct"/>
            <w:tcBorders>
              <w:top w:val="nil"/>
              <w:left w:val="nil"/>
              <w:bottom w:val="single" w:sz="4" w:space="0" w:color="FFFFFF"/>
              <w:right w:val="single" w:sz="4" w:space="0" w:color="FFFFFF"/>
            </w:tcBorders>
            <w:shd w:val="clear" w:color="000000" w:fill="D9D9D9"/>
            <w:noWrap/>
            <w:vAlign w:val="center"/>
            <w:hideMark/>
          </w:tcPr>
          <w:p w14:paraId="1B339012" w14:textId="77777777" w:rsidR="00AE0FD9" w:rsidRPr="00CF642F" w:rsidRDefault="00AE0FD9" w:rsidP="00D1285C">
            <w:pPr>
              <w:spacing w:line="240" w:lineRule="auto"/>
              <w:jc w:val="center"/>
              <w:rPr>
                <w:rFonts w:cs="Calibri"/>
                <w:color w:val="000000"/>
                <w:szCs w:val="20"/>
              </w:rPr>
            </w:pPr>
            <w:r w:rsidRPr="00011C99">
              <w:t>111,5</w:t>
            </w:r>
          </w:p>
        </w:tc>
        <w:tc>
          <w:tcPr>
            <w:tcW w:w="312" w:type="pct"/>
            <w:tcBorders>
              <w:top w:val="nil"/>
              <w:left w:val="nil"/>
              <w:bottom w:val="single" w:sz="4" w:space="0" w:color="FFFFFF"/>
              <w:right w:val="single" w:sz="4" w:space="0" w:color="FFFFFF"/>
            </w:tcBorders>
            <w:shd w:val="clear" w:color="000000" w:fill="D9D9D9"/>
            <w:noWrap/>
            <w:vAlign w:val="center"/>
            <w:hideMark/>
          </w:tcPr>
          <w:p w14:paraId="242AB02C" w14:textId="77777777" w:rsidR="00AE0FD9" w:rsidRPr="00CF642F" w:rsidRDefault="00AE0FD9" w:rsidP="00D1285C">
            <w:pPr>
              <w:spacing w:line="240" w:lineRule="auto"/>
              <w:jc w:val="center"/>
              <w:rPr>
                <w:rFonts w:cs="Calibri"/>
                <w:color w:val="000000"/>
                <w:szCs w:val="20"/>
              </w:rPr>
            </w:pPr>
            <w:r w:rsidRPr="00011C99">
              <w:t>117</w:t>
            </w:r>
          </w:p>
        </w:tc>
        <w:tc>
          <w:tcPr>
            <w:tcW w:w="475" w:type="pct"/>
            <w:tcBorders>
              <w:top w:val="nil"/>
              <w:left w:val="nil"/>
              <w:bottom w:val="single" w:sz="4" w:space="0" w:color="FFFFFF"/>
              <w:right w:val="single" w:sz="4" w:space="0" w:color="FFFFFF"/>
            </w:tcBorders>
            <w:shd w:val="clear" w:color="000000" w:fill="D9D9D9"/>
            <w:noWrap/>
            <w:vAlign w:val="center"/>
            <w:hideMark/>
          </w:tcPr>
          <w:p w14:paraId="14B55337" w14:textId="77777777" w:rsidR="00AE0FD9" w:rsidRPr="00CF642F" w:rsidRDefault="00AE0FD9" w:rsidP="00D1285C">
            <w:pPr>
              <w:spacing w:line="240" w:lineRule="auto"/>
              <w:jc w:val="center"/>
              <w:rPr>
                <w:rFonts w:cs="Calibri"/>
                <w:color w:val="000000"/>
                <w:szCs w:val="20"/>
              </w:rPr>
            </w:pPr>
            <w:r w:rsidRPr="00011C99">
              <w:t>5,5</w:t>
            </w:r>
          </w:p>
        </w:tc>
      </w:tr>
      <w:tr w:rsidR="00AE0FD9" w:rsidRPr="00CF642F" w14:paraId="150EE742"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1D4179DD"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hideMark/>
          </w:tcPr>
          <w:p w14:paraId="73ECE52E" w14:textId="77777777" w:rsidR="00AE0FD9" w:rsidRPr="00CF642F" w:rsidRDefault="00AE0FD9" w:rsidP="00D1285C">
            <w:pPr>
              <w:spacing w:line="240" w:lineRule="auto"/>
              <w:jc w:val="center"/>
              <w:rPr>
                <w:rFonts w:cs="Calibri"/>
                <w:color w:val="000000"/>
                <w:szCs w:val="20"/>
              </w:rPr>
            </w:pPr>
            <w:r w:rsidRPr="00CE1ECB">
              <w:t>040BRJ0990</w:t>
            </w:r>
          </w:p>
        </w:tc>
        <w:tc>
          <w:tcPr>
            <w:tcW w:w="468" w:type="pct"/>
            <w:tcBorders>
              <w:top w:val="nil"/>
              <w:left w:val="nil"/>
              <w:bottom w:val="single" w:sz="4" w:space="0" w:color="FFFFFF"/>
              <w:right w:val="single" w:sz="4" w:space="0" w:color="FFFFFF"/>
            </w:tcBorders>
            <w:shd w:val="clear" w:color="000000" w:fill="D9D9D9"/>
            <w:noWrap/>
            <w:vAlign w:val="center"/>
            <w:hideMark/>
          </w:tcPr>
          <w:p w14:paraId="62210401"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27A38297" w14:textId="77777777" w:rsidR="00AE0FD9" w:rsidRPr="00CF642F" w:rsidRDefault="00AE0FD9" w:rsidP="00D1285C">
            <w:pPr>
              <w:spacing w:line="240" w:lineRule="auto"/>
              <w:jc w:val="center"/>
              <w:rPr>
                <w:rFonts w:cs="Calibri"/>
                <w:color w:val="000000"/>
                <w:szCs w:val="20"/>
              </w:rPr>
            </w:pPr>
            <w:r w:rsidRPr="00613FDA">
              <w:t>ENTR RJ-103</w:t>
            </w:r>
          </w:p>
        </w:tc>
        <w:tc>
          <w:tcPr>
            <w:tcW w:w="1181" w:type="pct"/>
            <w:tcBorders>
              <w:top w:val="nil"/>
              <w:left w:val="nil"/>
              <w:bottom w:val="single" w:sz="4" w:space="0" w:color="FFFFFF"/>
              <w:right w:val="single" w:sz="4" w:space="0" w:color="FFFFFF"/>
            </w:tcBorders>
            <w:shd w:val="clear" w:color="000000" w:fill="D9D9D9"/>
            <w:vAlign w:val="center"/>
            <w:hideMark/>
          </w:tcPr>
          <w:p w14:paraId="46D5A7BB" w14:textId="77777777" w:rsidR="00AE0FD9" w:rsidRPr="00CF642F" w:rsidRDefault="00AE0FD9" w:rsidP="00D1285C">
            <w:pPr>
              <w:spacing w:line="240" w:lineRule="auto"/>
              <w:jc w:val="center"/>
              <w:rPr>
                <w:rFonts w:cs="Calibri"/>
                <w:color w:val="000000"/>
                <w:szCs w:val="20"/>
              </w:rPr>
            </w:pPr>
            <w:r w:rsidRPr="00613FDA">
              <w:t>ENTR RJ-071/081 (LINHA VERMELHA)</w:t>
            </w:r>
          </w:p>
        </w:tc>
        <w:tc>
          <w:tcPr>
            <w:tcW w:w="344" w:type="pct"/>
            <w:tcBorders>
              <w:top w:val="nil"/>
              <w:left w:val="nil"/>
              <w:bottom w:val="single" w:sz="4" w:space="0" w:color="FFFFFF"/>
              <w:right w:val="single" w:sz="4" w:space="0" w:color="FFFFFF"/>
            </w:tcBorders>
            <w:shd w:val="clear" w:color="000000" w:fill="D9D9D9"/>
            <w:noWrap/>
            <w:vAlign w:val="center"/>
            <w:hideMark/>
          </w:tcPr>
          <w:p w14:paraId="0D9098B6" w14:textId="77777777" w:rsidR="00AE0FD9" w:rsidRPr="00CF642F" w:rsidRDefault="00AE0FD9" w:rsidP="00D1285C">
            <w:pPr>
              <w:spacing w:line="240" w:lineRule="auto"/>
              <w:jc w:val="center"/>
              <w:rPr>
                <w:rFonts w:cs="Calibri"/>
                <w:color w:val="000000"/>
                <w:szCs w:val="20"/>
              </w:rPr>
            </w:pPr>
            <w:r w:rsidRPr="00011C99">
              <w:t>117</w:t>
            </w:r>
          </w:p>
        </w:tc>
        <w:tc>
          <w:tcPr>
            <w:tcW w:w="312" w:type="pct"/>
            <w:tcBorders>
              <w:top w:val="nil"/>
              <w:left w:val="nil"/>
              <w:bottom w:val="single" w:sz="4" w:space="0" w:color="FFFFFF"/>
              <w:right w:val="single" w:sz="4" w:space="0" w:color="FFFFFF"/>
            </w:tcBorders>
            <w:shd w:val="clear" w:color="000000" w:fill="D9D9D9"/>
            <w:noWrap/>
            <w:vAlign w:val="center"/>
            <w:hideMark/>
          </w:tcPr>
          <w:p w14:paraId="7F3F478B" w14:textId="77777777" w:rsidR="00AE0FD9" w:rsidRPr="00CF642F" w:rsidRDefault="00AE0FD9" w:rsidP="00D1285C">
            <w:pPr>
              <w:spacing w:line="240" w:lineRule="auto"/>
              <w:jc w:val="center"/>
              <w:rPr>
                <w:rFonts w:cs="Calibri"/>
                <w:color w:val="000000"/>
                <w:szCs w:val="20"/>
              </w:rPr>
            </w:pPr>
            <w:r w:rsidRPr="00011C99">
              <w:t>124</w:t>
            </w:r>
          </w:p>
        </w:tc>
        <w:tc>
          <w:tcPr>
            <w:tcW w:w="475" w:type="pct"/>
            <w:tcBorders>
              <w:top w:val="nil"/>
              <w:left w:val="nil"/>
              <w:bottom w:val="single" w:sz="4" w:space="0" w:color="FFFFFF"/>
              <w:right w:val="single" w:sz="4" w:space="0" w:color="FFFFFF"/>
            </w:tcBorders>
            <w:shd w:val="clear" w:color="000000" w:fill="D9D9D9"/>
            <w:noWrap/>
            <w:vAlign w:val="center"/>
            <w:hideMark/>
          </w:tcPr>
          <w:p w14:paraId="39A8A000" w14:textId="77777777" w:rsidR="00AE0FD9" w:rsidRPr="00CF642F" w:rsidRDefault="00AE0FD9" w:rsidP="00D1285C">
            <w:pPr>
              <w:spacing w:line="240" w:lineRule="auto"/>
              <w:jc w:val="center"/>
              <w:rPr>
                <w:rFonts w:cs="Calibri"/>
                <w:color w:val="000000"/>
                <w:szCs w:val="20"/>
              </w:rPr>
            </w:pPr>
            <w:r w:rsidRPr="00011C99">
              <w:t>7</w:t>
            </w:r>
          </w:p>
        </w:tc>
      </w:tr>
      <w:tr w:rsidR="00AE0FD9" w:rsidRPr="00CF642F" w14:paraId="1569A4E9"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77CA9ED9" w14:textId="77777777" w:rsidR="00AE0FD9"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tcPr>
          <w:p w14:paraId="333CDCCD" w14:textId="77777777" w:rsidR="00AE0FD9" w:rsidRPr="00CE1ECB" w:rsidRDefault="00AE0FD9" w:rsidP="00D1285C">
            <w:pPr>
              <w:spacing w:line="240" w:lineRule="auto"/>
              <w:jc w:val="center"/>
            </w:pPr>
            <w:r w:rsidRPr="00CE1ECB">
              <w:t>040BRJ099</w:t>
            </w:r>
            <w:r>
              <w:t>5</w:t>
            </w:r>
          </w:p>
        </w:tc>
        <w:tc>
          <w:tcPr>
            <w:tcW w:w="468" w:type="pct"/>
            <w:tcBorders>
              <w:top w:val="nil"/>
              <w:left w:val="nil"/>
              <w:bottom w:val="single" w:sz="4" w:space="0" w:color="FFFFFF"/>
              <w:right w:val="single" w:sz="4" w:space="0" w:color="FFFFFF"/>
            </w:tcBorders>
            <w:shd w:val="clear" w:color="000000" w:fill="D9D9D9"/>
            <w:noWrap/>
            <w:vAlign w:val="center"/>
          </w:tcPr>
          <w:p w14:paraId="40EF6297"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3AA60496" w14:textId="77777777" w:rsidR="00AE0FD9" w:rsidRPr="00613FDA" w:rsidRDefault="00AE0FD9" w:rsidP="00D1285C">
            <w:pPr>
              <w:spacing w:line="240" w:lineRule="auto"/>
              <w:jc w:val="center"/>
            </w:pPr>
            <w:r w:rsidRPr="00613FDA">
              <w:t>ENTR RJ-071/081 (LINHA VERMELHA)</w:t>
            </w:r>
          </w:p>
        </w:tc>
        <w:tc>
          <w:tcPr>
            <w:tcW w:w="1181" w:type="pct"/>
            <w:tcBorders>
              <w:top w:val="nil"/>
              <w:left w:val="nil"/>
              <w:bottom w:val="single" w:sz="4" w:space="0" w:color="FFFFFF"/>
              <w:right w:val="single" w:sz="4" w:space="0" w:color="FFFFFF"/>
            </w:tcBorders>
            <w:shd w:val="clear" w:color="000000" w:fill="D9D9D9"/>
            <w:vAlign w:val="center"/>
          </w:tcPr>
          <w:p w14:paraId="0E0ABE25" w14:textId="77777777" w:rsidR="00AE0FD9" w:rsidRPr="00613FDA" w:rsidRDefault="00AE0FD9" w:rsidP="00D1285C">
            <w:pPr>
              <w:spacing w:line="240" w:lineRule="auto"/>
              <w:jc w:val="center"/>
            </w:pPr>
            <w:r w:rsidRPr="00162F6B">
              <w:t>ENTR BR-116(B)/101(A) (TREVO DAS MISSÕES)</w:t>
            </w:r>
          </w:p>
        </w:tc>
        <w:tc>
          <w:tcPr>
            <w:tcW w:w="344" w:type="pct"/>
            <w:tcBorders>
              <w:top w:val="nil"/>
              <w:left w:val="nil"/>
              <w:bottom w:val="single" w:sz="4" w:space="0" w:color="FFFFFF"/>
              <w:right w:val="single" w:sz="4" w:space="0" w:color="FFFFFF"/>
            </w:tcBorders>
            <w:shd w:val="clear" w:color="000000" w:fill="D9D9D9"/>
            <w:noWrap/>
            <w:vAlign w:val="center"/>
          </w:tcPr>
          <w:p w14:paraId="4D2D4823" w14:textId="77777777" w:rsidR="00AE0FD9" w:rsidRPr="00011C99" w:rsidRDefault="00AE0FD9" w:rsidP="00D1285C">
            <w:pPr>
              <w:spacing w:line="240" w:lineRule="auto"/>
              <w:jc w:val="center"/>
            </w:pPr>
            <w:r w:rsidRPr="00011C99">
              <w:t>1</w:t>
            </w:r>
            <w:r>
              <w:t>24</w:t>
            </w:r>
          </w:p>
        </w:tc>
        <w:tc>
          <w:tcPr>
            <w:tcW w:w="312" w:type="pct"/>
            <w:tcBorders>
              <w:top w:val="nil"/>
              <w:left w:val="nil"/>
              <w:bottom w:val="single" w:sz="4" w:space="0" w:color="FFFFFF"/>
              <w:right w:val="single" w:sz="4" w:space="0" w:color="FFFFFF"/>
            </w:tcBorders>
            <w:shd w:val="clear" w:color="000000" w:fill="D9D9D9"/>
            <w:noWrap/>
            <w:vAlign w:val="center"/>
          </w:tcPr>
          <w:p w14:paraId="5D35577B" w14:textId="77777777" w:rsidR="00AE0FD9" w:rsidRPr="00011C99" w:rsidRDefault="00AE0FD9" w:rsidP="00D1285C">
            <w:pPr>
              <w:spacing w:line="240" w:lineRule="auto"/>
              <w:jc w:val="center"/>
            </w:pPr>
            <w:r w:rsidRPr="00011C99">
              <w:t>12</w:t>
            </w:r>
            <w:r>
              <w:t>5,2</w:t>
            </w:r>
          </w:p>
        </w:tc>
        <w:tc>
          <w:tcPr>
            <w:tcW w:w="475" w:type="pct"/>
            <w:tcBorders>
              <w:top w:val="nil"/>
              <w:left w:val="nil"/>
              <w:bottom w:val="single" w:sz="4" w:space="0" w:color="FFFFFF"/>
              <w:right w:val="single" w:sz="4" w:space="0" w:color="FFFFFF"/>
            </w:tcBorders>
            <w:shd w:val="clear" w:color="000000" w:fill="D9D9D9"/>
            <w:noWrap/>
            <w:vAlign w:val="center"/>
          </w:tcPr>
          <w:p w14:paraId="6269F1AF" w14:textId="77777777" w:rsidR="00AE0FD9" w:rsidRPr="00011C99" w:rsidRDefault="00AE0FD9" w:rsidP="00D1285C">
            <w:pPr>
              <w:spacing w:line="240" w:lineRule="auto"/>
              <w:jc w:val="center"/>
            </w:pPr>
            <w:r>
              <w:t>1,2</w:t>
            </w:r>
          </w:p>
        </w:tc>
      </w:tr>
      <w:tr w:rsidR="00AE0FD9" w:rsidRPr="00CF642F" w14:paraId="0F828509"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10E84C6C"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hideMark/>
          </w:tcPr>
          <w:p w14:paraId="3AC8938A" w14:textId="77777777" w:rsidR="00AE0FD9" w:rsidRPr="00CF642F" w:rsidRDefault="00AE0FD9" w:rsidP="00D1285C">
            <w:pPr>
              <w:spacing w:line="240" w:lineRule="auto"/>
              <w:jc w:val="center"/>
              <w:rPr>
                <w:rFonts w:cs="Calibri"/>
                <w:color w:val="000000"/>
                <w:szCs w:val="20"/>
              </w:rPr>
            </w:pPr>
            <w:r w:rsidRPr="00CE1ECB">
              <w:t>040VRJ1005</w:t>
            </w:r>
          </w:p>
        </w:tc>
        <w:tc>
          <w:tcPr>
            <w:tcW w:w="468" w:type="pct"/>
            <w:tcBorders>
              <w:top w:val="nil"/>
              <w:left w:val="nil"/>
              <w:bottom w:val="single" w:sz="4" w:space="0" w:color="FFFFFF"/>
              <w:right w:val="single" w:sz="4" w:space="0" w:color="FFFFFF"/>
            </w:tcBorders>
            <w:shd w:val="clear" w:color="000000" w:fill="D9D9D9"/>
            <w:noWrap/>
            <w:vAlign w:val="center"/>
            <w:hideMark/>
          </w:tcPr>
          <w:p w14:paraId="3BD0F9D6" w14:textId="77777777" w:rsidR="00AE0FD9" w:rsidRPr="00CF642F" w:rsidRDefault="00AE0FD9" w:rsidP="00D1285C">
            <w:pPr>
              <w:spacing w:line="240" w:lineRule="auto"/>
              <w:jc w:val="center"/>
              <w:rPr>
                <w:rFonts w:cs="Calibri"/>
                <w:color w:val="000000"/>
                <w:szCs w:val="20"/>
              </w:rPr>
            </w:pPr>
            <w:r w:rsidRPr="00573379">
              <w:t>Variante</w:t>
            </w:r>
          </w:p>
        </w:tc>
        <w:tc>
          <w:tcPr>
            <w:tcW w:w="1181" w:type="pct"/>
            <w:tcBorders>
              <w:top w:val="nil"/>
              <w:left w:val="nil"/>
              <w:bottom w:val="single" w:sz="4" w:space="0" w:color="FFFFFF"/>
              <w:right w:val="single" w:sz="4" w:space="0" w:color="FFFFFF"/>
            </w:tcBorders>
            <w:shd w:val="clear" w:color="000000" w:fill="D9D9D9"/>
            <w:vAlign w:val="center"/>
            <w:hideMark/>
          </w:tcPr>
          <w:p w14:paraId="5B0D6560" w14:textId="77777777" w:rsidR="00AE0FD9" w:rsidRPr="00CF642F" w:rsidRDefault="00AE0FD9" w:rsidP="00D1285C">
            <w:pPr>
              <w:spacing w:line="240" w:lineRule="auto"/>
              <w:jc w:val="center"/>
              <w:rPr>
                <w:rFonts w:cs="Calibri"/>
                <w:color w:val="000000"/>
                <w:szCs w:val="20"/>
              </w:rPr>
            </w:pPr>
            <w:r w:rsidRPr="00613FDA">
              <w:t>ENTR BR-040 (FNM) (ENTR PISTA DIRETA)</w:t>
            </w:r>
          </w:p>
        </w:tc>
        <w:tc>
          <w:tcPr>
            <w:tcW w:w="1181" w:type="pct"/>
            <w:tcBorders>
              <w:top w:val="nil"/>
              <w:left w:val="nil"/>
              <w:bottom w:val="single" w:sz="4" w:space="0" w:color="FFFFFF"/>
              <w:right w:val="single" w:sz="4" w:space="0" w:color="FFFFFF"/>
            </w:tcBorders>
            <w:shd w:val="clear" w:color="000000" w:fill="D9D9D9"/>
            <w:vAlign w:val="center"/>
            <w:hideMark/>
          </w:tcPr>
          <w:p w14:paraId="2BF6FD87" w14:textId="77777777" w:rsidR="00AE0FD9" w:rsidRPr="00CF642F" w:rsidRDefault="00AE0FD9" w:rsidP="00D1285C">
            <w:pPr>
              <w:spacing w:line="240" w:lineRule="auto"/>
              <w:jc w:val="center"/>
              <w:rPr>
                <w:rFonts w:cs="Calibri"/>
                <w:color w:val="000000"/>
                <w:szCs w:val="20"/>
              </w:rPr>
            </w:pPr>
            <w:r w:rsidRPr="00613FDA">
              <w:t>BELVEDERE (ENTR PISTA DIRETA)</w:t>
            </w:r>
          </w:p>
        </w:tc>
        <w:tc>
          <w:tcPr>
            <w:tcW w:w="344" w:type="pct"/>
            <w:tcBorders>
              <w:top w:val="nil"/>
              <w:left w:val="nil"/>
              <w:bottom w:val="single" w:sz="4" w:space="0" w:color="FFFFFF"/>
              <w:right w:val="single" w:sz="4" w:space="0" w:color="FFFFFF"/>
            </w:tcBorders>
            <w:shd w:val="clear" w:color="000000" w:fill="D9D9D9"/>
            <w:noWrap/>
            <w:vAlign w:val="center"/>
            <w:hideMark/>
          </w:tcPr>
          <w:p w14:paraId="3D68DBDD" w14:textId="77777777" w:rsidR="00AE0FD9" w:rsidRPr="00CF642F" w:rsidRDefault="00AE0FD9" w:rsidP="00D1285C">
            <w:pPr>
              <w:spacing w:line="240" w:lineRule="auto"/>
              <w:jc w:val="center"/>
              <w:rPr>
                <w:rFonts w:cs="Calibri"/>
                <w:color w:val="000000"/>
                <w:szCs w:val="20"/>
              </w:rPr>
            </w:pPr>
            <w:r w:rsidRPr="00011C99">
              <w:t>0</w:t>
            </w:r>
          </w:p>
        </w:tc>
        <w:tc>
          <w:tcPr>
            <w:tcW w:w="312" w:type="pct"/>
            <w:tcBorders>
              <w:top w:val="nil"/>
              <w:left w:val="nil"/>
              <w:bottom w:val="single" w:sz="4" w:space="0" w:color="FFFFFF"/>
              <w:right w:val="single" w:sz="4" w:space="0" w:color="FFFFFF"/>
            </w:tcBorders>
            <w:shd w:val="clear" w:color="000000" w:fill="D9D9D9"/>
            <w:noWrap/>
            <w:vAlign w:val="center"/>
            <w:hideMark/>
          </w:tcPr>
          <w:p w14:paraId="7AC7937C" w14:textId="77777777" w:rsidR="00AE0FD9" w:rsidRPr="00CF642F" w:rsidRDefault="00AE0FD9" w:rsidP="00D1285C">
            <w:pPr>
              <w:spacing w:line="240" w:lineRule="auto"/>
              <w:jc w:val="center"/>
              <w:rPr>
                <w:rFonts w:cs="Calibri"/>
                <w:color w:val="000000"/>
                <w:szCs w:val="20"/>
              </w:rPr>
            </w:pPr>
            <w:r w:rsidRPr="00011C99">
              <w:t>12,3</w:t>
            </w:r>
          </w:p>
        </w:tc>
        <w:tc>
          <w:tcPr>
            <w:tcW w:w="475" w:type="pct"/>
            <w:tcBorders>
              <w:top w:val="nil"/>
              <w:left w:val="nil"/>
              <w:bottom w:val="single" w:sz="4" w:space="0" w:color="FFFFFF"/>
              <w:right w:val="single" w:sz="4" w:space="0" w:color="FFFFFF"/>
            </w:tcBorders>
            <w:shd w:val="clear" w:color="000000" w:fill="D9D9D9"/>
            <w:noWrap/>
            <w:vAlign w:val="center"/>
            <w:hideMark/>
          </w:tcPr>
          <w:p w14:paraId="5571F2F5" w14:textId="77777777" w:rsidR="00AE0FD9" w:rsidRPr="00CF642F" w:rsidRDefault="00AE0FD9" w:rsidP="00D1285C">
            <w:pPr>
              <w:spacing w:line="240" w:lineRule="auto"/>
              <w:jc w:val="center"/>
              <w:rPr>
                <w:rFonts w:cs="Calibri"/>
                <w:color w:val="000000"/>
                <w:szCs w:val="20"/>
              </w:rPr>
            </w:pPr>
            <w:r w:rsidRPr="00011C99">
              <w:t>12,3</w:t>
            </w:r>
          </w:p>
        </w:tc>
      </w:tr>
      <w:tr w:rsidR="00AE0FD9" w:rsidRPr="00CF642F" w14:paraId="47D130CD"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1D36708E"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hideMark/>
          </w:tcPr>
          <w:p w14:paraId="4C88B999" w14:textId="77777777" w:rsidR="00AE0FD9" w:rsidRPr="00CF642F" w:rsidRDefault="00AE0FD9" w:rsidP="00D1285C">
            <w:pPr>
              <w:spacing w:line="240" w:lineRule="auto"/>
              <w:jc w:val="center"/>
              <w:rPr>
                <w:rFonts w:cs="Calibri"/>
                <w:color w:val="000000"/>
                <w:szCs w:val="20"/>
              </w:rPr>
            </w:pPr>
            <w:r w:rsidRPr="00CE1ECB">
              <w:t>040VRJ1010</w:t>
            </w:r>
          </w:p>
        </w:tc>
        <w:tc>
          <w:tcPr>
            <w:tcW w:w="468" w:type="pct"/>
            <w:tcBorders>
              <w:top w:val="nil"/>
              <w:left w:val="nil"/>
              <w:bottom w:val="single" w:sz="4" w:space="0" w:color="FFFFFF"/>
              <w:right w:val="single" w:sz="4" w:space="0" w:color="FFFFFF"/>
            </w:tcBorders>
            <w:shd w:val="clear" w:color="000000" w:fill="D9D9D9"/>
            <w:noWrap/>
            <w:vAlign w:val="center"/>
            <w:hideMark/>
          </w:tcPr>
          <w:p w14:paraId="3444FD65" w14:textId="77777777" w:rsidR="00AE0FD9" w:rsidRPr="00CF642F" w:rsidRDefault="00AE0FD9" w:rsidP="00D1285C">
            <w:pPr>
              <w:spacing w:line="240" w:lineRule="auto"/>
              <w:jc w:val="center"/>
              <w:rPr>
                <w:rFonts w:cs="Calibri"/>
                <w:color w:val="000000"/>
                <w:szCs w:val="20"/>
              </w:rPr>
            </w:pPr>
            <w:r w:rsidRPr="00573379">
              <w:t>Variante</w:t>
            </w:r>
          </w:p>
        </w:tc>
        <w:tc>
          <w:tcPr>
            <w:tcW w:w="1181" w:type="pct"/>
            <w:tcBorders>
              <w:top w:val="nil"/>
              <w:left w:val="nil"/>
              <w:bottom w:val="single" w:sz="4" w:space="0" w:color="FFFFFF"/>
              <w:right w:val="single" w:sz="4" w:space="0" w:color="FFFFFF"/>
            </w:tcBorders>
            <w:shd w:val="clear" w:color="000000" w:fill="D9D9D9"/>
            <w:vAlign w:val="center"/>
            <w:hideMark/>
          </w:tcPr>
          <w:p w14:paraId="55B9EB39" w14:textId="77777777" w:rsidR="00AE0FD9" w:rsidRPr="00CF642F" w:rsidRDefault="00AE0FD9" w:rsidP="00D1285C">
            <w:pPr>
              <w:spacing w:line="240" w:lineRule="auto"/>
              <w:jc w:val="center"/>
              <w:rPr>
                <w:rFonts w:cs="Calibri"/>
                <w:color w:val="000000"/>
                <w:szCs w:val="20"/>
              </w:rPr>
            </w:pPr>
            <w:r w:rsidRPr="00613FDA">
              <w:t>BELVEDERE (ENTR PISTA DIRETA)</w:t>
            </w:r>
          </w:p>
        </w:tc>
        <w:tc>
          <w:tcPr>
            <w:tcW w:w="1181" w:type="pct"/>
            <w:tcBorders>
              <w:top w:val="nil"/>
              <w:left w:val="nil"/>
              <w:bottom w:val="single" w:sz="4" w:space="0" w:color="FFFFFF"/>
              <w:right w:val="single" w:sz="4" w:space="0" w:color="FFFFFF"/>
            </w:tcBorders>
            <w:shd w:val="clear" w:color="000000" w:fill="D9D9D9"/>
            <w:vAlign w:val="center"/>
            <w:hideMark/>
          </w:tcPr>
          <w:p w14:paraId="5881DA40" w14:textId="77777777" w:rsidR="00AE0FD9" w:rsidRPr="00CF642F" w:rsidRDefault="00AE0FD9" w:rsidP="00D1285C">
            <w:pPr>
              <w:spacing w:line="240" w:lineRule="auto"/>
              <w:jc w:val="center"/>
              <w:rPr>
                <w:rFonts w:cs="Calibri"/>
                <w:color w:val="000000"/>
                <w:szCs w:val="20"/>
              </w:rPr>
            </w:pPr>
            <w:r w:rsidRPr="00613FDA">
              <w:t>PORTAL DE PETRÓPOLIS</w:t>
            </w:r>
          </w:p>
        </w:tc>
        <w:tc>
          <w:tcPr>
            <w:tcW w:w="344" w:type="pct"/>
            <w:tcBorders>
              <w:top w:val="nil"/>
              <w:left w:val="nil"/>
              <w:bottom w:val="single" w:sz="4" w:space="0" w:color="FFFFFF"/>
              <w:right w:val="single" w:sz="4" w:space="0" w:color="FFFFFF"/>
            </w:tcBorders>
            <w:shd w:val="clear" w:color="000000" w:fill="D9D9D9"/>
            <w:noWrap/>
            <w:vAlign w:val="center"/>
            <w:hideMark/>
          </w:tcPr>
          <w:p w14:paraId="089E9C59" w14:textId="77777777" w:rsidR="00AE0FD9" w:rsidRPr="00CF642F" w:rsidRDefault="00AE0FD9" w:rsidP="00D1285C">
            <w:pPr>
              <w:spacing w:line="240" w:lineRule="auto"/>
              <w:jc w:val="center"/>
              <w:rPr>
                <w:rFonts w:cs="Calibri"/>
                <w:color w:val="000000"/>
                <w:szCs w:val="20"/>
              </w:rPr>
            </w:pPr>
            <w:r w:rsidRPr="00011C99">
              <w:t>12,3</w:t>
            </w:r>
          </w:p>
        </w:tc>
        <w:tc>
          <w:tcPr>
            <w:tcW w:w="312" w:type="pct"/>
            <w:tcBorders>
              <w:top w:val="nil"/>
              <w:left w:val="nil"/>
              <w:bottom w:val="single" w:sz="4" w:space="0" w:color="FFFFFF"/>
              <w:right w:val="single" w:sz="4" w:space="0" w:color="FFFFFF"/>
            </w:tcBorders>
            <w:shd w:val="clear" w:color="000000" w:fill="D9D9D9"/>
            <w:noWrap/>
            <w:vAlign w:val="center"/>
            <w:hideMark/>
          </w:tcPr>
          <w:p w14:paraId="47E0C6AB" w14:textId="77777777" w:rsidR="00AE0FD9" w:rsidRPr="00CF642F" w:rsidRDefault="00AE0FD9" w:rsidP="00D1285C">
            <w:pPr>
              <w:spacing w:line="240" w:lineRule="auto"/>
              <w:jc w:val="center"/>
              <w:rPr>
                <w:rFonts w:cs="Calibri"/>
                <w:color w:val="000000"/>
                <w:szCs w:val="20"/>
              </w:rPr>
            </w:pPr>
            <w:r w:rsidRPr="00011C99">
              <w:t>19,4</w:t>
            </w:r>
          </w:p>
        </w:tc>
        <w:tc>
          <w:tcPr>
            <w:tcW w:w="475" w:type="pct"/>
            <w:tcBorders>
              <w:top w:val="nil"/>
              <w:left w:val="nil"/>
              <w:bottom w:val="single" w:sz="4" w:space="0" w:color="FFFFFF"/>
              <w:right w:val="single" w:sz="4" w:space="0" w:color="FFFFFF"/>
            </w:tcBorders>
            <w:shd w:val="clear" w:color="000000" w:fill="D9D9D9"/>
            <w:noWrap/>
            <w:vAlign w:val="center"/>
            <w:hideMark/>
          </w:tcPr>
          <w:p w14:paraId="15325AC7" w14:textId="77777777" w:rsidR="00AE0FD9" w:rsidRPr="00CF642F" w:rsidRDefault="00AE0FD9" w:rsidP="00D1285C">
            <w:pPr>
              <w:spacing w:line="240" w:lineRule="auto"/>
              <w:jc w:val="center"/>
              <w:rPr>
                <w:rFonts w:cs="Calibri"/>
                <w:color w:val="000000"/>
                <w:szCs w:val="20"/>
              </w:rPr>
            </w:pPr>
            <w:r w:rsidRPr="00011C99">
              <w:t>7,1</w:t>
            </w:r>
          </w:p>
        </w:tc>
      </w:tr>
      <w:tr w:rsidR="00AE0FD9" w:rsidRPr="00CF642F" w14:paraId="07C41F9A"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3F49FE44"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hideMark/>
          </w:tcPr>
          <w:p w14:paraId="14AC4FB9" w14:textId="77777777" w:rsidR="00AE0FD9" w:rsidRPr="00CF642F" w:rsidRDefault="00AE0FD9" w:rsidP="00D1285C">
            <w:pPr>
              <w:spacing w:line="240" w:lineRule="auto"/>
              <w:jc w:val="center"/>
              <w:rPr>
                <w:rFonts w:cs="Calibri"/>
                <w:color w:val="000000"/>
                <w:szCs w:val="20"/>
              </w:rPr>
            </w:pPr>
            <w:r w:rsidRPr="00CE1ECB">
              <w:t>040VRJ1015</w:t>
            </w:r>
          </w:p>
        </w:tc>
        <w:tc>
          <w:tcPr>
            <w:tcW w:w="468" w:type="pct"/>
            <w:tcBorders>
              <w:top w:val="nil"/>
              <w:left w:val="nil"/>
              <w:bottom w:val="single" w:sz="4" w:space="0" w:color="FFFFFF"/>
              <w:right w:val="single" w:sz="4" w:space="0" w:color="FFFFFF"/>
            </w:tcBorders>
            <w:shd w:val="clear" w:color="000000" w:fill="D9D9D9"/>
            <w:noWrap/>
            <w:vAlign w:val="center"/>
            <w:hideMark/>
          </w:tcPr>
          <w:p w14:paraId="317B1797" w14:textId="77777777" w:rsidR="00AE0FD9" w:rsidRPr="00CF642F" w:rsidRDefault="00AE0FD9" w:rsidP="00D1285C">
            <w:pPr>
              <w:spacing w:line="240" w:lineRule="auto"/>
              <w:jc w:val="center"/>
              <w:rPr>
                <w:rFonts w:cs="Calibri"/>
                <w:color w:val="000000"/>
                <w:szCs w:val="20"/>
              </w:rPr>
            </w:pPr>
            <w:r w:rsidRPr="00573379">
              <w:t>Variante</w:t>
            </w:r>
          </w:p>
        </w:tc>
        <w:tc>
          <w:tcPr>
            <w:tcW w:w="1181" w:type="pct"/>
            <w:tcBorders>
              <w:top w:val="nil"/>
              <w:left w:val="nil"/>
              <w:bottom w:val="single" w:sz="4" w:space="0" w:color="FFFFFF"/>
              <w:right w:val="single" w:sz="4" w:space="0" w:color="FFFFFF"/>
            </w:tcBorders>
            <w:shd w:val="clear" w:color="000000" w:fill="D9D9D9"/>
            <w:vAlign w:val="center"/>
            <w:hideMark/>
          </w:tcPr>
          <w:p w14:paraId="5A44DC36" w14:textId="77777777" w:rsidR="00AE0FD9" w:rsidRPr="00CF642F" w:rsidRDefault="00AE0FD9" w:rsidP="00D1285C">
            <w:pPr>
              <w:spacing w:line="240" w:lineRule="auto"/>
              <w:jc w:val="center"/>
              <w:rPr>
                <w:rFonts w:cs="Calibri"/>
                <w:color w:val="000000"/>
                <w:szCs w:val="20"/>
              </w:rPr>
            </w:pPr>
            <w:r w:rsidRPr="00613FDA">
              <w:t>PORTAL DE PETRÓPOLIS</w:t>
            </w:r>
          </w:p>
        </w:tc>
        <w:tc>
          <w:tcPr>
            <w:tcW w:w="1181" w:type="pct"/>
            <w:tcBorders>
              <w:top w:val="nil"/>
              <w:left w:val="nil"/>
              <w:bottom w:val="single" w:sz="4" w:space="0" w:color="FFFFFF"/>
              <w:right w:val="single" w:sz="4" w:space="0" w:color="FFFFFF"/>
            </w:tcBorders>
            <w:shd w:val="clear" w:color="000000" w:fill="D9D9D9"/>
            <w:vAlign w:val="center"/>
            <w:hideMark/>
          </w:tcPr>
          <w:p w14:paraId="1EC0F416" w14:textId="77777777" w:rsidR="00AE0FD9" w:rsidRPr="00CF642F" w:rsidRDefault="00AE0FD9" w:rsidP="00D1285C">
            <w:pPr>
              <w:spacing w:line="240" w:lineRule="auto"/>
              <w:jc w:val="center"/>
              <w:rPr>
                <w:rFonts w:cs="Calibri"/>
                <w:color w:val="000000"/>
                <w:szCs w:val="20"/>
              </w:rPr>
            </w:pPr>
            <w:r w:rsidRPr="00613FDA">
              <w:t>BINGEN (ENTR PISTA DIREITA)</w:t>
            </w:r>
          </w:p>
        </w:tc>
        <w:tc>
          <w:tcPr>
            <w:tcW w:w="344" w:type="pct"/>
            <w:tcBorders>
              <w:top w:val="nil"/>
              <w:left w:val="nil"/>
              <w:bottom w:val="single" w:sz="4" w:space="0" w:color="FFFFFF"/>
              <w:right w:val="single" w:sz="4" w:space="0" w:color="FFFFFF"/>
            </w:tcBorders>
            <w:shd w:val="clear" w:color="000000" w:fill="D9D9D9"/>
            <w:noWrap/>
            <w:vAlign w:val="center"/>
            <w:hideMark/>
          </w:tcPr>
          <w:p w14:paraId="6B60BC1E" w14:textId="77777777" w:rsidR="00AE0FD9" w:rsidRPr="00CF642F" w:rsidRDefault="00AE0FD9" w:rsidP="00D1285C">
            <w:pPr>
              <w:spacing w:line="240" w:lineRule="auto"/>
              <w:jc w:val="center"/>
              <w:rPr>
                <w:rFonts w:cs="Calibri"/>
                <w:color w:val="000000"/>
                <w:szCs w:val="20"/>
              </w:rPr>
            </w:pPr>
            <w:r w:rsidRPr="00011C99">
              <w:t>19,4</w:t>
            </w:r>
          </w:p>
        </w:tc>
        <w:tc>
          <w:tcPr>
            <w:tcW w:w="312" w:type="pct"/>
            <w:tcBorders>
              <w:top w:val="nil"/>
              <w:left w:val="nil"/>
              <w:bottom w:val="single" w:sz="4" w:space="0" w:color="FFFFFF"/>
              <w:right w:val="single" w:sz="4" w:space="0" w:color="FFFFFF"/>
            </w:tcBorders>
            <w:shd w:val="clear" w:color="000000" w:fill="D9D9D9"/>
            <w:noWrap/>
            <w:vAlign w:val="center"/>
            <w:hideMark/>
          </w:tcPr>
          <w:p w14:paraId="791DB9B7" w14:textId="77777777" w:rsidR="00AE0FD9" w:rsidRPr="00CF642F" w:rsidRDefault="00AE0FD9" w:rsidP="00D1285C">
            <w:pPr>
              <w:spacing w:line="240" w:lineRule="auto"/>
              <w:jc w:val="center"/>
              <w:rPr>
                <w:rFonts w:cs="Calibri"/>
                <w:color w:val="000000"/>
                <w:szCs w:val="20"/>
              </w:rPr>
            </w:pPr>
            <w:r w:rsidRPr="00011C99">
              <w:t>21,9</w:t>
            </w:r>
          </w:p>
        </w:tc>
        <w:tc>
          <w:tcPr>
            <w:tcW w:w="475" w:type="pct"/>
            <w:tcBorders>
              <w:top w:val="nil"/>
              <w:left w:val="nil"/>
              <w:bottom w:val="single" w:sz="4" w:space="0" w:color="FFFFFF"/>
              <w:right w:val="single" w:sz="4" w:space="0" w:color="FFFFFF"/>
            </w:tcBorders>
            <w:shd w:val="clear" w:color="000000" w:fill="D9D9D9"/>
            <w:noWrap/>
            <w:vAlign w:val="center"/>
            <w:hideMark/>
          </w:tcPr>
          <w:p w14:paraId="046A9433" w14:textId="77777777" w:rsidR="00AE0FD9" w:rsidRPr="00CF642F" w:rsidRDefault="00AE0FD9" w:rsidP="00D1285C">
            <w:pPr>
              <w:spacing w:line="240" w:lineRule="auto"/>
              <w:jc w:val="center"/>
              <w:rPr>
                <w:rFonts w:cs="Calibri"/>
                <w:color w:val="000000"/>
                <w:szCs w:val="20"/>
              </w:rPr>
            </w:pPr>
            <w:r w:rsidRPr="00011C99">
              <w:t>2,5</w:t>
            </w:r>
          </w:p>
        </w:tc>
      </w:tr>
      <w:tr w:rsidR="00AE0FD9" w:rsidRPr="00CF642F" w14:paraId="73AF9B22"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09FD1DD5" w14:textId="77777777" w:rsidR="00AE0FD9" w:rsidRPr="00CF642F" w:rsidRDefault="00AE0FD9" w:rsidP="00D1285C">
            <w:pPr>
              <w:spacing w:line="240" w:lineRule="auto"/>
              <w:jc w:val="center"/>
              <w:rPr>
                <w:rFonts w:cs="Calibri"/>
                <w:color w:val="000000"/>
                <w:szCs w:val="20"/>
              </w:rPr>
            </w:pPr>
            <w:r>
              <w:rPr>
                <w:rFonts w:cs="Calibri"/>
                <w:color w:val="000000"/>
                <w:szCs w:val="20"/>
              </w:rPr>
              <w:t>BR-040/RJ</w:t>
            </w:r>
          </w:p>
        </w:tc>
        <w:tc>
          <w:tcPr>
            <w:tcW w:w="510" w:type="pct"/>
            <w:tcBorders>
              <w:top w:val="nil"/>
              <w:left w:val="nil"/>
              <w:bottom w:val="single" w:sz="4" w:space="0" w:color="FFFFFF"/>
              <w:right w:val="single" w:sz="4" w:space="0" w:color="FFFFFF"/>
            </w:tcBorders>
            <w:shd w:val="clear" w:color="000000" w:fill="D9D9D9"/>
            <w:noWrap/>
            <w:vAlign w:val="center"/>
          </w:tcPr>
          <w:p w14:paraId="4E6E2169" w14:textId="77777777" w:rsidR="00AE0FD9" w:rsidRPr="00CF642F" w:rsidRDefault="00AE0FD9" w:rsidP="00D1285C">
            <w:pPr>
              <w:spacing w:line="240" w:lineRule="auto"/>
              <w:jc w:val="center"/>
              <w:rPr>
                <w:rFonts w:cs="Calibri"/>
                <w:color w:val="000000"/>
                <w:szCs w:val="20"/>
              </w:rPr>
            </w:pPr>
            <w:r w:rsidRPr="00CE1ECB">
              <w:t>040VRJ1020</w:t>
            </w:r>
          </w:p>
        </w:tc>
        <w:tc>
          <w:tcPr>
            <w:tcW w:w="468" w:type="pct"/>
            <w:tcBorders>
              <w:top w:val="nil"/>
              <w:left w:val="nil"/>
              <w:bottom w:val="single" w:sz="4" w:space="0" w:color="FFFFFF"/>
              <w:right w:val="single" w:sz="4" w:space="0" w:color="FFFFFF"/>
            </w:tcBorders>
            <w:shd w:val="clear" w:color="000000" w:fill="D9D9D9"/>
            <w:noWrap/>
            <w:vAlign w:val="center"/>
          </w:tcPr>
          <w:p w14:paraId="7204995A" w14:textId="77777777" w:rsidR="00AE0FD9" w:rsidRPr="00CF642F" w:rsidRDefault="00AE0FD9" w:rsidP="00D1285C">
            <w:pPr>
              <w:spacing w:line="240" w:lineRule="auto"/>
              <w:jc w:val="center"/>
              <w:rPr>
                <w:rFonts w:cs="Calibri"/>
                <w:color w:val="000000"/>
                <w:szCs w:val="20"/>
              </w:rPr>
            </w:pPr>
            <w:r w:rsidRPr="00573379">
              <w:t>Variante</w:t>
            </w:r>
          </w:p>
        </w:tc>
        <w:tc>
          <w:tcPr>
            <w:tcW w:w="1181" w:type="pct"/>
            <w:tcBorders>
              <w:top w:val="nil"/>
              <w:left w:val="nil"/>
              <w:bottom w:val="single" w:sz="4" w:space="0" w:color="FFFFFF"/>
              <w:right w:val="single" w:sz="4" w:space="0" w:color="FFFFFF"/>
            </w:tcBorders>
            <w:shd w:val="clear" w:color="000000" w:fill="D9D9D9"/>
            <w:vAlign w:val="center"/>
          </w:tcPr>
          <w:p w14:paraId="357BF43A" w14:textId="77777777" w:rsidR="00AE0FD9" w:rsidRPr="00CF642F" w:rsidRDefault="00AE0FD9" w:rsidP="00D1285C">
            <w:pPr>
              <w:spacing w:line="240" w:lineRule="auto"/>
              <w:jc w:val="center"/>
              <w:rPr>
                <w:rFonts w:cs="Calibri"/>
                <w:color w:val="000000"/>
                <w:szCs w:val="20"/>
              </w:rPr>
            </w:pPr>
            <w:r w:rsidRPr="00613FDA">
              <w:t>BINGEN (ENTR PISTA DIREITA)</w:t>
            </w:r>
          </w:p>
        </w:tc>
        <w:tc>
          <w:tcPr>
            <w:tcW w:w="1181" w:type="pct"/>
            <w:tcBorders>
              <w:top w:val="nil"/>
              <w:left w:val="nil"/>
              <w:bottom w:val="single" w:sz="4" w:space="0" w:color="FFFFFF"/>
              <w:right w:val="single" w:sz="4" w:space="0" w:color="FFFFFF"/>
            </w:tcBorders>
            <w:shd w:val="clear" w:color="000000" w:fill="D9D9D9"/>
            <w:vAlign w:val="center"/>
          </w:tcPr>
          <w:p w14:paraId="6F552983" w14:textId="77777777" w:rsidR="00AE0FD9" w:rsidRPr="00CF642F" w:rsidRDefault="00AE0FD9" w:rsidP="00D1285C">
            <w:pPr>
              <w:spacing w:line="240" w:lineRule="auto"/>
              <w:jc w:val="center"/>
              <w:rPr>
                <w:rFonts w:cs="Calibri"/>
                <w:color w:val="000000"/>
                <w:szCs w:val="20"/>
              </w:rPr>
            </w:pPr>
            <w:r w:rsidRPr="00613FDA">
              <w:t>ENTR RJ-117</w:t>
            </w:r>
          </w:p>
        </w:tc>
        <w:tc>
          <w:tcPr>
            <w:tcW w:w="344" w:type="pct"/>
            <w:tcBorders>
              <w:top w:val="nil"/>
              <w:left w:val="nil"/>
              <w:bottom w:val="single" w:sz="4" w:space="0" w:color="FFFFFF"/>
              <w:right w:val="single" w:sz="4" w:space="0" w:color="FFFFFF"/>
            </w:tcBorders>
            <w:shd w:val="clear" w:color="000000" w:fill="D9D9D9"/>
            <w:noWrap/>
            <w:vAlign w:val="center"/>
          </w:tcPr>
          <w:p w14:paraId="31267BA1" w14:textId="77777777" w:rsidR="00AE0FD9" w:rsidRPr="00CF642F" w:rsidRDefault="00AE0FD9" w:rsidP="00D1285C">
            <w:pPr>
              <w:spacing w:line="240" w:lineRule="auto"/>
              <w:jc w:val="center"/>
              <w:rPr>
                <w:rFonts w:cs="Calibri"/>
                <w:color w:val="000000"/>
                <w:szCs w:val="20"/>
              </w:rPr>
            </w:pPr>
            <w:r w:rsidRPr="00011C99">
              <w:t>21,9</w:t>
            </w:r>
          </w:p>
        </w:tc>
        <w:tc>
          <w:tcPr>
            <w:tcW w:w="312" w:type="pct"/>
            <w:tcBorders>
              <w:top w:val="nil"/>
              <w:left w:val="nil"/>
              <w:bottom w:val="single" w:sz="4" w:space="0" w:color="FFFFFF"/>
              <w:right w:val="single" w:sz="4" w:space="0" w:color="FFFFFF"/>
            </w:tcBorders>
            <w:shd w:val="clear" w:color="000000" w:fill="D9D9D9"/>
            <w:noWrap/>
            <w:vAlign w:val="center"/>
          </w:tcPr>
          <w:p w14:paraId="2C619ED7" w14:textId="77777777" w:rsidR="00AE0FD9" w:rsidRPr="00CF642F" w:rsidRDefault="00AE0FD9" w:rsidP="00D1285C">
            <w:pPr>
              <w:spacing w:line="240" w:lineRule="auto"/>
              <w:jc w:val="center"/>
              <w:rPr>
                <w:rFonts w:cs="Calibri"/>
                <w:color w:val="000000"/>
                <w:szCs w:val="20"/>
              </w:rPr>
            </w:pPr>
            <w:r w:rsidRPr="00011C99">
              <w:t>36,9</w:t>
            </w:r>
          </w:p>
        </w:tc>
        <w:tc>
          <w:tcPr>
            <w:tcW w:w="475" w:type="pct"/>
            <w:tcBorders>
              <w:top w:val="nil"/>
              <w:left w:val="nil"/>
              <w:bottom w:val="single" w:sz="4" w:space="0" w:color="FFFFFF"/>
              <w:right w:val="single" w:sz="4" w:space="0" w:color="FFFFFF"/>
            </w:tcBorders>
            <w:shd w:val="clear" w:color="000000" w:fill="D9D9D9"/>
            <w:noWrap/>
            <w:vAlign w:val="center"/>
          </w:tcPr>
          <w:p w14:paraId="38175F4B" w14:textId="77777777" w:rsidR="00AE0FD9" w:rsidRPr="00CF642F" w:rsidRDefault="00AE0FD9" w:rsidP="00D1285C">
            <w:pPr>
              <w:spacing w:line="240" w:lineRule="auto"/>
              <w:jc w:val="center"/>
              <w:rPr>
                <w:rFonts w:cs="Calibri"/>
                <w:color w:val="000000"/>
                <w:szCs w:val="20"/>
              </w:rPr>
            </w:pPr>
            <w:r w:rsidRPr="00011C99">
              <w:t>15</w:t>
            </w:r>
          </w:p>
        </w:tc>
      </w:tr>
      <w:tr w:rsidR="00AE0FD9" w:rsidRPr="00CF642F" w14:paraId="03BDF7A6"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32DF4DDB" w14:textId="77777777" w:rsidR="00AE0FD9" w:rsidRPr="00CF642F" w:rsidRDefault="00AE0FD9" w:rsidP="00D1285C">
            <w:pPr>
              <w:spacing w:line="240" w:lineRule="auto"/>
              <w:jc w:val="center"/>
              <w:rPr>
                <w:rFonts w:cs="Calibri"/>
                <w:color w:val="000000"/>
                <w:szCs w:val="20"/>
              </w:rPr>
            </w:pPr>
            <w:r>
              <w:rPr>
                <w:rFonts w:cs="Calibri"/>
                <w:color w:val="000000"/>
                <w:szCs w:val="20"/>
              </w:rPr>
              <w:lastRenderedPageBreak/>
              <w:t>BR-040/RJ</w:t>
            </w:r>
          </w:p>
        </w:tc>
        <w:tc>
          <w:tcPr>
            <w:tcW w:w="510" w:type="pct"/>
            <w:tcBorders>
              <w:top w:val="nil"/>
              <w:left w:val="nil"/>
              <w:bottom w:val="single" w:sz="4" w:space="0" w:color="FFFFFF"/>
              <w:right w:val="single" w:sz="4" w:space="0" w:color="FFFFFF"/>
            </w:tcBorders>
            <w:shd w:val="clear" w:color="000000" w:fill="D9D9D9"/>
            <w:noWrap/>
            <w:vAlign w:val="center"/>
          </w:tcPr>
          <w:p w14:paraId="3BBA909E" w14:textId="77777777" w:rsidR="00AE0FD9" w:rsidRPr="00CF642F" w:rsidRDefault="00AE0FD9" w:rsidP="00D1285C">
            <w:pPr>
              <w:spacing w:line="240" w:lineRule="auto"/>
              <w:jc w:val="center"/>
              <w:rPr>
                <w:rFonts w:cs="Calibri"/>
                <w:color w:val="000000"/>
                <w:szCs w:val="20"/>
              </w:rPr>
            </w:pPr>
            <w:r w:rsidRPr="005E3839">
              <w:t>040VRJ1025</w:t>
            </w:r>
          </w:p>
        </w:tc>
        <w:tc>
          <w:tcPr>
            <w:tcW w:w="468" w:type="pct"/>
            <w:tcBorders>
              <w:top w:val="nil"/>
              <w:left w:val="nil"/>
              <w:bottom w:val="single" w:sz="4" w:space="0" w:color="FFFFFF"/>
              <w:right w:val="single" w:sz="4" w:space="0" w:color="FFFFFF"/>
            </w:tcBorders>
            <w:shd w:val="clear" w:color="000000" w:fill="D9D9D9"/>
            <w:noWrap/>
            <w:vAlign w:val="center"/>
          </w:tcPr>
          <w:p w14:paraId="7F4AD0DD" w14:textId="77777777" w:rsidR="00AE0FD9" w:rsidRPr="00CF642F" w:rsidRDefault="00AE0FD9" w:rsidP="00D1285C">
            <w:pPr>
              <w:spacing w:line="240" w:lineRule="auto"/>
              <w:jc w:val="center"/>
              <w:rPr>
                <w:rFonts w:cs="Calibri"/>
                <w:color w:val="000000"/>
                <w:szCs w:val="20"/>
              </w:rPr>
            </w:pPr>
            <w:r>
              <w:rPr>
                <w:rFonts w:cs="Calibri"/>
                <w:color w:val="000000"/>
                <w:szCs w:val="20"/>
              </w:rPr>
              <w:t>Variante</w:t>
            </w:r>
          </w:p>
        </w:tc>
        <w:tc>
          <w:tcPr>
            <w:tcW w:w="1181" w:type="pct"/>
            <w:tcBorders>
              <w:top w:val="nil"/>
              <w:left w:val="nil"/>
              <w:bottom w:val="single" w:sz="4" w:space="0" w:color="FFFFFF"/>
              <w:right w:val="single" w:sz="4" w:space="0" w:color="FFFFFF"/>
            </w:tcBorders>
            <w:shd w:val="clear" w:color="000000" w:fill="D9D9D9"/>
            <w:vAlign w:val="center"/>
          </w:tcPr>
          <w:p w14:paraId="743BBBD2" w14:textId="77777777" w:rsidR="00AE0FD9" w:rsidRPr="00CF642F" w:rsidRDefault="00AE0FD9" w:rsidP="00D1285C">
            <w:pPr>
              <w:spacing w:line="240" w:lineRule="auto"/>
              <w:jc w:val="center"/>
              <w:rPr>
                <w:rFonts w:cs="Calibri"/>
                <w:color w:val="000000"/>
                <w:szCs w:val="20"/>
              </w:rPr>
            </w:pPr>
            <w:r w:rsidRPr="00362223">
              <w:t>ENTR RJ-117</w:t>
            </w:r>
          </w:p>
        </w:tc>
        <w:tc>
          <w:tcPr>
            <w:tcW w:w="1181" w:type="pct"/>
            <w:tcBorders>
              <w:top w:val="nil"/>
              <w:left w:val="nil"/>
              <w:bottom w:val="single" w:sz="4" w:space="0" w:color="FFFFFF"/>
              <w:right w:val="single" w:sz="4" w:space="0" w:color="FFFFFF"/>
            </w:tcBorders>
            <w:shd w:val="clear" w:color="000000" w:fill="D9D9D9"/>
            <w:vAlign w:val="center"/>
          </w:tcPr>
          <w:p w14:paraId="32A16C23" w14:textId="77777777" w:rsidR="00AE0FD9" w:rsidRPr="00CF642F" w:rsidRDefault="00AE0FD9" w:rsidP="00D1285C">
            <w:pPr>
              <w:spacing w:line="240" w:lineRule="auto"/>
              <w:jc w:val="center"/>
              <w:rPr>
                <w:rFonts w:cs="Calibri"/>
                <w:color w:val="000000"/>
                <w:szCs w:val="20"/>
              </w:rPr>
            </w:pPr>
            <w:r w:rsidRPr="00362223">
              <w:t>ENTR BR-040 (PONTE S/ RIO DA CIDADE)</w:t>
            </w:r>
          </w:p>
        </w:tc>
        <w:tc>
          <w:tcPr>
            <w:tcW w:w="344" w:type="pct"/>
            <w:tcBorders>
              <w:top w:val="nil"/>
              <w:left w:val="nil"/>
              <w:bottom w:val="single" w:sz="4" w:space="0" w:color="FFFFFF"/>
              <w:right w:val="single" w:sz="4" w:space="0" w:color="FFFFFF"/>
            </w:tcBorders>
            <w:shd w:val="clear" w:color="000000" w:fill="D9D9D9"/>
            <w:noWrap/>
            <w:vAlign w:val="center"/>
          </w:tcPr>
          <w:p w14:paraId="75BE5680" w14:textId="77777777" w:rsidR="00AE0FD9" w:rsidRPr="00CF642F" w:rsidRDefault="00AE0FD9" w:rsidP="00D1285C">
            <w:pPr>
              <w:spacing w:line="240" w:lineRule="auto"/>
              <w:jc w:val="center"/>
              <w:rPr>
                <w:rFonts w:cs="Calibri"/>
                <w:color w:val="000000"/>
                <w:szCs w:val="20"/>
              </w:rPr>
            </w:pPr>
            <w:r w:rsidRPr="00DA0698">
              <w:t>36,9</w:t>
            </w:r>
          </w:p>
        </w:tc>
        <w:tc>
          <w:tcPr>
            <w:tcW w:w="312" w:type="pct"/>
            <w:tcBorders>
              <w:top w:val="nil"/>
              <w:left w:val="nil"/>
              <w:bottom w:val="single" w:sz="4" w:space="0" w:color="FFFFFF"/>
              <w:right w:val="single" w:sz="4" w:space="0" w:color="FFFFFF"/>
            </w:tcBorders>
            <w:shd w:val="clear" w:color="000000" w:fill="D9D9D9"/>
            <w:noWrap/>
            <w:vAlign w:val="center"/>
          </w:tcPr>
          <w:p w14:paraId="220959E6" w14:textId="77777777" w:rsidR="00AE0FD9" w:rsidRPr="00CF642F" w:rsidRDefault="00AE0FD9" w:rsidP="00D1285C">
            <w:pPr>
              <w:spacing w:line="240" w:lineRule="auto"/>
              <w:jc w:val="center"/>
              <w:rPr>
                <w:rFonts w:cs="Calibri"/>
                <w:color w:val="000000"/>
                <w:szCs w:val="20"/>
              </w:rPr>
            </w:pPr>
            <w:r w:rsidRPr="00DA0698">
              <w:t>38,3</w:t>
            </w:r>
          </w:p>
        </w:tc>
        <w:tc>
          <w:tcPr>
            <w:tcW w:w="475" w:type="pct"/>
            <w:tcBorders>
              <w:top w:val="nil"/>
              <w:left w:val="nil"/>
              <w:bottom w:val="single" w:sz="4" w:space="0" w:color="FFFFFF"/>
              <w:right w:val="single" w:sz="4" w:space="0" w:color="FFFFFF"/>
            </w:tcBorders>
            <w:shd w:val="clear" w:color="000000" w:fill="D9D9D9"/>
            <w:noWrap/>
            <w:vAlign w:val="center"/>
          </w:tcPr>
          <w:p w14:paraId="5BCA8786" w14:textId="77777777" w:rsidR="00AE0FD9" w:rsidRPr="00CF642F" w:rsidRDefault="00AE0FD9" w:rsidP="00D1285C">
            <w:pPr>
              <w:spacing w:line="240" w:lineRule="auto"/>
              <w:jc w:val="center"/>
              <w:rPr>
                <w:rFonts w:cs="Calibri"/>
                <w:color w:val="000000"/>
                <w:szCs w:val="20"/>
              </w:rPr>
            </w:pPr>
            <w:r w:rsidRPr="00DA0698">
              <w:t>1,4</w:t>
            </w:r>
          </w:p>
        </w:tc>
      </w:tr>
      <w:tr w:rsidR="00AE0FD9" w:rsidRPr="00CF642F" w14:paraId="470B0A9A"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29D25839" w14:textId="77777777" w:rsidR="00AE0FD9" w:rsidRPr="00CF642F" w:rsidRDefault="00AE0FD9" w:rsidP="00D1285C">
            <w:pPr>
              <w:spacing w:line="240" w:lineRule="auto"/>
              <w:jc w:val="center"/>
              <w:rPr>
                <w:rFonts w:cs="Calibri"/>
                <w:color w:val="000000"/>
                <w:szCs w:val="20"/>
              </w:rPr>
            </w:pPr>
            <w:r>
              <w:rPr>
                <w:rFonts w:cs="Calibri"/>
                <w:color w:val="000000"/>
                <w:szCs w:val="20"/>
              </w:rPr>
              <w:t>BR-495/RJ</w:t>
            </w:r>
          </w:p>
        </w:tc>
        <w:tc>
          <w:tcPr>
            <w:tcW w:w="510" w:type="pct"/>
            <w:tcBorders>
              <w:top w:val="nil"/>
              <w:left w:val="nil"/>
              <w:bottom w:val="single" w:sz="4" w:space="0" w:color="FFFFFF"/>
              <w:right w:val="single" w:sz="4" w:space="0" w:color="FFFFFF"/>
            </w:tcBorders>
            <w:shd w:val="clear" w:color="000000" w:fill="D9D9D9"/>
            <w:noWrap/>
            <w:vAlign w:val="center"/>
          </w:tcPr>
          <w:p w14:paraId="058F5009" w14:textId="77777777" w:rsidR="00AE0FD9" w:rsidRPr="00CF642F" w:rsidRDefault="00AE0FD9" w:rsidP="00D1285C">
            <w:pPr>
              <w:spacing w:line="240" w:lineRule="auto"/>
              <w:jc w:val="center"/>
              <w:rPr>
                <w:rFonts w:cs="Calibri"/>
                <w:color w:val="000000"/>
                <w:szCs w:val="20"/>
              </w:rPr>
            </w:pPr>
            <w:r w:rsidRPr="005E3839">
              <w:t>495BRJ0015</w:t>
            </w:r>
          </w:p>
        </w:tc>
        <w:tc>
          <w:tcPr>
            <w:tcW w:w="468" w:type="pct"/>
            <w:tcBorders>
              <w:top w:val="nil"/>
              <w:left w:val="nil"/>
              <w:bottom w:val="single" w:sz="4" w:space="0" w:color="FFFFFF"/>
              <w:right w:val="single" w:sz="4" w:space="0" w:color="FFFFFF"/>
            </w:tcBorders>
            <w:shd w:val="clear" w:color="000000" w:fill="D9D9D9"/>
            <w:noWrap/>
            <w:vAlign w:val="center"/>
          </w:tcPr>
          <w:p w14:paraId="65FE2E20"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633C7F0E" w14:textId="77777777" w:rsidR="00AE0FD9" w:rsidRPr="00CF642F" w:rsidRDefault="00AE0FD9" w:rsidP="00D1285C">
            <w:pPr>
              <w:spacing w:line="240" w:lineRule="auto"/>
              <w:jc w:val="center"/>
              <w:rPr>
                <w:rFonts w:cs="Calibri"/>
                <w:color w:val="000000"/>
                <w:szCs w:val="20"/>
              </w:rPr>
            </w:pPr>
            <w:r w:rsidRPr="00362223">
              <w:t>ENTR ESTRADA FRANCISCO SMOLKA</w:t>
            </w:r>
          </w:p>
        </w:tc>
        <w:tc>
          <w:tcPr>
            <w:tcW w:w="1181" w:type="pct"/>
            <w:tcBorders>
              <w:top w:val="nil"/>
              <w:left w:val="nil"/>
              <w:bottom w:val="single" w:sz="4" w:space="0" w:color="FFFFFF"/>
              <w:right w:val="single" w:sz="4" w:space="0" w:color="FFFFFF"/>
            </w:tcBorders>
            <w:shd w:val="clear" w:color="000000" w:fill="D9D9D9"/>
            <w:vAlign w:val="center"/>
          </w:tcPr>
          <w:p w14:paraId="22E3187A" w14:textId="77777777" w:rsidR="00AE0FD9" w:rsidRPr="00CF642F" w:rsidRDefault="00AE0FD9" w:rsidP="00D1285C">
            <w:pPr>
              <w:spacing w:line="240" w:lineRule="auto"/>
              <w:jc w:val="center"/>
              <w:rPr>
                <w:rFonts w:cs="Calibri"/>
                <w:color w:val="000000"/>
                <w:szCs w:val="20"/>
              </w:rPr>
            </w:pPr>
            <w:r w:rsidRPr="00362223">
              <w:t>ENTR 040ARJ10(A) (ITAIPAVA)</w:t>
            </w:r>
          </w:p>
        </w:tc>
        <w:tc>
          <w:tcPr>
            <w:tcW w:w="344" w:type="pct"/>
            <w:tcBorders>
              <w:top w:val="nil"/>
              <w:left w:val="nil"/>
              <w:bottom w:val="single" w:sz="4" w:space="0" w:color="FFFFFF"/>
              <w:right w:val="single" w:sz="4" w:space="0" w:color="FFFFFF"/>
            </w:tcBorders>
            <w:shd w:val="clear" w:color="000000" w:fill="D9D9D9"/>
            <w:noWrap/>
            <w:vAlign w:val="center"/>
          </w:tcPr>
          <w:p w14:paraId="7D2EB25E" w14:textId="77777777" w:rsidR="00AE0FD9" w:rsidRPr="00CF642F" w:rsidRDefault="00AE0FD9" w:rsidP="00D1285C">
            <w:pPr>
              <w:spacing w:line="240" w:lineRule="auto"/>
              <w:jc w:val="center"/>
              <w:rPr>
                <w:rFonts w:cs="Calibri"/>
                <w:color w:val="000000"/>
                <w:szCs w:val="20"/>
              </w:rPr>
            </w:pPr>
            <w:r w:rsidRPr="00DA0698">
              <w:t>3,4</w:t>
            </w:r>
          </w:p>
        </w:tc>
        <w:tc>
          <w:tcPr>
            <w:tcW w:w="312" w:type="pct"/>
            <w:tcBorders>
              <w:top w:val="nil"/>
              <w:left w:val="nil"/>
              <w:bottom w:val="single" w:sz="4" w:space="0" w:color="FFFFFF"/>
              <w:right w:val="single" w:sz="4" w:space="0" w:color="FFFFFF"/>
            </w:tcBorders>
            <w:shd w:val="clear" w:color="000000" w:fill="D9D9D9"/>
            <w:noWrap/>
            <w:vAlign w:val="center"/>
          </w:tcPr>
          <w:p w14:paraId="037DCD3E" w14:textId="77777777" w:rsidR="00AE0FD9" w:rsidRPr="00CF642F" w:rsidRDefault="00AE0FD9" w:rsidP="00D1285C">
            <w:pPr>
              <w:spacing w:line="240" w:lineRule="auto"/>
              <w:jc w:val="center"/>
              <w:rPr>
                <w:rFonts w:cs="Calibri"/>
                <w:color w:val="000000"/>
                <w:szCs w:val="20"/>
              </w:rPr>
            </w:pPr>
            <w:r w:rsidRPr="00DA0698">
              <w:t>33,4</w:t>
            </w:r>
          </w:p>
        </w:tc>
        <w:tc>
          <w:tcPr>
            <w:tcW w:w="475" w:type="pct"/>
            <w:tcBorders>
              <w:top w:val="nil"/>
              <w:left w:val="nil"/>
              <w:bottom w:val="single" w:sz="4" w:space="0" w:color="FFFFFF"/>
              <w:right w:val="single" w:sz="4" w:space="0" w:color="FFFFFF"/>
            </w:tcBorders>
            <w:shd w:val="clear" w:color="000000" w:fill="D9D9D9"/>
            <w:noWrap/>
            <w:vAlign w:val="center"/>
          </w:tcPr>
          <w:p w14:paraId="0C377834" w14:textId="77777777" w:rsidR="00AE0FD9" w:rsidRPr="00CF642F" w:rsidRDefault="00AE0FD9" w:rsidP="00D1285C">
            <w:pPr>
              <w:spacing w:line="240" w:lineRule="auto"/>
              <w:jc w:val="center"/>
              <w:rPr>
                <w:rFonts w:cs="Calibri"/>
                <w:color w:val="000000"/>
                <w:szCs w:val="20"/>
              </w:rPr>
            </w:pPr>
            <w:r w:rsidRPr="00DA0698">
              <w:t>30</w:t>
            </w:r>
          </w:p>
        </w:tc>
      </w:tr>
      <w:tr w:rsidR="00AE0FD9" w:rsidRPr="00CF642F" w14:paraId="208DA9F0"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tcPr>
          <w:p w14:paraId="0DA29A21" w14:textId="77777777" w:rsidR="00AE0FD9" w:rsidRPr="00CF642F" w:rsidRDefault="00AE0FD9" w:rsidP="00D1285C">
            <w:pPr>
              <w:spacing w:line="240" w:lineRule="auto"/>
              <w:jc w:val="center"/>
              <w:rPr>
                <w:rFonts w:cs="Calibri"/>
                <w:color w:val="000000"/>
                <w:szCs w:val="20"/>
              </w:rPr>
            </w:pPr>
            <w:r>
              <w:rPr>
                <w:rFonts w:cs="Calibri"/>
                <w:color w:val="000000"/>
                <w:szCs w:val="20"/>
              </w:rPr>
              <w:t>BR-495/RJ</w:t>
            </w:r>
          </w:p>
        </w:tc>
        <w:tc>
          <w:tcPr>
            <w:tcW w:w="510" w:type="pct"/>
            <w:tcBorders>
              <w:top w:val="nil"/>
              <w:left w:val="nil"/>
              <w:bottom w:val="single" w:sz="4" w:space="0" w:color="FFFFFF"/>
              <w:right w:val="single" w:sz="4" w:space="0" w:color="FFFFFF"/>
            </w:tcBorders>
            <w:shd w:val="clear" w:color="000000" w:fill="D9D9D9"/>
            <w:noWrap/>
            <w:vAlign w:val="center"/>
          </w:tcPr>
          <w:p w14:paraId="31FF91D8" w14:textId="77777777" w:rsidR="00AE0FD9" w:rsidRPr="00CF642F" w:rsidRDefault="00AE0FD9" w:rsidP="00D1285C">
            <w:pPr>
              <w:spacing w:line="240" w:lineRule="auto"/>
              <w:jc w:val="center"/>
              <w:rPr>
                <w:rFonts w:cs="Calibri"/>
                <w:color w:val="000000"/>
                <w:szCs w:val="20"/>
              </w:rPr>
            </w:pPr>
            <w:r w:rsidRPr="005E3839">
              <w:t>495BRJ0020</w:t>
            </w:r>
          </w:p>
        </w:tc>
        <w:tc>
          <w:tcPr>
            <w:tcW w:w="468" w:type="pct"/>
            <w:tcBorders>
              <w:top w:val="nil"/>
              <w:left w:val="nil"/>
              <w:bottom w:val="single" w:sz="4" w:space="0" w:color="FFFFFF"/>
              <w:right w:val="single" w:sz="4" w:space="0" w:color="FFFFFF"/>
            </w:tcBorders>
            <w:shd w:val="clear" w:color="000000" w:fill="D9D9D9"/>
            <w:noWrap/>
            <w:vAlign w:val="center"/>
          </w:tcPr>
          <w:p w14:paraId="348AEB9A"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tcPr>
          <w:p w14:paraId="507D4E82" w14:textId="77777777" w:rsidR="00AE0FD9" w:rsidRPr="00CF642F" w:rsidRDefault="00AE0FD9" w:rsidP="00D1285C">
            <w:pPr>
              <w:spacing w:line="240" w:lineRule="auto"/>
              <w:jc w:val="center"/>
              <w:rPr>
                <w:rFonts w:cs="Calibri"/>
                <w:color w:val="000000"/>
                <w:szCs w:val="20"/>
              </w:rPr>
            </w:pPr>
            <w:r w:rsidRPr="00362223">
              <w:t>ENTR 040ARJ10(A) (ITAIPAVA)</w:t>
            </w:r>
          </w:p>
        </w:tc>
        <w:tc>
          <w:tcPr>
            <w:tcW w:w="1181" w:type="pct"/>
            <w:tcBorders>
              <w:top w:val="nil"/>
              <w:left w:val="nil"/>
              <w:bottom w:val="single" w:sz="4" w:space="0" w:color="FFFFFF"/>
              <w:right w:val="single" w:sz="4" w:space="0" w:color="FFFFFF"/>
            </w:tcBorders>
            <w:shd w:val="clear" w:color="000000" w:fill="D9D9D9"/>
            <w:vAlign w:val="center"/>
          </w:tcPr>
          <w:p w14:paraId="7239A9B7" w14:textId="77777777" w:rsidR="00AE0FD9" w:rsidRPr="00CF642F" w:rsidRDefault="00AE0FD9" w:rsidP="00D1285C">
            <w:pPr>
              <w:spacing w:line="240" w:lineRule="auto"/>
              <w:jc w:val="center"/>
              <w:rPr>
                <w:rFonts w:cs="Calibri"/>
                <w:color w:val="000000"/>
                <w:szCs w:val="20"/>
              </w:rPr>
            </w:pPr>
            <w:r w:rsidRPr="00362223">
              <w:t>ENTR 040ARJ10(B) (ITAIPAVA)</w:t>
            </w:r>
          </w:p>
        </w:tc>
        <w:tc>
          <w:tcPr>
            <w:tcW w:w="344" w:type="pct"/>
            <w:tcBorders>
              <w:top w:val="nil"/>
              <w:left w:val="nil"/>
              <w:bottom w:val="single" w:sz="4" w:space="0" w:color="FFFFFF"/>
              <w:right w:val="single" w:sz="4" w:space="0" w:color="FFFFFF"/>
            </w:tcBorders>
            <w:shd w:val="clear" w:color="000000" w:fill="D9D9D9"/>
            <w:noWrap/>
            <w:vAlign w:val="center"/>
          </w:tcPr>
          <w:p w14:paraId="2930BF2D" w14:textId="77777777" w:rsidR="00AE0FD9" w:rsidRPr="00CF642F" w:rsidRDefault="00AE0FD9" w:rsidP="00D1285C">
            <w:pPr>
              <w:spacing w:line="240" w:lineRule="auto"/>
              <w:jc w:val="center"/>
              <w:rPr>
                <w:rFonts w:cs="Calibri"/>
                <w:color w:val="000000"/>
                <w:szCs w:val="20"/>
              </w:rPr>
            </w:pPr>
            <w:r w:rsidRPr="00DA0698">
              <w:t>33,4</w:t>
            </w:r>
          </w:p>
        </w:tc>
        <w:tc>
          <w:tcPr>
            <w:tcW w:w="312" w:type="pct"/>
            <w:tcBorders>
              <w:top w:val="nil"/>
              <w:left w:val="nil"/>
              <w:bottom w:val="single" w:sz="4" w:space="0" w:color="FFFFFF"/>
              <w:right w:val="single" w:sz="4" w:space="0" w:color="FFFFFF"/>
            </w:tcBorders>
            <w:shd w:val="clear" w:color="000000" w:fill="D9D9D9"/>
            <w:noWrap/>
            <w:vAlign w:val="center"/>
          </w:tcPr>
          <w:p w14:paraId="4E22F830" w14:textId="77777777" w:rsidR="00AE0FD9" w:rsidRPr="00CF642F" w:rsidRDefault="00AE0FD9" w:rsidP="00D1285C">
            <w:pPr>
              <w:spacing w:line="240" w:lineRule="auto"/>
              <w:jc w:val="center"/>
              <w:rPr>
                <w:rFonts w:cs="Calibri"/>
                <w:color w:val="000000"/>
                <w:szCs w:val="20"/>
              </w:rPr>
            </w:pPr>
            <w:r w:rsidRPr="00DA0698">
              <w:t>34,4</w:t>
            </w:r>
          </w:p>
        </w:tc>
        <w:tc>
          <w:tcPr>
            <w:tcW w:w="475" w:type="pct"/>
            <w:tcBorders>
              <w:top w:val="nil"/>
              <w:left w:val="nil"/>
              <w:bottom w:val="single" w:sz="4" w:space="0" w:color="FFFFFF"/>
              <w:right w:val="single" w:sz="4" w:space="0" w:color="FFFFFF"/>
            </w:tcBorders>
            <w:shd w:val="clear" w:color="000000" w:fill="D9D9D9"/>
            <w:noWrap/>
            <w:vAlign w:val="center"/>
          </w:tcPr>
          <w:p w14:paraId="2E983749" w14:textId="77777777" w:rsidR="00AE0FD9" w:rsidRPr="00CF642F" w:rsidRDefault="00AE0FD9" w:rsidP="00D1285C">
            <w:pPr>
              <w:spacing w:line="240" w:lineRule="auto"/>
              <w:jc w:val="center"/>
              <w:rPr>
                <w:rFonts w:cs="Calibri"/>
                <w:color w:val="000000"/>
                <w:szCs w:val="20"/>
              </w:rPr>
            </w:pPr>
            <w:r w:rsidRPr="00DA0698">
              <w:t>1</w:t>
            </w:r>
          </w:p>
        </w:tc>
      </w:tr>
      <w:tr w:rsidR="00AE0FD9" w:rsidRPr="00CF642F" w14:paraId="4257D707" w14:textId="77777777" w:rsidTr="00D1285C">
        <w:trPr>
          <w:trHeight w:val="600"/>
        </w:trPr>
        <w:tc>
          <w:tcPr>
            <w:tcW w:w="529" w:type="pct"/>
            <w:tcBorders>
              <w:top w:val="nil"/>
              <w:left w:val="single" w:sz="4" w:space="0" w:color="FFFFFF"/>
              <w:bottom w:val="single" w:sz="4" w:space="0" w:color="FFFFFF"/>
              <w:right w:val="single" w:sz="4" w:space="0" w:color="FFFFFF"/>
            </w:tcBorders>
            <w:shd w:val="clear" w:color="000000" w:fill="D9D9D9"/>
            <w:noWrap/>
            <w:vAlign w:val="center"/>
            <w:hideMark/>
          </w:tcPr>
          <w:p w14:paraId="75BD1B6D" w14:textId="77777777" w:rsidR="00AE0FD9" w:rsidRPr="00CF642F" w:rsidRDefault="00AE0FD9" w:rsidP="00D1285C">
            <w:pPr>
              <w:spacing w:line="240" w:lineRule="auto"/>
              <w:jc w:val="center"/>
              <w:rPr>
                <w:rFonts w:cs="Calibri"/>
                <w:color w:val="000000"/>
                <w:szCs w:val="20"/>
              </w:rPr>
            </w:pPr>
            <w:r>
              <w:rPr>
                <w:rFonts w:cs="Calibri"/>
                <w:color w:val="000000"/>
                <w:szCs w:val="20"/>
              </w:rPr>
              <w:t>BR-495/RJ</w:t>
            </w:r>
          </w:p>
        </w:tc>
        <w:tc>
          <w:tcPr>
            <w:tcW w:w="510" w:type="pct"/>
            <w:tcBorders>
              <w:top w:val="nil"/>
              <w:left w:val="nil"/>
              <w:bottom w:val="single" w:sz="4" w:space="0" w:color="FFFFFF"/>
              <w:right w:val="single" w:sz="4" w:space="0" w:color="FFFFFF"/>
            </w:tcBorders>
            <w:shd w:val="clear" w:color="000000" w:fill="D9D9D9"/>
            <w:noWrap/>
            <w:vAlign w:val="center"/>
            <w:hideMark/>
          </w:tcPr>
          <w:p w14:paraId="72D20A1F" w14:textId="77777777" w:rsidR="00AE0FD9" w:rsidRPr="00CF642F" w:rsidRDefault="00AE0FD9" w:rsidP="00D1285C">
            <w:pPr>
              <w:spacing w:line="240" w:lineRule="auto"/>
              <w:jc w:val="center"/>
              <w:rPr>
                <w:rFonts w:cs="Calibri"/>
                <w:color w:val="000000"/>
                <w:szCs w:val="20"/>
              </w:rPr>
            </w:pPr>
            <w:r w:rsidRPr="005E3839">
              <w:t>495BRJ0030</w:t>
            </w:r>
          </w:p>
        </w:tc>
        <w:tc>
          <w:tcPr>
            <w:tcW w:w="468" w:type="pct"/>
            <w:tcBorders>
              <w:top w:val="nil"/>
              <w:left w:val="nil"/>
              <w:bottom w:val="single" w:sz="4" w:space="0" w:color="FFFFFF"/>
              <w:right w:val="single" w:sz="4" w:space="0" w:color="FFFFFF"/>
            </w:tcBorders>
            <w:shd w:val="clear" w:color="000000" w:fill="D9D9D9"/>
            <w:noWrap/>
            <w:vAlign w:val="center"/>
            <w:hideMark/>
          </w:tcPr>
          <w:p w14:paraId="7EDB4C42" w14:textId="77777777" w:rsidR="00AE0FD9" w:rsidRPr="00CF642F" w:rsidRDefault="00AE0FD9" w:rsidP="00D1285C">
            <w:pPr>
              <w:spacing w:line="240" w:lineRule="auto"/>
              <w:jc w:val="center"/>
              <w:rPr>
                <w:rFonts w:cs="Calibri"/>
                <w:color w:val="000000"/>
                <w:szCs w:val="20"/>
              </w:rPr>
            </w:pPr>
            <w:r w:rsidRPr="00CF642F">
              <w:rPr>
                <w:rFonts w:cs="Calibri"/>
                <w:color w:val="000000"/>
                <w:szCs w:val="20"/>
              </w:rPr>
              <w:t>Eixo Principal</w:t>
            </w:r>
          </w:p>
        </w:tc>
        <w:tc>
          <w:tcPr>
            <w:tcW w:w="1181" w:type="pct"/>
            <w:tcBorders>
              <w:top w:val="nil"/>
              <w:left w:val="nil"/>
              <w:bottom w:val="single" w:sz="4" w:space="0" w:color="FFFFFF"/>
              <w:right w:val="single" w:sz="4" w:space="0" w:color="FFFFFF"/>
            </w:tcBorders>
            <w:shd w:val="clear" w:color="000000" w:fill="D9D9D9"/>
            <w:vAlign w:val="center"/>
            <w:hideMark/>
          </w:tcPr>
          <w:p w14:paraId="3E0969B3" w14:textId="77777777" w:rsidR="00AE0FD9" w:rsidRPr="00CF642F" w:rsidRDefault="00AE0FD9" w:rsidP="00D1285C">
            <w:pPr>
              <w:spacing w:line="240" w:lineRule="auto"/>
              <w:jc w:val="center"/>
              <w:rPr>
                <w:rFonts w:cs="Calibri"/>
                <w:color w:val="000000"/>
                <w:szCs w:val="20"/>
              </w:rPr>
            </w:pPr>
            <w:r w:rsidRPr="00362223">
              <w:t>ENTR 040ARJ10(B) (ITAIPAVA)</w:t>
            </w:r>
          </w:p>
        </w:tc>
        <w:tc>
          <w:tcPr>
            <w:tcW w:w="1181" w:type="pct"/>
            <w:tcBorders>
              <w:top w:val="nil"/>
              <w:left w:val="nil"/>
              <w:bottom w:val="single" w:sz="4" w:space="0" w:color="FFFFFF"/>
              <w:right w:val="single" w:sz="4" w:space="0" w:color="FFFFFF"/>
            </w:tcBorders>
            <w:shd w:val="clear" w:color="000000" w:fill="D9D9D9"/>
            <w:vAlign w:val="center"/>
            <w:hideMark/>
          </w:tcPr>
          <w:p w14:paraId="0A28DD42" w14:textId="77777777" w:rsidR="00AE0FD9" w:rsidRPr="00CF642F" w:rsidRDefault="00AE0FD9" w:rsidP="00D1285C">
            <w:pPr>
              <w:spacing w:line="240" w:lineRule="auto"/>
              <w:jc w:val="center"/>
              <w:rPr>
                <w:rFonts w:cs="Calibri"/>
                <w:color w:val="000000"/>
                <w:szCs w:val="20"/>
              </w:rPr>
            </w:pPr>
            <w:r w:rsidRPr="00362223">
              <w:t>ENTR BR-040 (ITAIPAVA)</w:t>
            </w:r>
          </w:p>
        </w:tc>
        <w:tc>
          <w:tcPr>
            <w:tcW w:w="344" w:type="pct"/>
            <w:tcBorders>
              <w:top w:val="nil"/>
              <w:left w:val="nil"/>
              <w:bottom w:val="single" w:sz="4" w:space="0" w:color="FFFFFF"/>
              <w:right w:val="single" w:sz="4" w:space="0" w:color="FFFFFF"/>
            </w:tcBorders>
            <w:shd w:val="clear" w:color="000000" w:fill="D9D9D9"/>
            <w:noWrap/>
            <w:vAlign w:val="center"/>
            <w:hideMark/>
          </w:tcPr>
          <w:p w14:paraId="5CBCEFA9" w14:textId="77777777" w:rsidR="00AE0FD9" w:rsidRPr="00CF642F" w:rsidRDefault="00AE0FD9" w:rsidP="00D1285C">
            <w:pPr>
              <w:spacing w:line="240" w:lineRule="auto"/>
              <w:jc w:val="center"/>
              <w:rPr>
                <w:rFonts w:cs="Calibri"/>
                <w:color w:val="000000"/>
                <w:szCs w:val="20"/>
              </w:rPr>
            </w:pPr>
            <w:r w:rsidRPr="00DA0698">
              <w:t>34,4</w:t>
            </w:r>
          </w:p>
        </w:tc>
        <w:tc>
          <w:tcPr>
            <w:tcW w:w="312" w:type="pct"/>
            <w:tcBorders>
              <w:top w:val="nil"/>
              <w:left w:val="nil"/>
              <w:bottom w:val="single" w:sz="4" w:space="0" w:color="FFFFFF"/>
              <w:right w:val="single" w:sz="4" w:space="0" w:color="FFFFFF"/>
            </w:tcBorders>
            <w:shd w:val="clear" w:color="000000" w:fill="D9D9D9"/>
            <w:noWrap/>
            <w:vAlign w:val="center"/>
            <w:hideMark/>
          </w:tcPr>
          <w:p w14:paraId="5743198F" w14:textId="77777777" w:rsidR="00AE0FD9" w:rsidRPr="00CF642F" w:rsidRDefault="00AE0FD9" w:rsidP="00D1285C">
            <w:pPr>
              <w:spacing w:line="240" w:lineRule="auto"/>
              <w:jc w:val="center"/>
              <w:rPr>
                <w:rFonts w:cs="Calibri"/>
                <w:color w:val="000000"/>
                <w:szCs w:val="20"/>
              </w:rPr>
            </w:pPr>
            <w:r w:rsidRPr="00DA0698">
              <w:t>34,5</w:t>
            </w:r>
          </w:p>
        </w:tc>
        <w:tc>
          <w:tcPr>
            <w:tcW w:w="475" w:type="pct"/>
            <w:tcBorders>
              <w:top w:val="nil"/>
              <w:left w:val="nil"/>
              <w:bottom w:val="single" w:sz="4" w:space="0" w:color="FFFFFF"/>
              <w:right w:val="single" w:sz="4" w:space="0" w:color="FFFFFF"/>
            </w:tcBorders>
            <w:shd w:val="clear" w:color="000000" w:fill="D9D9D9"/>
            <w:noWrap/>
            <w:vAlign w:val="center"/>
            <w:hideMark/>
          </w:tcPr>
          <w:p w14:paraId="443863C2" w14:textId="77777777" w:rsidR="00AE0FD9" w:rsidRPr="00CF642F" w:rsidRDefault="00AE0FD9" w:rsidP="00D1285C">
            <w:pPr>
              <w:spacing w:line="240" w:lineRule="auto"/>
              <w:jc w:val="center"/>
              <w:rPr>
                <w:rFonts w:cs="Calibri"/>
                <w:color w:val="000000"/>
                <w:szCs w:val="20"/>
              </w:rPr>
            </w:pPr>
            <w:r w:rsidRPr="00DA0698">
              <w:t>0,1</w:t>
            </w:r>
          </w:p>
        </w:tc>
      </w:tr>
    </w:tbl>
    <w:p w14:paraId="3EE1014F" w14:textId="77777777" w:rsidR="00AE0FD9" w:rsidRPr="00CF642F" w:rsidRDefault="00AE0FD9" w:rsidP="00AE0FD9">
      <w:pPr>
        <w:ind w:firstLine="709"/>
      </w:pPr>
    </w:p>
    <w:p w14:paraId="58FBFE67" w14:textId="77777777" w:rsidR="00AE0FD9" w:rsidRPr="00CF642F" w:rsidRDefault="00AE0FD9" w:rsidP="00AE0FD9">
      <w:pPr>
        <w:ind w:firstLine="709"/>
      </w:pPr>
    </w:p>
    <w:p w14:paraId="565B92ED" w14:textId="77777777" w:rsidR="00AE0FD9" w:rsidRPr="00CF642F" w:rsidRDefault="00AE0FD9" w:rsidP="00AE0FD9">
      <w:pPr>
        <w:ind w:firstLine="709"/>
        <w:sectPr w:rsidR="00AE0FD9" w:rsidRPr="00CF642F" w:rsidSect="00D1285C">
          <w:footerReference w:type="default" r:id="rId12"/>
          <w:pgSz w:w="16838" w:h="11906" w:orient="landscape"/>
          <w:pgMar w:top="1134" w:right="1134" w:bottom="1134" w:left="1134" w:header="709" w:footer="113" w:gutter="0"/>
          <w:cols w:space="708"/>
          <w:docGrid w:linePitch="360"/>
        </w:sectPr>
      </w:pPr>
    </w:p>
    <w:p w14:paraId="12208251" w14:textId="77777777" w:rsidR="00AE0FD9" w:rsidRPr="00CF642F" w:rsidRDefault="00AE0FD9" w:rsidP="00300557">
      <w:pPr>
        <w:pStyle w:val="Ttulo1"/>
      </w:pPr>
      <w:bookmarkStart w:id="3" w:name="_Toc75336967"/>
      <w:bookmarkStart w:id="4" w:name="_Toc80344751"/>
      <w:r w:rsidRPr="00CF642F">
        <w:lastRenderedPageBreak/>
        <w:t>MAPA DE SITUAÇÃO</w:t>
      </w:r>
      <w:bookmarkEnd w:id="3"/>
      <w:bookmarkEnd w:id="4"/>
    </w:p>
    <w:p w14:paraId="04340657" w14:textId="38140A4B" w:rsidR="00AE0FD9" w:rsidRPr="004819A3" w:rsidRDefault="00AE0FD9" w:rsidP="00977EF2">
      <w:pPr>
        <w:pStyle w:val="FIGURA"/>
      </w:pPr>
      <w:bookmarkStart w:id="5" w:name="_Toc67064567"/>
      <w:bookmarkStart w:id="6" w:name="_Toc70690887"/>
      <w:bookmarkStart w:id="7" w:name="_Hlk55840147"/>
      <w:r w:rsidRPr="004819A3">
        <w:t xml:space="preserve">Figura </w:t>
      </w:r>
      <w:r w:rsidR="00A773A3">
        <w:fldChar w:fldCharType="begin"/>
      </w:r>
      <w:r w:rsidR="00A773A3">
        <w:instrText xml:space="preserve"> SEQ Figura \* ARABIC </w:instrText>
      </w:r>
      <w:r w:rsidR="00A773A3">
        <w:fldChar w:fldCharType="separate"/>
      </w:r>
      <w:r w:rsidR="00A773A3">
        <w:rPr>
          <w:noProof/>
        </w:rPr>
        <w:t>1</w:t>
      </w:r>
      <w:r w:rsidR="00A773A3">
        <w:rPr>
          <w:noProof/>
        </w:rPr>
        <w:fldChar w:fldCharType="end"/>
      </w:r>
      <w:r w:rsidRPr="004819A3">
        <w:t>: Mapa de Situação.</w:t>
      </w:r>
      <w:bookmarkEnd w:id="5"/>
      <w:bookmarkEnd w:id="6"/>
    </w:p>
    <w:p w14:paraId="5AE3F1D3" w14:textId="77777777" w:rsidR="00AE0FD9" w:rsidRPr="00CF642F" w:rsidRDefault="00AE0FD9" w:rsidP="00977EF2">
      <w:pPr>
        <w:pStyle w:val="FIGURA"/>
      </w:pPr>
      <w:r>
        <w:rPr>
          <w:noProof/>
          <w:lang w:eastAsia="pt-BR"/>
        </w:rPr>
        <w:drawing>
          <wp:inline distT="0" distB="0" distL="0" distR="0" wp14:anchorId="53D64B53" wp14:editId="5F149235">
            <wp:extent cx="5760000" cy="8062088"/>
            <wp:effectExtent l="0" t="0" r="0" b="0"/>
            <wp:docPr id="29" name="Imagem 29"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m 20" descr="Mapa&#10;&#10;Descrição gerada automaticament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000" cy="8062088"/>
                    </a:xfrm>
                    <a:prstGeom prst="rect">
                      <a:avLst/>
                    </a:prstGeom>
                  </pic:spPr>
                </pic:pic>
              </a:graphicData>
            </a:graphic>
          </wp:inline>
        </w:drawing>
      </w:r>
    </w:p>
    <w:p w14:paraId="75C10AA9" w14:textId="77777777" w:rsidR="00AE0FD9" w:rsidRPr="00300557" w:rsidRDefault="00AE0FD9" w:rsidP="00300557">
      <w:pPr>
        <w:pStyle w:val="Ttulo1"/>
      </w:pPr>
      <w:bookmarkStart w:id="8" w:name="_Toc80344752"/>
      <w:bookmarkEnd w:id="7"/>
      <w:r w:rsidRPr="00300557">
        <w:lastRenderedPageBreak/>
        <w:t>INTRODUÇÃO</w:t>
      </w:r>
      <w:bookmarkEnd w:id="8"/>
      <w:r w:rsidRPr="00300557">
        <w:t xml:space="preserve"> </w:t>
      </w:r>
    </w:p>
    <w:p w14:paraId="09C2DB87" w14:textId="77777777" w:rsidR="00AE0FD9" w:rsidRPr="0032784F" w:rsidRDefault="00AE0FD9" w:rsidP="00AE0FD9">
      <w:pPr>
        <w:ind w:firstLine="708"/>
        <w:rPr>
          <w:sz w:val="24"/>
        </w:rPr>
      </w:pPr>
      <w:r w:rsidRPr="0032784F">
        <w:rPr>
          <w:sz w:val="24"/>
        </w:rPr>
        <w:t>O Modelo Operacional tratado neste documento representa o conjunto de Sistemas, Equipamentos, Pessoal Administrativo e Operacional necessários para a Administração, Operação e interface entre a Concessionária, Usuários e Poder Concedente.</w:t>
      </w:r>
    </w:p>
    <w:p w14:paraId="136C6D56" w14:textId="77777777" w:rsidR="00AE0FD9" w:rsidRPr="0032784F" w:rsidRDefault="00AE0FD9" w:rsidP="00AE0FD9">
      <w:pPr>
        <w:ind w:firstLine="708"/>
        <w:rPr>
          <w:sz w:val="24"/>
        </w:rPr>
      </w:pPr>
      <w:r w:rsidRPr="0032784F">
        <w:rPr>
          <w:sz w:val="24"/>
        </w:rPr>
        <w:t>Os tópicos abordados neste documento técnico abrangem toda a estrutura para administração e operação do sistema rodoviário, destacando-se:</w:t>
      </w:r>
    </w:p>
    <w:p w14:paraId="41AB44EC" w14:textId="77777777" w:rsidR="00AE0FD9" w:rsidRPr="0032784F" w:rsidRDefault="00AE0FD9" w:rsidP="00546094">
      <w:pPr>
        <w:pStyle w:val="PargrafodaLista"/>
        <w:numPr>
          <w:ilvl w:val="0"/>
          <w:numId w:val="80"/>
        </w:numPr>
        <w:rPr>
          <w:sz w:val="24"/>
        </w:rPr>
      </w:pPr>
      <w:r w:rsidRPr="0032784F">
        <w:rPr>
          <w:sz w:val="24"/>
        </w:rPr>
        <w:t>Estrutura e operação do Centro de Controle Operacional (CCO);</w:t>
      </w:r>
    </w:p>
    <w:p w14:paraId="627FF2EA" w14:textId="77777777" w:rsidR="00AE0FD9" w:rsidRPr="0032784F" w:rsidRDefault="00AE0FD9" w:rsidP="00546094">
      <w:pPr>
        <w:pStyle w:val="PargrafodaLista"/>
        <w:numPr>
          <w:ilvl w:val="0"/>
          <w:numId w:val="80"/>
        </w:numPr>
        <w:rPr>
          <w:sz w:val="24"/>
        </w:rPr>
      </w:pPr>
      <w:r w:rsidRPr="0032784F">
        <w:rPr>
          <w:sz w:val="24"/>
        </w:rPr>
        <w:t>Sistema de Arrecadação de Pedágio;</w:t>
      </w:r>
    </w:p>
    <w:p w14:paraId="6196EB66" w14:textId="77777777" w:rsidR="00AE0FD9" w:rsidRPr="0032784F" w:rsidRDefault="00AE0FD9" w:rsidP="00546094">
      <w:pPr>
        <w:pStyle w:val="PargrafodaLista"/>
        <w:numPr>
          <w:ilvl w:val="0"/>
          <w:numId w:val="80"/>
        </w:numPr>
        <w:rPr>
          <w:sz w:val="24"/>
        </w:rPr>
      </w:pPr>
      <w:r w:rsidRPr="0032784F">
        <w:rPr>
          <w:sz w:val="24"/>
        </w:rPr>
        <w:t>Sistemas de Atendimento aos Usuários;</w:t>
      </w:r>
    </w:p>
    <w:p w14:paraId="75D19393" w14:textId="77777777" w:rsidR="00AE0FD9" w:rsidRPr="0032784F" w:rsidRDefault="00AE0FD9" w:rsidP="00546094">
      <w:pPr>
        <w:pStyle w:val="PargrafodaLista"/>
        <w:numPr>
          <w:ilvl w:val="0"/>
          <w:numId w:val="80"/>
        </w:numPr>
        <w:rPr>
          <w:sz w:val="24"/>
        </w:rPr>
      </w:pPr>
      <w:r w:rsidRPr="0032784F">
        <w:rPr>
          <w:sz w:val="24"/>
        </w:rPr>
        <w:t>Sistema de Pesagem Veicular;</w:t>
      </w:r>
    </w:p>
    <w:p w14:paraId="04176159" w14:textId="77777777" w:rsidR="00AE0FD9" w:rsidRPr="0032784F" w:rsidRDefault="00AE0FD9" w:rsidP="00546094">
      <w:pPr>
        <w:pStyle w:val="PargrafodaLista"/>
        <w:numPr>
          <w:ilvl w:val="0"/>
          <w:numId w:val="80"/>
        </w:numPr>
        <w:rPr>
          <w:sz w:val="24"/>
        </w:rPr>
      </w:pPr>
      <w:r w:rsidRPr="0032784F">
        <w:rPr>
          <w:sz w:val="24"/>
        </w:rPr>
        <w:t>Sistema de Segurança Viária e Operações Especiais;</w:t>
      </w:r>
    </w:p>
    <w:p w14:paraId="0FFE3906" w14:textId="77777777" w:rsidR="00AE0FD9" w:rsidRPr="0032784F" w:rsidRDefault="00AE0FD9" w:rsidP="00546094">
      <w:pPr>
        <w:pStyle w:val="PargrafodaLista"/>
        <w:numPr>
          <w:ilvl w:val="0"/>
          <w:numId w:val="80"/>
        </w:numPr>
        <w:rPr>
          <w:sz w:val="24"/>
        </w:rPr>
      </w:pPr>
      <w:r w:rsidRPr="0032784F">
        <w:rPr>
          <w:sz w:val="24"/>
        </w:rPr>
        <w:t>Sistemas de Comunicação com o Usuário;</w:t>
      </w:r>
    </w:p>
    <w:p w14:paraId="26DE5CAB" w14:textId="77777777" w:rsidR="00AE0FD9" w:rsidRPr="0032784F" w:rsidRDefault="00AE0FD9" w:rsidP="00546094">
      <w:pPr>
        <w:pStyle w:val="PargrafodaLista"/>
        <w:numPr>
          <w:ilvl w:val="0"/>
          <w:numId w:val="80"/>
        </w:numPr>
        <w:rPr>
          <w:sz w:val="24"/>
        </w:rPr>
      </w:pPr>
      <w:r w:rsidRPr="0032784F">
        <w:rPr>
          <w:sz w:val="24"/>
        </w:rPr>
        <w:t>Sistema de Monitoramento de Tráfego;</w:t>
      </w:r>
    </w:p>
    <w:p w14:paraId="3B95DC85" w14:textId="77777777" w:rsidR="00AE0FD9" w:rsidRPr="0032784F" w:rsidRDefault="00AE0FD9" w:rsidP="00546094">
      <w:pPr>
        <w:pStyle w:val="PargrafodaLista"/>
        <w:numPr>
          <w:ilvl w:val="0"/>
          <w:numId w:val="80"/>
        </w:numPr>
        <w:rPr>
          <w:sz w:val="24"/>
        </w:rPr>
      </w:pPr>
      <w:r w:rsidRPr="0032784F">
        <w:rPr>
          <w:sz w:val="24"/>
        </w:rPr>
        <w:t>Sistema de Guarda e Vigilância Patrimonial;</w:t>
      </w:r>
    </w:p>
    <w:p w14:paraId="7F39B055" w14:textId="77777777" w:rsidR="00AE0FD9" w:rsidRPr="0032784F" w:rsidRDefault="00AE0FD9" w:rsidP="00546094">
      <w:pPr>
        <w:pStyle w:val="PargrafodaLista"/>
        <w:numPr>
          <w:ilvl w:val="0"/>
          <w:numId w:val="80"/>
        </w:numPr>
        <w:rPr>
          <w:sz w:val="24"/>
        </w:rPr>
      </w:pPr>
      <w:r w:rsidRPr="0032784F">
        <w:rPr>
          <w:sz w:val="24"/>
        </w:rPr>
        <w:t>Equipamentos e veículos de administração;</w:t>
      </w:r>
    </w:p>
    <w:p w14:paraId="632E9ACC" w14:textId="77777777" w:rsidR="00AE0FD9" w:rsidRPr="0032784F" w:rsidRDefault="00AE0FD9" w:rsidP="00546094">
      <w:pPr>
        <w:pStyle w:val="PargrafodaLista"/>
        <w:numPr>
          <w:ilvl w:val="0"/>
          <w:numId w:val="80"/>
        </w:numPr>
        <w:rPr>
          <w:sz w:val="24"/>
        </w:rPr>
      </w:pPr>
      <w:r w:rsidRPr="0032784F">
        <w:rPr>
          <w:sz w:val="24"/>
        </w:rPr>
        <w:t>Veículos de fiscalização da ANTT.</w:t>
      </w:r>
    </w:p>
    <w:p w14:paraId="0DF56FEF" w14:textId="77777777" w:rsidR="00AE0FD9" w:rsidRPr="0032784F" w:rsidRDefault="00AE0FD9" w:rsidP="00AE0FD9">
      <w:pPr>
        <w:ind w:firstLine="708"/>
        <w:rPr>
          <w:sz w:val="24"/>
        </w:rPr>
      </w:pPr>
      <w:r w:rsidRPr="0032784F">
        <w:rPr>
          <w:sz w:val="24"/>
        </w:rPr>
        <w:t>Os Sistemas tratados neste documento são compostos pelas seguintes utilidades/equipamentos:</w:t>
      </w:r>
    </w:p>
    <w:p w14:paraId="1BD3E5EA" w14:textId="77777777" w:rsidR="00AE0FD9" w:rsidRDefault="00AE0FD9" w:rsidP="00546094">
      <w:pPr>
        <w:pStyle w:val="PargrafodaLista"/>
        <w:numPr>
          <w:ilvl w:val="0"/>
          <w:numId w:val="80"/>
        </w:numPr>
        <w:rPr>
          <w:sz w:val="24"/>
        </w:rPr>
      </w:pPr>
      <w:r w:rsidRPr="0032784F">
        <w:rPr>
          <w:sz w:val="24"/>
        </w:rPr>
        <w:t xml:space="preserve">Sistemas de Atendimento aos Usuários: </w:t>
      </w:r>
    </w:p>
    <w:p w14:paraId="2B27FD6D" w14:textId="77777777" w:rsidR="00AE0FD9" w:rsidRDefault="00AE0FD9" w:rsidP="00546094">
      <w:pPr>
        <w:pStyle w:val="PargrafodaLista"/>
        <w:numPr>
          <w:ilvl w:val="1"/>
          <w:numId w:val="81"/>
        </w:numPr>
        <w:rPr>
          <w:sz w:val="24"/>
        </w:rPr>
      </w:pPr>
      <w:r w:rsidRPr="007145E7">
        <w:rPr>
          <w:sz w:val="24"/>
        </w:rPr>
        <w:t>Bases de Serviços Operacionais;</w:t>
      </w:r>
    </w:p>
    <w:p w14:paraId="38321A03" w14:textId="77777777" w:rsidR="00AE0FD9" w:rsidRPr="007145E7" w:rsidRDefault="00AE0FD9" w:rsidP="00546094">
      <w:pPr>
        <w:pStyle w:val="PargrafodaLista"/>
        <w:numPr>
          <w:ilvl w:val="1"/>
          <w:numId w:val="81"/>
        </w:numPr>
        <w:rPr>
          <w:sz w:val="24"/>
        </w:rPr>
      </w:pPr>
      <w:r w:rsidRPr="007145E7">
        <w:rPr>
          <w:sz w:val="24"/>
        </w:rPr>
        <w:t>Atendimento Médico de Emergência;</w:t>
      </w:r>
    </w:p>
    <w:p w14:paraId="751CAFA4" w14:textId="77777777" w:rsidR="00AE0FD9" w:rsidRPr="0032784F" w:rsidRDefault="00AE0FD9" w:rsidP="00546094">
      <w:pPr>
        <w:pStyle w:val="PargrafodaLista"/>
        <w:numPr>
          <w:ilvl w:val="1"/>
          <w:numId w:val="81"/>
        </w:numPr>
        <w:rPr>
          <w:sz w:val="24"/>
        </w:rPr>
      </w:pPr>
      <w:r w:rsidRPr="0032784F">
        <w:rPr>
          <w:sz w:val="24"/>
        </w:rPr>
        <w:t>Atendimento Mecânico (guincho);</w:t>
      </w:r>
    </w:p>
    <w:p w14:paraId="688B1C83" w14:textId="77777777" w:rsidR="00AE0FD9" w:rsidRPr="0032784F" w:rsidRDefault="00AE0FD9" w:rsidP="00546094">
      <w:pPr>
        <w:pStyle w:val="PargrafodaLista"/>
        <w:numPr>
          <w:ilvl w:val="1"/>
          <w:numId w:val="81"/>
        </w:numPr>
        <w:rPr>
          <w:sz w:val="24"/>
        </w:rPr>
      </w:pPr>
      <w:r w:rsidRPr="0032784F">
        <w:rPr>
          <w:sz w:val="24"/>
        </w:rPr>
        <w:t>Atendimento a demais incidentes;</w:t>
      </w:r>
    </w:p>
    <w:p w14:paraId="3BD1CA32" w14:textId="77777777" w:rsidR="00AE0FD9" w:rsidRPr="0032784F" w:rsidRDefault="00AE0FD9" w:rsidP="00546094">
      <w:pPr>
        <w:pStyle w:val="PargrafodaLista"/>
        <w:numPr>
          <w:ilvl w:val="1"/>
          <w:numId w:val="81"/>
        </w:numPr>
        <w:rPr>
          <w:sz w:val="24"/>
        </w:rPr>
      </w:pPr>
      <w:r w:rsidRPr="0032784F">
        <w:rPr>
          <w:sz w:val="24"/>
        </w:rPr>
        <w:t>Áreas de Descanso para caminhoneiros.</w:t>
      </w:r>
    </w:p>
    <w:p w14:paraId="7A46BC9F" w14:textId="77777777" w:rsidR="00AE0FD9" w:rsidRPr="0032784F" w:rsidRDefault="00AE0FD9" w:rsidP="00546094">
      <w:pPr>
        <w:pStyle w:val="PargrafodaLista"/>
        <w:numPr>
          <w:ilvl w:val="0"/>
          <w:numId w:val="80"/>
        </w:numPr>
        <w:rPr>
          <w:sz w:val="24"/>
        </w:rPr>
      </w:pPr>
      <w:r w:rsidRPr="0032784F">
        <w:rPr>
          <w:sz w:val="24"/>
        </w:rPr>
        <w:t>Inspeção de Tráfego;</w:t>
      </w:r>
    </w:p>
    <w:p w14:paraId="06BF2583" w14:textId="77777777" w:rsidR="00AE0FD9" w:rsidRPr="0032784F" w:rsidRDefault="00AE0FD9" w:rsidP="00546094">
      <w:pPr>
        <w:pStyle w:val="PargrafodaLista"/>
        <w:numPr>
          <w:ilvl w:val="0"/>
          <w:numId w:val="80"/>
        </w:numPr>
        <w:rPr>
          <w:sz w:val="24"/>
        </w:rPr>
      </w:pPr>
      <w:r w:rsidRPr="0032784F">
        <w:rPr>
          <w:sz w:val="24"/>
        </w:rPr>
        <w:t>Sistema de Comunicação:</w:t>
      </w:r>
    </w:p>
    <w:p w14:paraId="6E0ECEE8" w14:textId="77777777" w:rsidR="00AE0FD9" w:rsidRPr="0032784F" w:rsidRDefault="00AE0FD9" w:rsidP="00546094">
      <w:pPr>
        <w:pStyle w:val="PargrafodaLista"/>
        <w:numPr>
          <w:ilvl w:val="1"/>
          <w:numId w:val="81"/>
        </w:numPr>
        <w:rPr>
          <w:sz w:val="24"/>
        </w:rPr>
      </w:pPr>
      <w:r w:rsidRPr="0032784F">
        <w:rPr>
          <w:sz w:val="24"/>
        </w:rPr>
        <w:t>Função chamada de Emergência</w:t>
      </w:r>
    </w:p>
    <w:p w14:paraId="49247C96" w14:textId="77777777" w:rsidR="00AE0FD9" w:rsidRPr="0032784F" w:rsidRDefault="00AE0FD9" w:rsidP="00546094">
      <w:pPr>
        <w:pStyle w:val="PargrafodaLista"/>
        <w:numPr>
          <w:ilvl w:val="1"/>
          <w:numId w:val="81"/>
        </w:numPr>
        <w:rPr>
          <w:sz w:val="24"/>
        </w:rPr>
      </w:pPr>
      <w:r w:rsidRPr="0032784F">
        <w:rPr>
          <w:sz w:val="24"/>
        </w:rPr>
        <w:t>Sistema de Rádio comunicação</w:t>
      </w:r>
    </w:p>
    <w:p w14:paraId="17CC6C53" w14:textId="77777777" w:rsidR="00AE0FD9" w:rsidRPr="0032784F" w:rsidRDefault="00AE0FD9" w:rsidP="00546094">
      <w:pPr>
        <w:pStyle w:val="PargrafodaLista"/>
        <w:numPr>
          <w:ilvl w:val="1"/>
          <w:numId w:val="81"/>
        </w:numPr>
        <w:rPr>
          <w:sz w:val="24"/>
        </w:rPr>
      </w:pPr>
      <w:r w:rsidRPr="0032784F">
        <w:rPr>
          <w:sz w:val="24"/>
        </w:rPr>
        <w:t>Sistema de Telefonia Fixa e Celular</w:t>
      </w:r>
    </w:p>
    <w:p w14:paraId="186459DD" w14:textId="77777777" w:rsidR="00AE0FD9" w:rsidRPr="0032784F" w:rsidRDefault="00AE0FD9" w:rsidP="00546094">
      <w:pPr>
        <w:pStyle w:val="PargrafodaLista"/>
        <w:numPr>
          <w:ilvl w:val="1"/>
          <w:numId w:val="81"/>
        </w:numPr>
        <w:rPr>
          <w:sz w:val="24"/>
        </w:rPr>
      </w:pPr>
      <w:r w:rsidRPr="0032784F">
        <w:rPr>
          <w:sz w:val="24"/>
        </w:rPr>
        <w:t>PMV – Painéis de Mensagens Variáveis Fixos e Móveis</w:t>
      </w:r>
    </w:p>
    <w:p w14:paraId="5CD81F1E" w14:textId="77777777" w:rsidR="00AE0FD9" w:rsidRPr="0032784F" w:rsidRDefault="00AE0FD9" w:rsidP="00546094">
      <w:pPr>
        <w:pStyle w:val="PargrafodaLista"/>
        <w:numPr>
          <w:ilvl w:val="1"/>
          <w:numId w:val="81"/>
        </w:numPr>
        <w:rPr>
          <w:sz w:val="24"/>
        </w:rPr>
      </w:pPr>
      <w:r w:rsidRPr="0032784F">
        <w:rPr>
          <w:sz w:val="24"/>
        </w:rPr>
        <w:t>Sistema de Transmissão de Dados</w:t>
      </w:r>
    </w:p>
    <w:p w14:paraId="6A2EA5B3" w14:textId="77777777" w:rsidR="00AE0FD9" w:rsidRPr="0032784F" w:rsidRDefault="00AE0FD9" w:rsidP="00546094">
      <w:pPr>
        <w:pStyle w:val="PargrafodaLista"/>
        <w:numPr>
          <w:ilvl w:val="1"/>
          <w:numId w:val="81"/>
        </w:numPr>
        <w:rPr>
          <w:sz w:val="24"/>
        </w:rPr>
      </w:pPr>
      <w:r w:rsidRPr="0032784F">
        <w:rPr>
          <w:sz w:val="24"/>
        </w:rPr>
        <w:t>Sistema Wi-Fi</w:t>
      </w:r>
    </w:p>
    <w:p w14:paraId="1A97C222" w14:textId="77777777" w:rsidR="00AE0FD9" w:rsidRPr="0032784F" w:rsidRDefault="00AE0FD9" w:rsidP="00546094">
      <w:pPr>
        <w:pStyle w:val="PargrafodaLista"/>
        <w:numPr>
          <w:ilvl w:val="1"/>
          <w:numId w:val="81"/>
        </w:numPr>
        <w:rPr>
          <w:sz w:val="24"/>
        </w:rPr>
      </w:pPr>
      <w:r w:rsidRPr="0032784F">
        <w:rPr>
          <w:sz w:val="24"/>
        </w:rPr>
        <w:lastRenderedPageBreak/>
        <w:t>Sistema Internet</w:t>
      </w:r>
    </w:p>
    <w:p w14:paraId="4AFF60BA" w14:textId="77777777" w:rsidR="00AE0FD9" w:rsidRPr="0032784F" w:rsidRDefault="00AE0FD9" w:rsidP="00546094">
      <w:pPr>
        <w:pStyle w:val="PargrafodaLista"/>
        <w:numPr>
          <w:ilvl w:val="0"/>
          <w:numId w:val="80"/>
        </w:numPr>
        <w:rPr>
          <w:sz w:val="24"/>
        </w:rPr>
      </w:pPr>
      <w:r w:rsidRPr="0032784F">
        <w:rPr>
          <w:sz w:val="24"/>
        </w:rPr>
        <w:t>Sistema de Monitoramento de Tráfego</w:t>
      </w:r>
    </w:p>
    <w:p w14:paraId="422E9942" w14:textId="77777777" w:rsidR="00AE0FD9" w:rsidRPr="0032784F" w:rsidRDefault="00AE0FD9" w:rsidP="00546094">
      <w:pPr>
        <w:pStyle w:val="PargrafodaLista"/>
        <w:numPr>
          <w:ilvl w:val="0"/>
          <w:numId w:val="80"/>
        </w:numPr>
        <w:rPr>
          <w:sz w:val="24"/>
        </w:rPr>
      </w:pPr>
      <w:r w:rsidRPr="0032784F">
        <w:rPr>
          <w:sz w:val="24"/>
        </w:rPr>
        <w:t>Sistema CFTV</w:t>
      </w:r>
    </w:p>
    <w:p w14:paraId="10BA6314" w14:textId="77777777" w:rsidR="00AE0FD9" w:rsidRPr="0032784F" w:rsidRDefault="00AE0FD9" w:rsidP="00546094">
      <w:pPr>
        <w:pStyle w:val="PargrafodaLista"/>
        <w:numPr>
          <w:ilvl w:val="0"/>
          <w:numId w:val="80"/>
        </w:numPr>
        <w:rPr>
          <w:sz w:val="24"/>
        </w:rPr>
      </w:pPr>
      <w:r w:rsidRPr="0032784F">
        <w:rPr>
          <w:sz w:val="24"/>
        </w:rPr>
        <w:t>Sistema Detecção Automática de Incidentes</w:t>
      </w:r>
    </w:p>
    <w:p w14:paraId="5977B188" w14:textId="77777777" w:rsidR="00AE0FD9" w:rsidRPr="0032784F" w:rsidRDefault="00AE0FD9" w:rsidP="00546094">
      <w:pPr>
        <w:pStyle w:val="PargrafodaLista"/>
        <w:numPr>
          <w:ilvl w:val="1"/>
          <w:numId w:val="81"/>
        </w:numPr>
        <w:rPr>
          <w:sz w:val="24"/>
        </w:rPr>
      </w:pPr>
      <w:r w:rsidRPr="0032784F">
        <w:rPr>
          <w:sz w:val="24"/>
        </w:rPr>
        <w:t>Sistema Detecção e Sensoriamento de Pistas</w:t>
      </w:r>
    </w:p>
    <w:p w14:paraId="5FE2A23E" w14:textId="77777777" w:rsidR="00AE0FD9" w:rsidRPr="0032784F" w:rsidRDefault="00AE0FD9" w:rsidP="00546094">
      <w:pPr>
        <w:pStyle w:val="PargrafodaLista"/>
        <w:numPr>
          <w:ilvl w:val="1"/>
          <w:numId w:val="81"/>
        </w:numPr>
        <w:rPr>
          <w:sz w:val="24"/>
        </w:rPr>
      </w:pPr>
      <w:r w:rsidRPr="0032784F">
        <w:rPr>
          <w:sz w:val="24"/>
        </w:rPr>
        <w:t>Sistema de Controle de Velocidade</w:t>
      </w:r>
    </w:p>
    <w:p w14:paraId="14771DAF" w14:textId="77777777" w:rsidR="00AE0FD9" w:rsidRPr="0032784F" w:rsidRDefault="00AE0FD9" w:rsidP="00546094">
      <w:pPr>
        <w:pStyle w:val="PargrafodaLista"/>
        <w:numPr>
          <w:ilvl w:val="1"/>
          <w:numId w:val="81"/>
        </w:numPr>
        <w:rPr>
          <w:sz w:val="24"/>
        </w:rPr>
      </w:pPr>
      <w:r w:rsidRPr="0032784F">
        <w:rPr>
          <w:sz w:val="24"/>
        </w:rPr>
        <w:t>Sistema de Controle Dinâmico de Velocidade</w:t>
      </w:r>
    </w:p>
    <w:p w14:paraId="38BA9166" w14:textId="77777777" w:rsidR="00AE0FD9" w:rsidRPr="0032784F" w:rsidRDefault="00AE0FD9" w:rsidP="00546094">
      <w:pPr>
        <w:pStyle w:val="PargrafodaLista"/>
        <w:numPr>
          <w:ilvl w:val="1"/>
          <w:numId w:val="81"/>
        </w:numPr>
        <w:rPr>
          <w:sz w:val="24"/>
        </w:rPr>
      </w:pPr>
      <w:r w:rsidRPr="0032784F">
        <w:rPr>
          <w:sz w:val="24"/>
        </w:rPr>
        <w:t>Sistema Estatístico de Acidentes</w:t>
      </w:r>
    </w:p>
    <w:p w14:paraId="6868D330" w14:textId="77777777" w:rsidR="00AE0FD9" w:rsidRPr="0032784F" w:rsidRDefault="00AE0FD9" w:rsidP="00546094">
      <w:pPr>
        <w:pStyle w:val="PargrafodaLista"/>
        <w:numPr>
          <w:ilvl w:val="1"/>
          <w:numId w:val="81"/>
        </w:numPr>
        <w:rPr>
          <w:sz w:val="24"/>
        </w:rPr>
      </w:pPr>
      <w:r w:rsidRPr="0032784F">
        <w:rPr>
          <w:sz w:val="24"/>
        </w:rPr>
        <w:t>Sistema de Iluminação Inteligente</w:t>
      </w:r>
    </w:p>
    <w:p w14:paraId="187AD02D" w14:textId="77777777" w:rsidR="00AE0FD9" w:rsidRPr="0032784F" w:rsidRDefault="00AE0FD9" w:rsidP="00546094">
      <w:pPr>
        <w:pStyle w:val="PargrafodaLista"/>
        <w:numPr>
          <w:ilvl w:val="1"/>
          <w:numId w:val="81"/>
        </w:numPr>
        <w:rPr>
          <w:sz w:val="24"/>
        </w:rPr>
      </w:pPr>
      <w:r w:rsidRPr="0032784F">
        <w:rPr>
          <w:sz w:val="24"/>
        </w:rPr>
        <w:t>Sistema de monitoração de Dados Meteorológicos</w:t>
      </w:r>
    </w:p>
    <w:p w14:paraId="3A910BDD" w14:textId="77777777" w:rsidR="00AE0FD9" w:rsidRPr="0032784F" w:rsidRDefault="00AE0FD9" w:rsidP="00546094">
      <w:pPr>
        <w:pStyle w:val="PargrafodaLista"/>
        <w:numPr>
          <w:ilvl w:val="1"/>
          <w:numId w:val="81"/>
        </w:numPr>
        <w:rPr>
          <w:sz w:val="24"/>
        </w:rPr>
      </w:pPr>
      <w:r w:rsidRPr="0032784F">
        <w:rPr>
          <w:sz w:val="24"/>
        </w:rPr>
        <w:t>Sistema de Iteração com Dados de Usuários (App)</w:t>
      </w:r>
    </w:p>
    <w:p w14:paraId="6980FBFE" w14:textId="77777777" w:rsidR="00AE0FD9" w:rsidRPr="0032784F" w:rsidRDefault="00AE0FD9" w:rsidP="00546094">
      <w:pPr>
        <w:pStyle w:val="PargrafodaLista"/>
        <w:numPr>
          <w:ilvl w:val="1"/>
          <w:numId w:val="81"/>
        </w:numPr>
        <w:rPr>
          <w:sz w:val="24"/>
        </w:rPr>
      </w:pPr>
      <w:r w:rsidRPr="0032784F">
        <w:rPr>
          <w:sz w:val="24"/>
        </w:rPr>
        <w:t>SIG – Sistema de Informações Georreferenciadas</w:t>
      </w:r>
    </w:p>
    <w:p w14:paraId="14502FE5" w14:textId="77777777" w:rsidR="00AE0FD9" w:rsidRPr="0032784F" w:rsidRDefault="00AE0FD9" w:rsidP="00546094">
      <w:pPr>
        <w:pStyle w:val="PargrafodaLista"/>
        <w:numPr>
          <w:ilvl w:val="1"/>
          <w:numId w:val="81"/>
        </w:numPr>
        <w:rPr>
          <w:sz w:val="24"/>
        </w:rPr>
      </w:pPr>
      <w:r w:rsidRPr="0032784F">
        <w:rPr>
          <w:sz w:val="24"/>
        </w:rPr>
        <w:t>ITS e SGR</w:t>
      </w:r>
    </w:p>
    <w:p w14:paraId="634A17E4" w14:textId="77777777" w:rsidR="00AE0FD9" w:rsidRPr="0032784F" w:rsidRDefault="00AE0FD9" w:rsidP="00546094">
      <w:pPr>
        <w:pStyle w:val="PargrafodaLista"/>
        <w:numPr>
          <w:ilvl w:val="0"/>
          <w:numId w:val="80"/>
        </w:numPr>
        <w:rPr>
          <w:sz w:val="24"/>
        </w:rPr>
      </w:pPr>
      <w:r w:rsidRPr="0032784F">
        <w:rPr>
          <w:sz w:val="24"/>
        </w:rPr>
        <w:t>Sistema de Gestão e Controle Operacional</w:t>
      </w:r>
    </w:p>
    <w:p w14:paraId="2C836C68" w14:textId="77777777" w:rsidR="00AE0FD9" w:rsidRPr="007145E7" w:rsidRDefault="00AE0FD9" w:rsidP="00546094">
      <w:pPr>
        <w:pStyle w:val="PargrafodaLista"/>
        <w:numPr>
          <w:ilvl w:val="1"/>
          <w:numId w:val="81"/>
        </w:numPr>
        <w:rPr>
          <w:sz w:val="24"/>
        </w:rPr>
      </w:pPr>
      <w:r w:rsidRPr="007145E7">
        <w:rPr>
          <w:sz w:val="24"/>
        </w:rPr>
        <w:t>CCO – Centro de Controle Operacional</w:t>
      </w:r>
    </w:p>
    <w:p w14:paraId="48E29ECF" w14:textId="77777777" w:rsidR="00AE0FD9" w:rsidRPr="0032784F" w:rsidRDefault="00AE0FD9" w:rsidP="00546094">
      <w:pPr>
        <w:pStyle w:val="PargrafodaLista"/>
        <w:numPr>
          <w:ilvl w:val="1"/>
          <w:numId w:val="81"/>
        </w:numPr>
        <w:rPr>
          <w:sz w:val="24"/>
        </w:rPr>
      </w:pPr>
      <w:r w:rsidRPr="0032784F">
        <w:rPr>
          <w:sz w:val="24"/>
        </w:rPr>
        <w:t>SAGT – Sistema de Apoio à Gestão de Tráfego</w:t>
      </w:r>
    </w:p>
    <w:p w14:paraId="38F33A8D" w14:textId="77777777" w:rsidR="00AE0FD9" w:rsidRPr="0032784F" w:rsidRDefault="00AE0FD9" w:rsidP="00546094">
      <w:pPr>
        <w:pStyle w:val="PargrafodaLista"/>
        <w:numPr>
          <w:ilvl w:val="0"/>
          <w:numId w:val="80"/>
        </w:numPr>
        <w:rPr>
          <w:sz w:val="24"/>
        </w:rPr>
      </w:pPr>
      <w:r w:rsidRPr="0032784F">
        <w:rPr>
          <w:sz w:val="24"/>
        </w:rPr>
        <w:t>Sistema de Arrecadação de Pedágio</w:t>
      </w:r>
    </w:p>
    <w:p w14:paraId="6619F469" w14:textId="77777777" w:rsidR="00AE0FD9" w:rsidRPr="0032784F" w:rsidRDefault="00AE0FD9" w:rsidP="00546094">
      <w:pPr>
        <w:pStyle w:val="PargrafodaLista"/>
        <w:numPr>
          <w:ilvl w:val="0"/>
          <w:numId w:val="80"/>
        </w:numPr>
        <w:rPr>
          <w:sz w:val="24"/>
        </w:rPr>
      </w:pPr>
      <w:r w:rsidRPr="0032784F">
        <w:rPr>
          <w:sz w:val="24"/>
        </w:rPr>
        <w:t>Sistema de Pesagem Veicular</w:t>
      </w:r>
    </w:p>
    <w:p w14:paraId="0CC23B09" w14:textId="77777777" w:rsidR="00AE0FD9" w:rsidRPr="0032784F" w:rsidRDefault="00AE0FD9" w:rsidP="00546094">
      <w:pPr>
        <w:pStyle w:val="PargrafodaLista"/>
        <w:numPr>
          <w:ilvl w:val="0"/>
          <w:numId w:val="80"/>
        </w:numPr>
        <w:rPr>
          <w:sz w:val="24"/>
        </w:rPr>
      </w:pPr>
      <w:r w:rsidRPr="0032784F">
        <w:rPr>
          <w:sz w:val="24"/>
        </w:rPr>
        <w:t>Estrutura Administrativa da Concessionária</w:t>
      </w:r>
    </w:p>
    <w:p w14:paraId="125F8869" w14:textId="77777777" w:rsidR="00AE0FD9" w:rsidRPr="0032784F" w:rsidRDefault="00AE0FD9" w:rsidP="00546094">
      <w:pPr>
        <w:pStyle w:val="PargrafodaLista"/>
        <w:numPr>
          <w:ilvl w:val="1"/>
          <w:numId w:val="81"/>
        </w:numPr>
        <w:rPr>
          <w:sz w:val="24"/>
        </w:rPr>
      </w:pPr>
      <w:r w:rsidRPr="0032784F">
        <w:rPr>
          <w:sz w:val="24"/>
        </w:rPr>
        <w:t>Equipamentos e Veículos de Administração</w:t>
      </w:r>
    </w:p>
    <w:p w14:paraId="7600EA33" w14:textId="77777777" w:rsidR="00AE0FD9" w:rsidRPr="0032784F" w:rsidRDefault="00AE0FD9" w:rsidP="00546094">
      <w:pPr>
        <w:pStyle w:val="PargrafodaLista"/>
        <w:numPr>
          <w:ilvl w:val="1"/>
          <w:numId w:val="81"/>
        </w:numPr>
        <w:rPr>
          <w:sz w:val="24"/>
        </w:rPr>
      </w:pPr>
      <w:r w:rsidRPr="0032784F">
        <w:rPr>
          <w:sz w:val="24"/>
        </w:rPr>
        <w:t>Veículos de Fiscalização da ANTT</w:t>
      </w:r>
    </w:p>
    <w:p w14:paraId="1C25A05D" w14:textId="77777777" w:rsidR="00AE0FD9" w:rsidRPr="0032784F" w:rsidRDefault="00AE0FD9" w:rsidP="00546094">
      <w:pPr>
        <w:pStyle w:val="PargrafodaLista"/>
        <w:numPr>
          <w:ilvl w:val="0"/>
          <w:numId w:val="80"/>
        </w:numPr>
        <w:rPr>
          <w:sz w:val="24"/>
        </w:rPr>
      </w:pPr>
      <w:r w:rsidRPr="0032784F">
        <w:rPr>
          <w:sz w:val="24"/>
        </w:rPr>
        <w:t>Guarda e Vigilância Patrimonial</w:t>
      </w:r>
    </w:p>
    <w:p w14:paraId="6A85D0BF" w14:textId="77777777" w:rsidR="00AE0FD9" w:rsidRPr="0032784F" w:rsidRDefault="00AE0FD9" w:rsidP="00546094">
      <w:pPr>
        <w:pStyle w:val="PargrafodaLista"/>
        <w:numPr>
          <w:ilvl w:val="0"/>
          <w:numId w:val="80"/>
        </w:numPr>
        <w:rPr>
          <w:sz w:val="24"/>
        </w:rPr>
      </w:pPr>
      <w:r w:rsidRPr="0032784F">
        <w:rPr>
          <w:sz w:val="24"/>
        </w:rPr>
        <w:t>Monitoração do Sistema rodoviário</w:t>
      </w:r>
    </w:p>
    <w:p w14:paraId="2AA61BBC" w14:textId="77777777" w:rsidR="00AE0FD9" w:rsidRPr="0032784F" w:rsidRDefault="00AE0FD9" w:rsidP="00546094">
      <w:pPr>
        <w:pStyle w:val="PargrafodaLista"/>
        <w:numPr>
          <w:ilvl w:val="1"/>
          <w:numId w:val="81"/>
        </w:numPr>
        <w:rPr>
          <w:sz w:val="24"/>
        </w:rPr>
      </w:pPr>
      <w:r w:rsidRPr="0032784F">
        <w:rPr>
          <w:sz w:val="24"/>
        </w:rPr>
        <w:t>Pavimento;</w:t>
      </w:r>
    </w:p>
    <w:p w14:paraId="4182C7CD" w14:textId="77777777" w:rsidR="00AE0FD9" w:rsidRPr="0032784F" w:rsidRDefault="00AE0FD9" w:rsidP="00546094">
      <w:pPr>
        <w:pStyle w:val="PargrafodaLista"/>
        <w:numPr>
          <w:ilvl w:val="1"/>
          <w:numId w:val="81"/>
        </w:numPr>
        <w:rPr>
          <w:sz w:val="24"/>
        </w:rPr>
      </w:pPr>
      <w:r w:rsidRPr="0032784F">
        <w:rPr>
          <w:sz w:val="24"/>
        </w:rPr>
        <w:t>OAE;</w:t>
      </w:r>
    </w:p>
    <w:p w14:paraId="5137C868" w14:textId="77777777" w:rsidR="00AE0FD9" w:rsidRPr="0032784F" w:rsidRDefault="00AE0FD9" w:rsidP="00546094">
      <w:pPr>
        <w:pStyle w:val="PargrafodaLista"/>
        <w:numPr>
          <w:ilvl w:val="1"/>
          <w:numId w:val="81"/>
        </w:numPr>
        <w:rPr>
          <w:sz w:val="24"/>
        </w:rPr>
      </w:pPr>
      <w:r w:rsidRPr="0032784F">
        <w:rPr>
          <w:sz w:val="24"/>
        </w:rPr>
        <w:t>Drenagem e OAC;</w:t>
      </w:r>
    </w:p>
    <w:p w14:paraId="64101BD0" w14:textId="77777777" w:rsidR="00AE0FD9" w:rsidRPr="0032784F" w:rsidRDefault="00AE0FD9" w:rsidP="00546094">
      <w:pPr>
        <w:pStyle w:val="PargrafodaLista"/>
        <w:numPr>
          <w:ilvl w:val="1"/>
          <w:numId w:val="81"/>
        </w:numPr>
        <w:rPr>
          <w:sz w:val="24"/>
        </w:rPr>
      </w:pPr>
      <w:r w:rsidRPr="0032784F">
        <w:rPr>
          <w:sz w:val="24"/>
        </w:rPr>
        <w:t>Sinalização e Dispositivos de Segurança;</w:t>
      </w:r>
    </w:p>
    <w:p w14:paraId="5907F931" w14:textId="77777777" w:rsidR="00AE0FD9" w:rsidRPr="0032784F" w:rsidRDefault="00AE0FD9" w:rsidP="00546094">
      <w:pPr>
        <w:pStyle w:val="PargrafodaLista"/>
        <w:numPr>
          <w:ilvl w:val="1"/>
          <w:numId w:val="81"/>
        </w:numPr>
        <w:rPr>
          <w:sz w:val="24"/>
        </w:rPr>
      </w:pPr>
      <w:r w:rsidRPr="0032784F">
        <w:rPr>
          <w:sz w:val="24"/>
        </w:rPr>
        <w:t>Terraplenos e Estruturas de Contenção;</w:t>
      </w:r>
    </w:p>
    <w:p w14:paraId="21EFA598" w14:textId="77777777" w:rsidR="00AE0FD9" w:rsidRPr="0032784F" w:rsidRDefault="00AE0FD9" w:rsidP="00546094">
      <w:pPr>
        <w:pStyle w:val="PargrafodaLista"/>
        <w:numPr>
          <w:ilvl w:val="1"/>
          <w:numId w:val="81"/>
        </w:numPr>
        <w:rPr>
          <w:sz w:val="24"/>
        </w:rPr>
      </w:pPr>
      <w:r w:rsidRPr="0032784F">
        <w:rPr>
          <w:sz w:val="24"/>
        </w:rPr>
        <w:t>Edificações Civis e de Apoio operacional;</w:t>
      </w:r>
    </w:p>
    <w:p w14:paraId="01B07511" w14:textId="77777777" w:rsidR="00AE0FD9" w:rsidRPr="0032784F" w:rsidRDefault="00AE0FD9" w:rsidP="00546094">
      <w:pPr>
        <w:pStyle w:val="PargrafodaLista"/>
        <w:numPr>
          <w:ilvl w:val="1"/>
          <w:numId w:val="81"/>
        </w:numPr>
        <w:rPr>
          <w:sz w:val="24"/>
        </w:rPr>
      </w:pPr>
      <w:r w:rsidRPr="0032784F">
        <w:rPr>
          <w:sz w:val="24"/>
        </w:rPr>
        <w:t>Sistema Elétricos e de Iluminação;</w:t>
      </w:r>
    </w:p>
    <w:p w14:paraId="6987AD2B" w14:textId="77777777" w:rsidR="00AE0FD9" w:rsidRPr="0032784F" w:rsidRDefault="00AE0FD9" w:rsidP="00546094">
      <w:pPr>
        <w:pStyle w:val="PargrafodaLista"/>
        <w:numPr>
          <w:ilvl w:val="1"/>
          <w:numId w:val="81"/>
        </w:numPr>
        <w:rPr>
          <w:sz w:val="24"/>
        </w:rPr>
      </w:pPr>
      <w:r w:rsidRPr="0032784F">
        <w:rPr>
          <w:sz w:val="24"/>
        </w:rPr>
        <w:t>Faixa de Domínio;</w:t>
      </w:r>
    </w:p>
    <w:p w14:paraId="150B39F8" w14:textId="77777777" w:rsidR="00AE0FD9" w:rsidRPr="0032784F" w:rsidRDefault="00AE0FD9" w:rsidP="00546094">
      <w:pPr>
        <w:pStyle w:val="PargrafodaLista"/>
        <w:numPr>
          <w:ilvl w:val="1"/>
          <w:numId w:val="81"/>
        </w:numPr>
        <w:rPr>
          <w:sz w:val="24"/>
        </w:rPr>
      </w:pPr>
      <w:r w:rsidRPr="0032784F">
        <w:rPr>
          <w:sz w:val="24"/>
        </w:rPr>
        <w:t>Relatório Técnico Operacional Físico-Financeiro;</w:t>
      </w:r>
    </w:p>
    <w:p w14:paraId="6ABBA66C" w14:textId="77777777" w:rsidR="00AE0FD9" w:rsidRPr="0032784F" w:rsidRDefault="00AE0FD9" w:rsidP="00546094">
      <w:pPr>
        <w:pStyle w:val="PargrafodaLista"/>
        <w:numPr>
          <w:ilvl w:val="1"/>
          <w:numId w:val="81"/>
        </w:numPr>
        <w:rPr>
          <w:sz w:val="24"/>
        </w:rPr>
      </w:pPr>
      <w:r w:rsidRPr="0032784F">
        <w:rPr>
          <w:sz w:val="24"/>
        </w:rPr>
        <w:t>Relatório de Monitoração de Acidentes.</w:t>
      </w:r>
    </w:p>
    <w:p w14:paraId="3BEC7A71" w14:textId="77777777" w:rsidR="00AE0FD9" w:rsidRPr="0032784F" w:rsidRDefault="00AE0FD9" w:rsidP="00AE0FD9">
      <w:pPr>
        <w:ind w:firstLine="708"/>
        <w:rPr>
          <w:sz w:val="24"/>
        </w:rPr>
      </w:pPr>
      <w:r w:rsidRPr="0032784F">
        <w:rPr>
          <w:sz w:val="24"/>
        </w:rPr>
        <w:lastRenderedPageBreak/>
        <w:t>Nos subtópicos a seguir, apresentam-se determinadas obrigações que a futura Concessionária deverá considerar na implementação dos sistemas e serviços previstos.</w:t>
      </w:r>
    </w:p>
    <w:p w14:paraId="7A220887" w14:textId="77777777" w:rsidR="00AE0FD9" w:rsidRPr="0032784F" w:rsidRDefault="00AE0FD9" w:rsidP="00AE0FD9">
      <w:pPr>
        <w:ind w:firstLine="708"/>
        <w:rPr>
          <w:sz w:val="24"/>
        </w:rPr>
      </w:pPr>
      <w:r w:rsidRPr="0032784F">
        <w:rPr>
          <w:sz w:val="24"/>
        </w:rPr>
        <w:t>O Modelo Operacional a ser implantado pela futura Concessionária, contemplando as atividades acima descritas está contextualizado nos seguintes tópicos:</w:t>
      </w:r>
    </w:p>
    <w:p w14:paraId="06AE2E30" w14:textId="77777777" w:rsidR="00AE0FD9" w:rsidRPr="0032784F" w:rsidRDefault="00AE0FD9" w:rsidP="00546094">
      <w:pPr>
        <w:pStyle w:val="PargrafodaLista"/>
        <w:numPr>
          <w:ilvl w:val="0"/>
          <w:numId w:val="80"/>
        </w:numPr>
        <w:rPr>
          <w:sz w:val="24"/>
        </w:rPr>
      </w:pPr>
      <w:r w:rsidRPr="0032784F">
        <w:rPr>
          <w:sz w:val="24"/>
        </w:rPr>
        <w:t>Conceituação do modelo proposto;</w:t>
      </w:r>
    </w:p>
    <w:p w14:paraId="632EA6C0" w14:textId="77777777" w:rsidR="00AE0FD9" w:rsidRPr="0032784F" w:rsidRDefault="00AE0FD9" w:rsidP="00546094">
      <w:pPr>
        <w:pStyle w:val="PargrafodaLista"/>
        <w:numPr>
          <w:ilvl w:val="0"/>
          <w:numId w:val="80"/>
        </w:numPr>
        <w:rPr>
          <w:sz w:val="24"/>
        </w:rPr>
      </w:pPr>
      <w:r w:rsidRPr="0032784F">
        <w:rPr>
          <w:sz w:val="24"/>
        </w:rPr>
        <w:t>Descrição dos serviços e parâmetros técnicos e de desempenho; e</w:t>
      </w:r>
    </w:p>
    <w:p w14:paraId="0FC00040" w14:textId="77777777" w:rsidR="00AE0FD9" w:rsidRDefault="00AE0FD9" w:rsidP="00546094">
      <w:pPr>
        <w:pStyle w:val="PargrafodaLista"/>
        <w:numPr>
          <w:ilvl w:val="0"/>
          <w:numId w:val="80"/>
        </w:numPr>
        <w:rPr>
          <w:sz w:val="24"/>
        </w:rPr>
      </w:pPr>
      <w:r w:rsidRPr="0032784F">
        <w:rPr>
          <w:sz w:val="24"/>
        </w:rPr>
        <w:t>Cronograma de permanência consolidado.</w:t>
      </w:r>
    </w:p>
    <w:p w14:paraId="3DA35DF1" w14:textId="3F57C6C2" w:rsidR="0041772C" w:rsidRPr="00587559" w:rsidRDefault="0041772C" w:rsidP="008E3840"/>
    <w:p w14:paraId="3F0A53F1" w14:textId="5295D147" w:rsidR="008E3840" w:rsidRPr="00587559" w:rsidRDefault="008E3840" w:rsidP="008E3840"/>
    <w:p w14:paraId="0A4328A9" w14:textId="25B07988" w:rsidR="008E3840" w:rsidRPr="00587559" w:rsidRDefault="008D1AF9" w:rsidP="00300557">
      <w:pPr>
        <w:pStyle w:val="Ttulo1"/>
      </w:pPr>
      <w:bookmarkStart w:id="9" w:name="_Toc80344753"/>
      <w:r w:rsidRPr="00587559">
        <w:lastRenderedPageBreak/>
        <w:t>MODELO OPERACIONAL</w:t>
      </w:r>
      <w:bookmarkEnd w:id="9"/>
    </w:p>
    <w:p w14:paraId="59362704" w14:textId="77777777" w:rsidR="008D1AF9" w:rsidRPr="00AE0FD9" w:rsidRDefault="008D1AF9" w:rsidP="008D1AF9">
      <w:pPr>
        <w:ind w:firstLine="709"/>
        <w:rPr>
          <w:sz w:val="24"/>
        </w:rPr>
      </w:pPr>
      <w:r w:rsidRPr="00AE0FD9">
        <w:rPr>
          <w:sz w:val="24"/>
        </w:rPr>
        <w:t>Neste item estão descritas as metodologias que foram consideradas para a operação das atividades-objeto deste relatório, no atendimento às demandas técnicas e operacionais das rodovias componentes, através dos seguintes tópicos:</w:t>
      </w:r>
    </w:p>
    <w:p w14:paraId="0D83A5DD" w14:textId="392A0436" w:rsidR="008D1AF9" w:rsidRPr="00AE0FD9" w:rsidRDefault="008D1AF9" w:rsidP="00546094">
      <w:pPr>
        <w:pStyle w:val="PargrafodaLista"/>
        <w:numPr>
          <w:ilvl w:val="0"/>
          <w:numId w:val="3"/>
        </w:numPr>
        <w:ind w:left="993" w:hanging="284"/>
        <w:rPr>
          <w:sz w:val="24"/>
        </w:rPr>
      </w:pPr>
      <w:r w:rsidRPr="00AE0FD9">
        <w:rPr>
          <w:sz w:val="24"/>
        </w:rPr>
        <w:t>Conceituação dos Modelos Operacionais;</w:t>
      </w:r>
    </w:p>
    <w:p w14:paraId="0E7EC7DC" w14:textId="12E73ABD" w:rsidR="008D1AF9" w:rsidRPr="00AE0FD9" w:rsidRDefault="008D1AF9" w:rsidP="00546094">
      <w:pPr>
        <w:pStyle w:val="PargrafodaLista"/>
        <w:numPr>
          <w:ilvl w:val="0"/>
          <w:numId w:val="3"/>
        </w:numPr>
        <w:ind w:left="993" w:hanging="284"/>
        <w:rPr>
          <w:sz w:val="24"/>
        </w:rPr>
      </w:pPr>
      <w:r w:rsidRPr="00AE0FD9">
        <w:rPr>
          <w:sz w:val="24"/>
        </w:rPr>
        <w:t>Conceituação da estrutura de gestão operacional da futura concessionária; e</w:t>
      </w:r>
    </w:p>
    <w:p w14:paraId="30C5FBB8" w14:textId="0292CD36" w:rsidR="008D1AF9" w:rsidRPr="00AE0FD9" w:rsidRDefault="008D1AF9" w:rsidP="00546094">
      <w:pPr>
        <w:pStyle w:val="PargrafodaLista"/>
        <w:numPr>
          <w:ilvl w:val="0"/>
          <w:numId w:val="3"/>
        </w:numPr>
        <w:ind w:left="993" w:hanging="284"/>
        <w:rPr>
          <w:sz w:val="24"/>
        </w:rPr>
      </w:pPr>
      <w:r w:rsidRPr="00AE0FD9">
        <w:rPr>
          <w:sz w:val="24"/>
        </w:rPr>
        <w:t>Conceituação das edificações e Instalações operacionais.</w:t>
      </w:r>
    </w:p>
    <w:p w14:paraId="31CDAF33" w14:textId="77777777" w:rsidR="008D1AF9" w:rsidRPr="00AE0FD9" w:rsidRDefault="008D1AF9" w:rsidP="008D1AF9">
      <w:pPr>
        <w:ind w:firstLine="709"/>
        <w:rPr>
          <w:sz w:val="24"/>
        </w:rPr>
      </w:pPr>
    </w:p>
    <w:p w14:paraId="3AC6F9FD" w14:textId="3C20CB64" w:rsidR="008D1AF9" w:rsidRPr="00AE0FD9" w:rsidRDefault="003370B1" w:rsidP="00300557">
      <w:pPr>
        <w:pStyle w:val="Ttulo2"/>
        <w:ind w:left="714" w:hanging="357"/>
        <w:rPr>
          <w:szCs w:val="24"/>
        </w:rPr>
      </w:pPr>
      <w:bookmarkStart w:id="10" w:name="_Toc80344754"/>
      <w:r w:rsidRPr="00AE0FD9">
        <w:rPr>
          <w:szCs w:val="24"/>
        </w:rPr>
        <w:t>CONCEITUAÇÃO DOS MODELOS OPERACIONAIS</w:t>
      </w:r>
      <w:bookmarkEnd w:id="10"/>
    </w:p>
    <w:p w14:paraId="7E713D2B" w14:textId="77777777" w:rsidR="008D1AF9" w:rsidRPr="00AE0FD9" w:rsidRDefault="008D1AF9" w:rsidP="008D1AF9">
      <w:pPr>
        <w:ind w:firstLine="709"/>
        <w:rPr>
          <w:sz w:val="24"/>
        </w:rPr>
      </w:pPr>
      <w:r w:rsidRPr="00AE0FD9">
        <w:rPr>
          <w:sz w:val="24"/>
        </w:rPr>
        <w:t>A malha rodoviária brasileira é o principal vetor de transportes de cargas e pessoas no país e, portanto, as rodovias representam um amplo conjunto de interesses, que vão desde os usuários do sistema, o órgão administrador e o poder público, que é o maior empreendedor do sistema de concessões rodoviárias.</w:t>
      </w:r>
    </w:p>
    <w:p w14:paraId="594487CA" w14:textId="77777777" w:rsidR="008D1AF9" w:rsidRPr="00AE0FD9" w:rsidRDefault="008D1AF9" w:rsidP="008D1AF9">
      <w:pPr>
        <w:ind w:firstLine="709"/>
        <w:rPr>
          <w:sz w:val="24"/>
        </w:rPr>
      </w:pPr>
      <w:r w:rsidRPr="00AE0FD9">
        <w:rPr>
          <w:sz w:val="24"/>
        </w:rPr>
        <w:t>O Modelo Operacional da Concessão tem como objetivo fundamental a compatibilização das responsabilidades administrativas e operacionais da Concessionária com as necessidades e exigências do Poder Concedente, tudo isso orientado qualitativamente à plena satisfação dos Usuários.</w:t>
      </w:r>
    </w:p>
    <w:p w14:paraId="351A4340" w14:textId="77777777" w:rsidR="008D1AF9" w:rsidRPr="00AE0FD9" w:rsidRDefault="008D1AF9" w:rsidP="008D1AF9">
      <w:pPr>
        <w:ind w:firstLine="709"/>
        <w:rPr>
          <w:sz w:val="24"/>
        </w:rPr>
      </w:pPr>
      <w:r w:rsidRPr="00AE0FD9">
        <w:rPr>
          <w:sz w:val="24"/>
        </w:rPr>
        <w:t>Por consequência, o Modelo Operacional a ser estabelecido na concessão da rodovia, configurado em detalhes neste documento, deverá congregar a mais moderna tecnologia em sistemas e serviços utilizada atualmente nas principais rodovias do país e do mundo, associada aos mais elevados conceitos de organização empresarial, sob os quais deverá estar balizada a atuação da futura Concessionária.</w:t>
      </w:r>
    </w:p>
    <w:p w14:paraId="4B92B32F" w14:textId="77777777" w:rsidR="008D1AF9" w:rsidRPr="00AE0FD9" w:rsidRDefault="008D1AF9" w:rsidP="008D1AF9">
      <w:pPr>
        <w:ind w:firstLine="709"/>
        <w:rPr>
          <w:sz w:val="24"/>
        </w:rPr>
      </w:pPr>
    </w:p>
    <w:p w14:paraId="55F0F01C" w14:textId="7D5F1381" w:rsidR="008D1AF9" w:rsidRPr="00AE0FD9" w:rsidRDefault="008D1AF9" w:rsidP="00C66802">
      <w:pPr>
        <w:pStyle w:val="Ttulo3"/>
      </w:pPr>
      <w:r w:rsidRPr="00AE0FD9">
        <w:t>Planejamento, Gestão e Monitoração Operacional</w:t>
      </w:r>
    </w:p>
    <w:p w14:paraId="17383A71" w14:textId="37A3F6ED" w:rsidR="008D1AF9" w:rsidRPr="00AE0FD9" w:rsidRDefault="008D1AF9" w:rsidP="008D1AF9">
      <w:pPr>
        <w:ind w:firstLine="709"/>
        <w:rPr>
          <w:sz w:val="24"/>
        </w:rPr>
      </w:pPr>
      <w:r w:rsidRPr="00AE0FD9">
        <w:rPr>
          <w:sz w:val="24"/>
        </w:rPr>
        <w:t>Este grupo de atividades, voltadas aos interesses de Planejamento, Gestão e Monitoração Operacional, representa a inteligência de retaguarda do sistema operacional como um todo e integra o comando central da concessionária, que terá por responsabilidade criar e controlar a aplicação prática de todas as questões, que se manifestam intervenientes com as condições operacionais da rodovia.</w:t>
      </w:r>
    </w:p>
    <w:p w14:paraId="6326B37A" w14:textId="77777777" w:rsidR="008D1AF9" w:rsidRPr="00AE0FD9" w:rsidRDefault="008D1AF9" w:rsidP="008D1AF9">
      <w:pPr>
        <w:ind w:firstLine="709"/>
        <w:rPr>
          <w:sz w:val="24"/>
        </w:rPr>
      </w:pPr>
      <w:r w:rsidRPr="00AE0FD9">
        <w:rPr>
          <w:sz w:val="24"/>
        </w:rPr>
        <w:t xml:space="preserve">O núcleo de trabalho da concessionária, para o cumprimento de tais obrigações, deverá valer-se de recursos humanos com vivência e experiência profissional no ramo </w:t>
      </w:r>
      <w:r w:rsidRPr="00AE0FD9">
        <w:rPr>
          <w:sz w:val="24"/>
        </w:rPr>
        <w:lastRenderedPageBreak/>
        <w:t>rodoviário e integrará os escalões elevados da estrutura organizacional da concessionária, compondo a cúpula técnica de nível gerencial.</w:t>
      </w:r>
    </w:p>
    <w:p w14:paraId="5EC03286" w14:textId="77777777" w:rsidR="008D1AF9" w:rsidRPr="00AE0FD9" w:rsidRDefault="008D1AF9" w:rsidP="008D1AF9">
      <w:pPr>
        <w:ind w:firstLine="709"/>
        <w:rPr>
          <w:sz w:val="24"/>
        </w:rPr>
      </w:pPr>
      <w:r w:rsidRPr="00AE0FD9">
        <w:rPr>
          <w:sz w:val="24"/>
        </w:rPr>
        <w:t>Através deste núcleo fluirão múltiplas informações de interesse operacional, conciliando a entrada e a saída de dados, que regularão o planejamento e o controle da prestação de todo o conjunto de atividades operacionais, como o controle de acessos, controle dos estabelecimentos comerciais e correlatos, ocupação das faixas de domínio por serviços públicos e outros, publicidade, normas de procedimentos operacionais, controles estatísticos dos serviços operacionais e a administração de um sistema de informações amplo e suficiente, acerca dos vários componentes operacionais.</w:t>
      </w:r>
    </w:p>
    <w:p w14:paraId="0E5F2B67" w14:textId="77777777" w:rsidR="008D1AF9" w:rsidRPr="00AE0FD9" w:rsidRDefault="008D1AF9" w:rsidP="008D1AF9">
      <w:pPr>
        <w:ind w:firstLine="709"/>
        <w:rPr>
          <w:sz w:val="24"/>
        </w:rPr>
      </w:pPr>
    </w:p>
    <w:p w14:paraId="7410D765" w14:textId="547D7CE9" w:rsidR="008D1AF9" w:rsidRPr="00AE0FD9" w:rsidRDefault="008D1AF9" w:rsidP="00C66802">
      <w:pPr>
        <w:pStyle w:val="Ttulo3"/>
      </w:pPr>
      <w:r w:rsidRPr="00AE0FD9">
        <w:t>Integração das várias funções operacionais</w:t>
      </w:r>
    </w:p>
    <w:p w14:paraId="45243ABF" w14:textId="6D2DE516" w:rsidR="008D1AF9" w:rsidRPr="00AE0FD9" w:rsidRDefault="008D1AF9" w:rsidP="008D1AF9">
      <w:pPr>
        <w:ind w:firstLine="709"/>
        <w:rPr>
          <w:sz w:val="24"/>
        </w:rPr>
      </w:pPr>
      <w:r w:rsidRPr="00AE0FD9">
        <w:rPr>
          <w:sz w:val="24"/>
        </w:rPr>
        <w:t>Todo o conjunto de funções operacionais deverá estar solidamente integrado entre si, através dos recursos humanos, materiais e equipamentos da concessionária, utilizando-se para isso dos mais eficientes dispositivos técnicos e gerenciais existentes no mercado.</w:t>
      </w:r>
    </w:p>
    <w:p w14:paraId="19EE915F" w14:textId="77777777" w:rsidR="008D1AF9" w:rsidRPr="00AE0FD9" w:rsidRDefault="008D1AF9" w:rsidP="008D1AF9">
      <w:pPr>
        <w:ind w:firstLine="709"/>
        <w:rPr>
          <w:sz w:val="24"/>
        </w:rPr>
      </w:pPr>
      <w:r w:rsidRPr="00AE0FD9">
        <w:rPr>
          <w:sz w:val="24"/>
        </w:rPr>
        <w:t>Os sistemas de comunicação e de informatização deverão consistir em ferramentas especiais na integração de todas suas atividades operacionais, a serem comandadas por uma equipe de alto gabarito, tanto diretiva quanto gerencialmente.</w:t>
      </w:r>
    </w:p>
    <w:p w14:paraId="704BB723" w14:textId="4FE08A3D" w:rsidR="008D1AF9" w:rsidRPr="00AE0FD9" w:rsidRDefault="008D1AF9" w:rsidP="008D1AF9">
      <w:pPr>
        <w:ind w:firstLine="709"/>
        <w:rPr>
          <w:sz w:val="24"/>
        </w:rPr>
      </w:pPr>
      <w:r w:rsidRPr="00AE0FD9">
        <w:rPr>
          <w:sz w:val="24"/>
        </w:rPr>
        <w:t>Para se atingir o elevado padrão nos serviços prestados que se espera e almeja, a concessionária deverá preparar um “MANUAL DE OPERAÇÕES”, instrumento regulamentador e disciplinador de todas as funções operacionais e que deverá ser seguido à risca por todos os colaboradores (próprios e terceirizados).</w:t>
      </w:r>
    </w:p>
    <w:p w14:paraId="742435A7" w14:textId="77777777" w:rsidR="003370B1" w:rsidRPr="00AE0FD9" w:rsidRDefault="003370B1" w:rsidP="008D1AF9">
      <w:pPr>
        <w:ind w:firstLine="709"/>
        <w:rPr>
          <w:sz w:val="24"/>
        </w:rPr>
      </w:pPr>
    </w:p>
    <w:p w14:paraId="23BD9A73" w14:textId="6D0B4611" w:rsidR="008D1AF9" w:rsidRPr="00AE0FD9" w:rsidRDefault="008D1AF9" w:rsidP="00C66802">
      <w:pPr>
        <w:pStyle w:val="Ttulo3"/>
      </w:pPr>
      <w:r w:rsidRPr="00AE0FD9">
        <w:t>Plano Operacional da Concessionária e Cronologia de Implantação</w:t>
      </w:r>
    </w:p>
    <w:p w14:paraId="3BDAF46F" w14:textId="77777777" w:rsidR="008D1AF9" w:rsidRPr="00AE0FD9" w:rsidRDefault="008D1AF9" w:rsidP="008D1AF9">
      <w:pPr>
        <w:ind w:firstLine="709"/>
        <w:rPr>
          <w:sz w:val="24"/>
        </w:rPr>
      </w:pPr>
      <w:r w:rsidRPr="00AE0FD9">
        <w:rPr>
          <w:sz w:val="24"/>
        </w:rPr>
        <w:t>O modelo operacional a ser cumprido pela CONCESSIONÁRIA deverá ter seu início de execução tão logo concretizada a transferência da administração do trecho rodoviário pelo PODER CONCEDENTE à CONCESSIONÁRIA e perdurará durante todo o período de concessão, até a completa reversão e entrega dos bens novamente ao controle do PODER CONCEDENTE.</w:t>
      </w:r>
    </w:p>
    <w:p w14:paraId="59E02B2D" w14:textId="15CCD690" w:rsidR="008D1AF9" w:rsidRPr="00AE0FD9" w:rsidRDefault="008D1AF9" w:rsidP="008D1AF9">
      <w:pPr>
        <w:ind w:firstLine="709"/>
        <w:rPr>
          <w:sz w:val="24"/>
        </w:rPr>
      </w:pPr>
      <w:r w:rsidRPr="00AE0FD9">
        <w:rPr>
          <w:sz w:val="24"/>
        </w:rPr>
        <w:t>Tal como usualmente estabelecido nas disposições constituintes de contrato de concessão, uma boa parte dos serviços operacionais a serem prestados pela CONCESSIONÁRIA deverá estruturar- se e consolidar-se em pouco</w:t>
      </w:r>
      <w:r w:rsidR="00C15797" w:rsidRPr="00AE0FD9">
        <w:rPr>
          <w:sz w:val="24"/>
        </w:rPr>
        <w:t>s meses</w:t>
      </w:r>
      <w:r w:rsidRPr="00AE0FD9">
        <w:rPr>
          <w:sz w:val="24"/>
        </w:rPr>
        <w:t xml:space="preserve">. Isto ensejará a necessidade de uma ação imediata da CONCESSIONÁRIA, em várias frentes de trabalho, de </w:t>
      </w:r>
      <w:r w:rsidRPr="00AE0FD9">
        <w:rPr>
          <w:sz w:val="24"/>
        </w:rPr>
        <w:lastRenderedPageBreak/>
        <w:t>maneira a viabilizar, em curto prazo, as principais providências a serem tomadas, visando à consecução dos serviços operacionais.</w:t>
      </w:r>
    </w:p>
    <w:p w14:paraId="07E549EC" w14:textId="77777777" w:rsidR="008D1AF9" w:rsidRPr="00AE0FD9" w:rsidRDefault="008D1AF9" w:rsidP="008D1AF9">
      <w:pPr>
        <w:ind w:firstLine="709"/>
        <w:rPr>
          <w:sz w:val="24"/>
        </w:rPr>
      </w:pPr>
      <w:r w:rsidRPr="00AE0FD9">
        <w:rPr>
          <w:sz w:val="24"/>
        </w:rPr>
        <w:t>Vale ressaltar que, durante os primeiros dias de vida da CONCESSIONÁRIA, certamente advirão dificuldades de ordem técnica e administrativa, uma vez que as equipes de trabalho, a nível diretivo, gerencial e funcional, estarão praticamente começando suas atividades e, por melhor que seja a infraestrutura empresarial, certamente emergirão dificuldades decorrentes da recém- formação dos núcleos de trabalho.</w:t>
      </w:r>
    </w:p>
    <w:p w14:paraId="02519DC8" w14:textId="77777777" w:rsidR="008D1AF9" w:rsidRPr="00AE0FD9" w:rsidRDefault="008D1AF9" w:rsidP="008D1AF9">
      <w:pPr>
        <w:ind w:firstLine="709"/>
        <w:rPr>
          <w:sz w:val="24"/>
        </w:rPr>
      </w:pPr>
      <w:r w:rsidRPr="00AE0FD9">
        <w:rPr>
          <w:sz w:val="24"/>
        </w:rPr>
        <w:t>Para contornar tais situações, a CONCESSIONÁRIA deverá mobilizar-se de maneira intensa desde o início da concessão, através do recrutamento, seleção e contratação de seus recursos humanos e paralelamente, compor com os demais recursos relacionados aos materiais, equipamentos e sistemas de serviços em geral, que serão de extrema valia, para o desenvolvimento normal de suas atividades.</w:t>
      </w:r>
    </w:p>
    <w:p w14:paraId="101EBA3B" w14:textId="77777777" w:rsidR="008D1AF9" w:rsidRPr="00AE0FD9" w:rsidRDefault="008D1AF9" w:rsidP="008D1AF9">
      <w:pPr>
        <w:ind w:firstLine="709"/>
        <w:rPr>
          <w:sz w:val="24"/>
        </w:rPr>
      </w:pPr>
      <w:r w:rsidRPr="00AE0FD9">
        <w:rPr>
          <w:sz w:val="24"/>
        </w:rPr>
        <w:t>No que se refere aos aspectos operacionais, uma das primeiras medidas a serem empreendidas, será a de cumprir a fase de TRABALHOS INICIAIS, que terá por princípio fundamental, enfrentar os problemas mais salientes na rodovia e, por consequência, formar logo de início uma imagem positiva da CONCESSIONÁRIA perante os USUÁRIOS.</w:t>
      </w:r>
    </w:p>
    <w:p w14:paraId="05DB223C" w14:textId="77777777" w:rsidR="008D1AF9" w:rsidRPr="00AE0FD9" w:rsidRDefault="008D1AF9" w:rsidP="008D1AF9">
      <w:pPr>
        <w:ind w:firstLine="709"/>
        <w:rPr>
          <w:sz w:val="24"/>
        </w:rPr>
      </w:pPr>
      <w:r w:rsidRPr="00AE0FD9">
        <w:rPr>
          <w:sz w:val="24"/>
        </w:rPr>
        <w:t>Durante os TRABALHOS INICIAIS deverão ser, em parte, desenvolvidas diversas tarefas de interesse operacional, tais como:</w:t>
      </w:r>
    </w:p>
    <w:p w14:paraId="42BD1623" w14:textId="697036F8" w:rsidR="008D1AF9" w:rsidRPr="00AE0FD9" w:rsidRDefault="008D1AF9" w:rsidP="00546094">
      <w:pPr>
        <w:pStyle w:val="PargrafodaLista"/>
        <w:numPr>
          <w:ilvl w:val="0"/>
          <w:numId w:val="3"/>
        </w:numPr>
        <w:ind w:left="993" w:hanging="284"/>
        <w:rPr>
          <w:sz w:val="24"/>
        </w:rPr>
      </w:pPr>
      <w:r w:rsidRPr="00AE0FD9">
        <w:rPr>
          <w:sz w:val="24"/>
        </w:rPr>
        <w:t>Serviços de Atendimento ao Usuário e Inspeção de Tráfego;</w:t>
      </w:r>
    </w:p>
    <w:p w14:paraId="6B071B59" w14:textId="79349D09" w:rsidR="008D1AF9" w:rsidRPr="00AE0FD9" w:rsidRDefault="008D1AF9" w:rsidP="00546094">
      <w:pPr>
        <w:pStyle w:val="PargrafodaLista"/>
        <w:numPr>
          <w:ilvl w:val="0"/>
          <w:numId w:val="3"/>
        </w:numPr>
        <w:ind w:left="993" w:hanging="284"/>
        <w:rPr>
          <w:sz w:val="24"/>
        </w:rPr>
      </w:pPr>
      <w:r w:rsidRPr="00AE0FD9">
        <w:rPr>
          <w:sz w:val="24"/>
        </w:rPr>
        <w:t>Implantação de um padrão de identidade visual;</w:t>
      </w:r>
    </w:p>
    <w:p w14:paraId="0AB10EFC" w14:textId="06D3F220" w:rsidR="008D1AF9" w:rsidRPr="00AE0FD9" w:rsidRDefault="008D1AF9" w:rsidP="00546094">
      <w:pPr>
        <w:pStyle w:val="PargrafodaLista"/>
        <w:numPr>
          <w:ilvl w:val="0"/>
          <w:numId w:val="3"/>
        </w:numPr>
        <w:ind w:left="993" w:hanging="284"/>
        <w:rPr>
          <w:sz w:val="24"/>
        </w:rPr>
      </w:pPr>
      <w:r w:rsidRPr="00AE0FD9">
        <w:rPr>
          <w:sz w:val="24"/>
        </w:rPr>
        <w:t>Uniformização das equipes;</w:t>
      </w:r>
    </w:p>
    <w:p w14:paraId="45989185" w14:textId="39A25B91" w:rsidR="008D1AF9" w:rsidRPr="00AE0FD9" w:rsidRDefault="008D1AF9" w:rsidP="00546094">
      <w:pPr>
        <w:pStyle w:val="PargrafodaLista"/>
        <w:numPr>
          <w:ilvl w:val="0"/>
          <w:numId w:val="3"/>
        </w:numPr>
        <w:ind w:left="993" w:hanging="284"/>
        <w:rPr>
          <w:sz w:val="24"/>
        </w:rPr>
      </w:pPr>
      <w:r w:rsidRPr="00AE0FD9">
        <w:rPr>
          <w:sz w:val="24"/>
        </w:rPr>
        <w:t>Implantação de placas informativas sobre a Concessionária operadora responsável;</w:t>
      </w:r>
    </w:p>
    <w:p w14:paraId="09136918" w14:textId="3D4FD491" w:rsidR="008D1AF9" w:rsidRPr="00AE0FD9" w:rsidRDefault="008D1AF9" w:rsidP="00546094">
      <w:pPr>
        <w:pStyle w:val="PargrafodaLista"/>
        <w:numPr>
          <w:ilvl w:val="0"/>
          <w:numId w:val="3"/>
        </w:numPr>
        <w:ind w:left="993" w:hanging="284"/>
        <w:rPr>
          <w:sz w:val="24"/>
        </w:rPr>
      </w:pPr>
      <w:r w:rsidRPr="00AE0FD9">
        <w:rPr>
          <w:sz w:val="24"/>
        </w:rPr>
        <w:t>Informação/divulgação dos serviços oferecidos e do(s) canal(</w:t>
      </w:r>
      <w:proofErr w:type="spellStart"/>
      <w:r w:rsidRPr="00AE0FD9">
        <w:rPr>
          <w:sz w:val="24"/>
        </w:rPr>
        <w:t>is</w:t>
      </w:r>
      <w:proofErr w:type="spellEnd"/>
      <w:r w:rsidRPr="00AE0FD9">
        <w:rPr>
          <w:sz w:val="24"/>
        </w:rPr>
        <w:t>) de comunicação (0800);</w:t>
      </w:r>
    </w:p>
    <w:p w14:paraId="48B38606" w14:textId="34B34EF5" w:rsidR="008D1AF9" w:rsidRPr="00AE0FD9" w:rsidRDefault="008D1AF9" w:rsidP="00546094">
      <w:pPr>
        <w:pStyle w:val="PargrafodaLista"/>
        <w:numPr>
          <w:ilvl w:val="0"/>
          <w:numId w:val="3"/>
        </w:numPr>
        <w:ind w:left="993" w:hanging="284"/>
        <w:rPr>
          <w:sz w:val="24"/>
        </w:rPr>
      </w:pPr>
      <w:r w:rsidRPr="00AE0FD9">
        <w:rPr>
          <w:sz w:val="24"/>
        </w:rPr>
        <w:t>Apoio à fiscalização de Trânsito, à Polícia Rodoviária;</w:t>
      </w:r>
    </w:p>
    <w:p w14:paraId="2A2978E3" w14:textId="7C77CEA2" w:rsidR="008D1AF9" w:rsidRPr="00AE0FD9" w:rsidRDefault="008D1AF9" w:rsidP="00546094">
      <w:pPr>
        <w:pStyle w:val="PargrafodaLista"/>
        <w:numPr>
          <w:ilvl w:val="0"/>
          <w:numId w:val="3"/>
        </w:numPr>
        <w:ind w:left="993" w:hanging="284"/>
        <w:rPr>
          <w:sz w:val="24"/>
        </w:rPr>
      </w:pPr>
      <w:r w:rsidRPr="00AE0FD9">
        <w:rPr>
          <w:sz w:val="24"/>
        </w:rPr>
        <w:t>Serviços de conservação.</w:t>
      </w:r>
    </w:p>
    <w:p w14:paraId="140F54BD" w14:textId="4BADE053" w:rsidR="008D1AF9" w:rsidRPr="00AE0FD9" w:rsidRDefault="00C15797" w:rsidP="008D1AF9">
      <w:pPr>
        <w:ind w:firstLine="709"/>
        <w:rPr>
          <w:sz w:val="24"/>
        </w:rPr>
      </w:pPr>
      <w:r w:rsidRPr="00AE0FD9">
        <w:rPr>
          <w:sz w:val="24"/>
        </w:rPr>
        <w:t>Deverão ser implantadas</w:t>
      </w:r>
      <w:r w:rsidR="008D1AF9" w:rsidRPr="00AE0FD9">
        <w:rPr>
          <w:sz w:val="24"/>
        </w:rPr>
        <w:t xml:space="preserve"> placas informativas para dar conhecimento ao público sobre a existência da CONCESSIONÁRIA responsável pelas atividades de administração da rodovia</w:t>
      </w:r>
      <w:r w:rsidRPr="00AE0FD9">
        <w:rPr>
          <w:sz w:val="24"/>
        </w:rPr>
        <w:t>, nelas</w:t>
      </w:r>
      <w:r w:rsidR="008D1AF9" w:rsidRPr="00AE0FD9">
        <w:rPr>
          <w:sz w:val="24"/>
        </w:rPr>
        <w:t xml:space="preserve"> deverão conter inscrições do PODER CONCEDENTE e do nome da CONCESSIONÁRIA, além de menções específicas dos serviços a serem colocados à disposição dos USUÁRIOS.</w:t>
      </w:r>
    </w:p>
    <w:p w14:paraId="2B3299F3" w14:textId="77777777" w:rsidR="008D1AF9" w:rsidRPr="00AE0FD9" w:rsidRDefault="008D1AF9" w:rsidP="008D1AF9">
      <w:pPr>
        <w:ind w:firstLine="709"/>
        <w:rPr>
          <w:sz w:val="24"/>
        </w:rPr>
      </w:pPr>
      <w:r w:rsidRPr="00AE0FD9">
        <w:rPr>
          <w:sz w:val="24"/>
        </w:rPr>
        <w:lastRenderedPageBreak/>
        <w:t>Também deverão ser implantadas placas indicando o número do 0800 da CONCESSIONÁRIA a fim de orientar os USUÁRIOS a procurarem o auxílio através desse meio de comunicação.</w:t>
      </w:r>
    </w:p>
    <w:p w14:paraId="4F48B719" w14:textId="77777777" w:rsidR="008D1AF9" w:rsidRPr="00AE0FD9" w:rsidRDefault="008D1AF9" w:rsidP="008D1AF9">
      <w:pPr>
        <w:ind w:firstLine="709"/>
        <w:rPr>
          <w:sz w:val="24"/>
        </w:rPr>
      </w:pPr>
      <w:r w:rsidRPr="00AE0FD9">
        <w:rPr>
          <w:sz w:val="24"/>
        </w:rPr>
        <w:t>A divulgação das informações de interesse da concessão deverá ser feita também através de outros meios. Nos Postos de Serviços e outros locais de interesse específico deverão ser distribuídos folhetos explicativos indicando o início das atividades da nova CONCESSIONÁRIA e dos principais serviços oferecidos, inclusive telefones de contato para esclarecimento de quaisquer dúvidas dos USUÁRIOS e demais interessados.</w:t>
      </w:r>
    </w:p>
    <w:p w14:paraId="33A52049" w14:textId="77777777" w:rsidR="008D1AF9" w:rsidRPr="00AE0FD9" w:rsidRDefault="008D1AF9" w:rsidP="008D1AF9">
      <w:pPr>
        <w:ind w:firstLine="709"/>
        <w:rPr>
          <w:sz w:val="24"/>
        </w:rPr>
      </w:pPr>
      <w:r w:rsidRPr="00AE0FD9">
        <w:rPr>
          <w:sz w:val="24"/>
        </w:rPr>
        <w:t>Além disso, deverão ser veiculadas campanhas de informação, através dos meios de comunicação de massa, como jornais, emissoras de rádio locais ou regionais e campanhas televisivas. Tais campanhas deverão indicar os serviços prestados e o início da operação.</w:t>
      </w:r>
    </w:p>
    <w:p w14:paraId="60D46111" w14:textId="77777777" w:rsidR="008D1AF9" w:rsidRPr="00AE0FD9" w:rsidRDefault="008D1AF9" w:rsidP="008D1AF9">
      <w:pPr>
        <w:ind w:firstLine="709"/>
        <w:rPr>
          <w:sz w:val="24"/>
        </w:rPr>
      </w:pPr>
      <w:r w:rsidRPr="00AE0FD9">
        <w:rPr>
          <w:sz w:val="24"/>
        </w:rPr>
        <w:t>Visando transmitir uma boa imagem da CONCESSIONÁRIA e do próprio serviço público concessionado, todos os seus funcionários ou prepostos por ela contratados, que tiverem contato com o público, deverão se apresentar devidamente uniformizados, portando as cores e demais indicativos gráficos, que possam caracterizar o padrão visual da empresa.</w:t>
      </w:r>
    </w:p>
    <w:p w14:paraId="4E9CAD21" w14:textId="77777777" w:rsidR="008D1AF9" w:rsidRPr="00AE0FD9" w:rsidRDefault="008D1AF9" w:rsidP="008D1AF9">
      <w:pPr>
        <w:ind w:firstLine="709"/>
        <w:rPr>
          <w:sz w:val="24"/>
        </w:rPr>
      </w:pPr>
      <w:r w:rsidRPr="00AE0FD9">
        <w:rPr>
          <w:sz w:val="24"/>
        </w:rPr>
        <w:t>Assim, deverão oferecer excelente aspecto para o público usuário, as seguintes funções:</w:t>
      </w:r>
    </w:p>
    <w:p w14:paraId="6BAAB0AA" w14:textId="7B6174A1" w:rsidR="008D1AF9" w:rsidRPr="00AE0FD9" w:rsidRDefault="008D1AF9" w:rsidP="00546094">
      <w:pPr>
        <w:pStyle w:val="PargrafodaLista"/>
        <w:numPr>
          <w:ilvl w:val="0"/>
          <w:numId w:val="4"/>
        </w:numPr>
        <w:rPr>
          <w:sz w:val="24"/>
        </w:rPr>
      </w:pPr>
      <w:r w:rsidRPr="00AE0FD9">
        <w:rPr>
          <w:sz w:val="24"/>
        </w:rPr>
        <w:t>Operadores do SAU:</w:t>
      </w:r>
    </w:p>
    <w:p w14:paraId="0E485642" w14:textId="1B792183" w:rsidR="008D1AF9" w:rsidRPr="00AE0FD9" w:rsidRDefault="008D1AF9" w:rsidP="00546094">
      <w:pPr>
        <w:pStyle w:val="PargrafodaLista"/>
        <w:numPr>
          <w:ilvl w:val="0"/>
          <w:numId w:val="5"/>
        </w:numPr>
        <w:rPr>
          <w:sz w:val="24"/>
        </w:rPr>
      </w:pPr>
      <w:r w:rsidRPr="00AE0FD9">
        <w:rPr>
          <w:sz w:val="24"/>
        </w:rPr>
        <w:t>Colaboradores das ambulâncias;</w:t>
      </w:r>
    </w:p>
    <w:p w14:paraId="0821D60E" w14:textId="5F5B29C0" w:rsidR="008D1AF9" w:rsidRPr="00AE0FD9" w:rsidRDefault="008D1AF9" w:rsidP="00546094">
      <w:pPr>
        <w:pStyle w:val="PargrafodaLista"/>
        <w:numPr>
          <w:ilvl w:val="0"/>
          <w:numId w:val="5"/>
        </w:numPr>
        <w:rPr>
          <w:sz w:val="24"/>
        </w:rPr>
      </w:pPr>
      <w:r w:rsidRPr="00AE0FD9">
        <w:rPr>
          <w:sz w:val="24"/>
        </w:rPr>
        <w:t>Operadores de veículos-guincho;</w:t>
      </w:r>
    </w:p>
    <w:p w14:paraId="6883B754" w14:textId="2FD56280" w:rsidR="00C15797" w:rsidRPr="00AE0FD9" w:rsidRDefault="00C15797" w:rsidP="00546094">
      <w:pPr>
        <w:pStyle w:val="PargrafodaLista"/>
        <w:numPr>
          <w:ilvl w:val="0"/>
          <w:numId w:val="5"/>
        </w:numPr>
        <w:rPr>
          <w:sz w:val="24"/>
        </w:rPr>
      </w:pPr>
      <w:r w:rsidRPr="00AE0FD9">
        <w:rPr>
          <w:sz w:val="24"/>
        </w:rPr>
        <w:t>Operadores de veículos-caminhão pipa;</w:t>
      </w:r>
    </w:p>
    <w:p w14:paraId="17CD08C0" w14:textId="564C7EE0" w:rsidR="00C15797" w:rsidRPr="00AE0FD9" w:rsidRDefault="00C15797" w:rsidP="00546094">
      <w:pPr>
        <w:pStyle w:val="PargrafodaLista"/>
        <w:numPr>
          <w:ilvl w:val="0"/>
          <w:numId w:val="5"/>
        </w:numPr>
        <w:rPr>
          <w:sz w:val="24"/>
        </w:rPr>
      </w:pPr>
      <w:r w:rsidRPr="00AE0FD9">
        <w:rPr>
          <w:sz w:val="24"/>
        </w:rPr>
        <w:t xml:space="preserve">Operadores de veículos-caminhão </w:t>
      </w:r>
      <w:proofErr w:type="spellStart"/>
      <w:r w:rsidRPr="00AE0FD9">
        <w:rPr>
          <w:sz w:val="24"/>
        </w:rPr>
        <w:t>irrigadeira</w:t>
      </w:r>
      <w:proofErr w:type="spellEnd"/>
      <w:r w:rsidRPr="00AE0FD9">
        <w:rPr>
          <w:sz w:val="24"/>
        </w:rPr>
        <w:t>;</w:t>
      </w:r>
    </w:p>
    <w:p w14:paraId="151D93C8" w14:textId="7B4D7939" w:rsidR="008D1AF9" w:rsidRPr="00AE0FD9" w:rsidRDefault="008D1AF9" w:rsidP="00546094">
      <w:pPr>
        <w:pStyle w:val="PargrafodaLista"/>
        <w:numPr>
          <w:ilvl w:val="0"/>
          <w:numId w:val="5"/>
        </w:numPr>
        <w:rPr>
          <w:sz w:val="24"/>
        </w:rPr>
      </w:pPr>
      <w:r w:rsidRPr="00AE0FD9">
        <w:rPr>
          <w:sz w:val="24"/>
        </w:rPr>
        <w:t>Inspetores de tráfego.</w:t>
      </w:r>
    </w:p>
    <w:p w14:paraId="5E5BF95A" w14:textId="3BD5A61A" w:rsidR="008D1AF9" w:rsidRPr="00AE0FD9" w:rsidRDefault="008D1AF9" w:rsidP="00546094">
      <w:pPr>
        <w:pStyle w:val="PargrafodaLista"/>
        <w:numPr>
          <w:ilvl w:val="0"/>
          <w:numId w:val="4"/>
        </w:numPr>
        <w:rPr>
          <w:sz w:val="24"/>
        </w:rPr>
      </w:pPr>
      <w:r w:rsidRPr="00AE0FD9">
        <w:rPr>
          <w:sz w:val="24"/>
        </w:rPr>
        <w:t>Operadores de tráfego;</w:t>
      </w:r>
    </w:p>
    <w:p w14:paraId="0979D8A7" w14:textId="77777777" w:rsidR="008D1AF9" w:rsidRPr="00AE0FD9" w:rsidRDefault="008D1AF9" w:rsidP="00546094">
      <w:pPr>
        <w:pStyle w:val="PargrafodaLista"/>
        <w:numPr>
          <w:ilvl w:val="0"/>
          <w:numId w:val="4"/>
        </w:numPr>
        <w:rPr>
          <w:sz w:val="24"/>
        </w:rPr>
      </w:pPr>
      <w:r w:rsidRPr="00AE0FD9">
        <w:rPr>
          <w:sz w:val="24"/>
        </w:rPr>
        <w:t>Arrecadadores e líderes de pedágio;</w:t>
      </w:r>
    </w:p>
    <w:p w14:paraId="227921D0" w14:textId="77777777" w:rsidR="008D1AF9" w:rsidRPr="00AE0FD9" w:rsidRDefault="008D1AF9" w:rsidP="00546094">
      <w:pPr>
        <w:pStyle w:val="PargrafodaLista"/>
        <w:numPr>
          <w:ilvl w:val="0"/>
          <w:numId w:val="4"/>
        </w:numPr>
        <w:rPr>
          <w:sz w:val="24"/>
        </w:rPr>
      </w:pPr>
      <w:r w:rsidRPr="00AE0FD9">
        <w:rPr>
          <w:sz w:val="24"/>
        </w:rPr>
        <w:t>Equipes de manutenção/conservação.</w:t>
      </w:r>
    </w:p>
    <w:p w14:paraId="1C12E34F" w14:textId="77777777" w:rsidR="008D1AF9" w:rsidRPr="00AE0FD9" w:rsidRDefault="008D1AF9" w:rsidP="008D1AF9">
      <w:pPr>
        <w:ind w:firstLine="709"/>
        <w:rPr>
          <w:sz w:val="24"/>
        </w:rPr>
      </w:pPr>
      <w:r w:rsidRPr="00AE0FD9">
        <w:rPr>
          <w:sz w:val="24"/>
        </w:rPr>
        <w:t>Paralelamente à fase de TRABALHOS INICIAIS, a CONCESSIONÁRIA deverá mobilizar suas equipes técnicas e administrativas de nível gerencial e diretivo, para efetuar todo o planejamento inicial dos sistemas operacionais exigidos.</w:t>
      </w:r>
    </w:p>
    <w:p w14:paraId="1BA710C3" w14:textId="77777777" w:rsidR="008D1AF9" w:rsidRPr="00AE0FD9" w:rsidRDefault="008D1AF9" w:rsidP="008D1AF9">
      <w:pPr>
        <w:ind w:firstLine="709"/>
        <w:rPr>
          <w:sz w:val="24"/>
        </w:rPr>
      </w:pPr>
      <w:r w:rsidRPr="00AE0FD9">
        <w:rPr>
          <w:sz w:val="24"/>
        </w:rPr>
        <w:t xml:space="preserve">Esta fase de planejamento compreenderá a execução de todos os estudos básicos referentes a cada sistema operacional, devendo se levar em consideração os diversos </w:t>
      </w:r>
      <w:r w:rsidRPr="00AE0FD9">
        <w:rPr>
          <w:sz w:val="24"/>
        </w:rPr>
        <w:lastRenderedPageBreak/>
        <w:t>campos da engenharia, como obras civis, sistemas elétricos, mecânicos, eletroeletrônicos, de comunicação, viaturas, equipamentos e outros.</w:t>
      </w:r>
    </w:p>
    <w:p w14:paraId="733AD21E" w14:textId="77777777" w:rsidR="008D1AF9" w:rsidRPr="00AE0FD9" w:rsidRDefault="008D1AF9" w:rsidP="008D1AF9">
      <w:pPr>
        <w:ind w:firstLine="709"/>
        <w:rPr>
          <w:sz w:val="24"/>
        </w:rPr>
      </w:pPr>
      <w:r w:rsidRPr="00AE0FD9">
        <w:rPr>
          <w:sz w:val="24"/>
        </w:rPr>
        <w:t>Completado o planejamento inicial, passar-se-á de imediato à fase de detalhamento dos estudos, elaborando-se os projetos executivos respectivos e posteriormente adotando-se as providências relativas à concretização dos sistemas operacionais objetivados.</w:t>
      </w:r>
    </w:p>
    <w:p w14:paraId="329BBB77" w14:textId="77777777" w:rsidR="008D1AF9" w:rsidRPr="00AE0FD9" w:rsidRDefault="008D1AF9" w:rsidP="008D1AF9">
      <w:pPr>
        <w:ind w:firstLine="709"/>
        <w:rPr>
          <w:sz w:val="24"/>
        </w:rPr>
      </w:pPr>
      <w:r w:rsidRPr="00AE0FD9">
        <w:rPr>
          <w:sz w:val="24"/>
        </w:rPr>
        <w:t>Porém, mesmo antes da conclusão das obras correspondentes a cada atividade operacional e da implantação concomitante dos respectivos equipamentos vinculados aos trabalhos, a CONCESSIONÁRIA deverá dar início ao procedimento de preparação do pessoal a ser envolvido nos trabalhos. Esta fase de preparação consistirá na contratação de pessoal de alto gabarito e no treinamento das equipes, inclusive das empresas terceiras.</w:t>
      </w:r>
    </w:p>
    <w:p w14:paraId="1B7393BB" w14:textId="7DE2AF08" w:rsidR="008D1AF9" w:rsidRPr="00AE0FD9" w:rsidRDefault="008D1AF9" w:rsidP="008D1AF9">
      <w:pPr>
        <w:ind w:firstLine="709"/>
        <w:rPr>
          <w:sz w:val="24"/>
        </w:rPr>
      </w:pPr>
      <w:r w:rsidRPr="00AE0FD9">
        <w:rPr>
          <w:sz w:val="24"/>
        </w:rPr>
        <w:t xml:space="preserve">Caberá à CONCESSIONÁRIA </w:t>
      </w:r>
      <w:r w:rsidR="00C15797" w:rsidRPr="00AE0FD9">
        <w:rPr>
          <w:sz w:val="24"/>
        </w:rPr>
        <w:t>designar um período mínimo de 30</w:t>
      </w:r>
      <w:r w:rsidRPr="00AE0FD9">
        <w:rPr>
          <w:sz w:val="24"/>
        </w:rPr>
        <w:t xml:space="preserve"> dias, anterior ao funcionamento de uma determinada tarefa operacional, para que seja cumprida uma etapa de treinamento, que se caracterizará como um estágio de pré-operação, onde as equipes se submeterão a um programa de ações reais ou simuladas, bem como receberão a orientação acerca dos princípios de trabalho a serem adotados com base no MANUAL DE OPERAÇÕES.</w:t>
      </w:r>
    </w:p>
    <w:p w14:paraId="36902915" w14:textId="77777777" w:rsidR="003370B1" w:rsidRPr="00AE0FD9" w:rsidRDefault="003370B1" w:rsidP="008D1AF9">
      <w:pPr>
        <w:ind w:firstLine="709"/>
        <w:rPr>
          <w:sz w:val="24"/>
        </w:rPr>
      </w:pPr>
    </w:p>
    <w:p w14:paraId="3BF73C0F" w14:textId="6CF3E7AB" w:rsidR="008D1AF9" w:rsidRPr="00AE0FD9" w:rsidRDefault="008D1AF9" w:rsidP="00C66802">
      <w:pPr>
        <w:pStyle w:val="Ttulo3"/>
      </w:pPr>
      <w:r w:rsidRPr="00AE0FD9">
        <w:t>Etapas de Implantação dos Serviços Operacionais</w:t>
      </w:r>
    </w:p>
    <w:p w14:paraId="16C7DE19" w14:textId="6AC1B21A" w:rsidR="008D1AF9" w:rsidRPr="00AE0FD9" w:rsidRDefault="008D1AF9" w:rsidP="008D1AF9">
      <w:pPr>
        <w:ind w:firstLine="709"/>
        <w:rPr>
          <w:sz w:val="24"/>
        </w:rPr>
      </w:pPr>
      <w:r w:rsidRPr="00AE0FD9">
        <w:rPr>
          <w:sz w:val="24"/>
        </w:rPr>
        <w:t>A fim de caracterizar a implantação das diferentes atividades operacionais ao longo do período de concessão, deverá ser estabelecida uma cronologia de desenvolvimento dos trabalhos, adotando- se algumas etapas, conforme expresso adiante.</w:t>
      </w:r>
    </w:p>
    <w:p w14:paraId="4F6995E5" w14:textId="77777777" w:rsidR="00B01CC1" w:rsidRDefault="00B01CC1" w:rsidP="00B01CC1">
      <w:pPr>
        <w:pStyle w:val="PargrafodaLista"/>
        <w:ind w:left="360"/>
        <w:rPr>
          <w:b/>
          <w:bCs/>
          <w:sz w:val="24"/>
        </w:rPr>
      </w:pPr>
    </w:p>
    <w:p w14:paraId="0CA025F9" w14:textId="166F85B8" w:rsidR="008D1AF9" w:rsidRPr="00AE0FD9" w:rsidRDefault="008D1AF9" w:rsidP="00546094">
      <w:pPr>
        <w:pStyle w:val="PargrafodaLista"/>
        <w:numPr>
          <w:ilvl w:val="0"/>
          <w:numId w:val="6"/>
        </w:numPr>
        <w:rPr>
          <w:b/>
          <w:bCs/>
          <w:sz w:val="24"/>
        </w:rPr>
      </w:pPr>
      <w:r w:rsidRPr="00AE0FD9">
        <w:rPr>
          <w:b/>
          <w:bCs/>
          <w:sz w:val="24"/>
        </w:rPr>
        <w:t>1º Etapa: Do início até o 6º mês</w:t>
      </w:r>
    </w:p>
    <w:p w14:paraId="76DD8078" w14:textId="77777777" w:rsidR="008D1AF9" w:rsidRPr="00AE0FD9" w:rsidRDefault="008D1AF9" w:rsidP="008D1AF9">
      <w:pPr>
        <w:ind w:firstLine="709"/>
        <w:rPr>
          <w:sz w:val="24"/>
        </w:rPr>
      </w:pPr>
      <w:r w:rsidRPr="00AE0FD9">
        <w:rPr>
          <w:sz w:val="24"/>
        </w:rPr>
        <w:t>Neste período deverão estar cumpridas as fases de pré-operação, abrangendo as seguintes tarefas correspondentes a cada atividade operacional:</w:t>
      </w:r>
    </w:p>
    <w:p w14:paraId="2A967295" w14:textId="03D1DE10" w:rsidR="008D1AF9" w:rsidRPr="00AE0FD9" w:rsidRDefault="008D1AF9" w:rsidP="00546094">
      <w:pPr>
        <w:pStyle w:val="PargrafodaLista"/>
        <w:numPr>
          <w:ilvl w:val="0"/>
          <w:numId w:val="3"/>
        </w:numPr>
        <w:ind w:left="993" w:hanging="284"/>
        <w:rPr>
          <w:sz w:val="24"/>
        </w:rPr>
      </w:pPr>
      <w:r w:rsidRPr="00AE0FD9">
        <w:rPr>
          <w:sz w:val="24"/>
        </w:rPr>
        <w:t>Planejamento inicial e estudos preliminares;</w:t>
      </w:r>
    </w:p>
    <w:p w14:paraId="68B682B0" w14:textId="74FD358A" w:rsidR="008D1AF9" w:rsidRPr="00AE0FD9" w:rsidRDefault="008D1AF9" w:rsidP="00546094">
      <w:pPr>
        <w:pStyle w:val="PargrafodaLista"/>
        <w:numPr>
          <w:ilvl w:val="0"/>
          <w:numId w:val="3"/>
        </w:numPr>
        <w:ind w:left="993" w:hanging="284"/>
        <w:rPr>
          <w:sz w:val="24"/>
        </w:rPr>
      </w:pPr>
      <w:r w:rsidRPr="00AE0FD9">
        <w:rPr>
          <w:sz w:val="24"/>
        </w:rPr>
        <w:t>Projetos executivos;</w:t>
      </w:r>
    </w:p>
    <w:p w14:paraId="7BC80AF2" w14:textId="71473F21" w:rsidR="00066348" w:rsidRPr="00AE0FD9" w:rsidRDefault="00066348" w:rsidP="00546094">
      <w:pPr>
        <w:pStyle w:val="PargrafodaLista"/>
        <w:numPr>
          <w:ilvl w:val="0"/>
          <w:numId w:val="3"/>
        </w:numPr>
        <w:ind w:left="993" w:hanging="284"/>
        <w:rPr>
          <w:sz w:val="24"/>
        </w:rPr>
      </w:pPr>
      <w:r w:rsidRPr="00AE0FD9">
        <w:rPr>
          <w:sz w:val="24"/>
        </w:rPr>
        <w:t>Operação das Estruturas Operacionais já existentes;</w:t>
      </w:r>
    </w:p>
    <w:p w14:paraId="3CC07B7F" w14:textId="74EE7A1F" w:rsidR="008D1AF9" w:rsidRPr="00AE0FD9" w:rsidRDefault="008D1AF9" w:rsidP="00546094">
      <w:pPr>
        <w:pStyle w:val="PargrafodaLista"/>
        <w:numPr>
          <w:ilvl w:val="0"/>
          <w:numId w:val="3"/>
        </w:numPr>
        <w:ind w:left="993" w:hanging="284"/>
        <w:rPr>
          <w:sz w:val="24"/>
        </w:rPr>
      </w:pPr>
      <w:r w:rsidRPr="00AE0FD9">
        <w:rPr>
          <w:sz w:val="24"/>
        </w:rPr>
        <w:t xml:space="preserve">Construção, implantação e aquisição dos </w:t>
      </w:r>
      <w:r w:rsidR="009264C0" w:rsidRPr="00AE0FD9">
        <w:rPr>
          <w:sz w:val="24"/>
        </w:rPr>
        <w:t>componentes novos</w:t>
      </w:r>
      <w:r w:rsidR="00066348" w:rsidRPr="00AE0FD9">
        <w:rPr>
          <w:sz w:val="24"/>
        </w:rPr>
        <w:t xml:space="preserve"> </w:t>
      </w:r>
      <w:r w:rsidRPr="00AE0FD9">
        <w:rPr>
          <w:sz w:val="24"/>
        </w:rPr>
        <w:t>dos sistemas operacionais.</w:t>
      </w:r>
    </w:p>
    <w:p w14:paraId="3F4E7DA5" w14:textId="77777777" w:rsidR="008D1AF9" w:rsidRPr="00AE0FD9" w:rsidRDefault="008D1AF9" w:rsidP="008D1AF9">
      <w:pPr>
        <w:ind w:firstLine="709"/>
        <w:rPr>
          <w:sz w:val="24"/>
        </w:rPr>
      </w:pPr>
      <w:r w:rsidRPr="00AE0FD9">
        <w:rPr>
          <w:sz w:val="24"/>
        </w:rPr>
        <w:t>Quanto à preparação das equipes de trabalho, deverão estar cumpridas as fases abaixo:</w:t>
      </w:r>
    </w:p>
    <w:p w14:paraId="4136F9DC" w14:textId="42BE5CC9" w:rsidR="008D1AF9" w:rsidRPr="00AE0FD9" w:rsidRDefault="008D1AF9" w:rsidP="00546094">
      <w:pPr>
        <w:pStyle w:val="PargrafodaLista"/>
        <w:numPr>
          <w:ilvl w:val="0"/>
          <w:numId w:val="3"/>
        </w:numPr>
        <w:ind w:left="993" w:hanging="284"/>
        <w:rPr>
          <w:sz w:val="24"/>
        </w:rPr>
      </w:pPr>
      <w:r w:rsidRPr="00AE0FD9">
        <w:rPr>
          <w:sz w:val="24"/>
        </w:rPr>
        <w:t>Recrutamento;</w:t>
      </w:r>
    </w:p>
    <w:p w14:paraId="751C3B5E" w14:textId="1BFA52E1" w:rsidR="008D1AF9" w:rsidRPr="00AE0FD9" w:rsidRDefault="008D1AF9" w:rsidP="00546094">
      <w:pPr>
        <w:pStyle w:val="PargrafodaLista"/>
        <w:numPr>
          <w:ilvl w:val="0"/>
          <w:numId w:val="3"/>
        </w:numPr>
        <w:ind w:left="993" w:hanging="284"/>
        <w:rPr>
          <w:sz w:val="24"/>
        </w:rPr>
      </w:pPr>
      <w:r w:rsidRPr="00AE0FD9">
        <w:rPr>
          <w:sz w:val="24"/>
        </w:rPr>
        <w:lastRenderedPageBreak/>
        <w:t>Seleção;</w:t>
      </w:r>
    </w:p>
    <w:p w14:paraId="571E8C2B" w14:textId="6D4A3CA1" w:rsidR="008D1AF9" w:rsidRPr="00AE0FD9" w:rsidRDefault="008D1AF9" w:rsidP="00546094">
      <w:pPr>
        <w:pStyle w:val="PargrafodaLista"/>
        <w:numPr>
          <w:ilvl w:val="0"/>
          <w:numId w:val="3"/>
        </w:numPr>
        <w:ind w:left="993" w:hanging="284"/>
        <w:rPr>
          <w:sz w:val="24"/>
        </w:rPr>
      </w:pPr>
      <w:r w:rsidRPr="00AE0FD9">
        <w:rPr>
          <w:sz w:val="24"/>
        </w:rPr>
        <w:t>Contratação e</w:t>
      </w:r>
    </w:p>
    <w:p w14:paraId="49F433C0" w14:textId="5404E3D9" w:rsidR="008D1AF9" w:rsidRPr="00AE0FD9" w:rsidRDefault="008D1AF9" w:rsidP="00546094">
      <w:pPr>
        <w:pStyle w:val="PargrafodaLista"/>
        <w:numPr>
          <w:ilvl w:val="0"/>
          <w:numId w:val="3"/>
        </w:numPr>
        <w:ind w:left="993" w:hanging="284"/>
        <w:rPr>
          <w:sz w:val="24"/>
        </w:rPr>
      </w:pPr>
      <w:r w:rsidRPr="00AE0FD9">
        <w:rPr>
          <w:sz w:val="24"/>
        </w:rPr>
        <w:t>Treinamento.</w:t>
      </w:r>
    </w:p>
    <w:p w14:paraId="38721655" w14:textId="737BD483" w:rsidR="008D1AF9" w:rsidRPr="00AE0FD9" w:rsidRDefault="008D1AF9" w:rsidP="008D1AF9">
      <w:pPr>
        <w:ind w:firstLine="709"/>
        <w:rPr>
          <w:sz w:val="24"/>
        </w:rPr>
      </w:pPr>
      <w:r w:rsidRPr="00AE0FD9">
        <w:rPr>
          <w:sz w:val="24"/>
        </w:rPr>
        <w:t xml:space="preserve">Além disso, deverão ser </w:t>
      </w:r>
      <w:r w:rsidR="0026397C" w:rsidRPr="00AE0FD9">
        <w:rPr>
          <w:sz w:val="24"/>
        </w:rPr>
        <w:t xml:space="preserve">implantados os </w:t>
      </w:r>
      <w:r w:rsidRPr="00AE0FD9">
        <w:rPr>
          <w:sz w:val="24"/>
        </w:rPr>
        <w:t>diversos equipamentos do Sistema de Controle/Monitoração de Tráfego, como por exemplo, Painéis Fixos de Mensagens Variáveis, sistema de controle de velocidade e Circuito Fechado de TV, possibilitando maior eficiência operacional e a implantação do Sistema de Gerenciamento Operacional, que deve ser um software que consolida todas as informações e será utilizado principalmente pelos Operadores de CCO.</w:t>
      </w:r>
    </w:p>
    <w:p w14:paraId="0BCF7C98" w14:textId="49DE6002" w:rsidR="008D1AF9" w:rsidRPr="00AE0FD9" w:rsidRDefault="008D1AF9" w:rsidP="008D1AF9">
      <w:pPr>
        <w:ind w:firstLine="709"/>
        <w:rPr>
          <w:sz w:val="24"/>
        </w:rPr>
      </w:pPr>
      <w:r w:rsidRPr="00AE0FD9">
        <w:rPr>
          <w:sz w:val="24"/>
        </w:rPr>
        <w:t xml:space="preserve">Igualmente, será </w:t>
      </w:r>
      <w:r w:rsidR="0026397C" w:rsidRPr="00AE0FD9">
        <w:rPr>
          <w:sz w:val="24"/>
        </w:rPr>
        <w:t xml:space="preserve">implantado o </w:t>
      </w:r>
      <w:r w:rsidRPr="00AE0FD9">
        <w:rPr>
          <w:sz w:val="24"/>
        </w:rPr>
        <w:t>Sistema de Fibras Óticas que fornecerá a base da rede de transmissão de dados, por onde estarão interligados os diversos sistemas operacionais da CONCESSIONÁRI</w:t>
      </w:r>
      <w:r w:rsidR="004C5C3D" w:rsidRPr="00AE0FD9">
        <w:rPr>
          <w:sz w:val="24"/>
        </w:rPr>
        <w:t>A, as câmeras para o sistema de CFTV, edificações e passarelas. Assim, deverá estar configurado e consolidado dos sistemas de comunicação com os USUÁRIOS, interligando o CCO às principais instalações operacionais, incluindo as unidades da POLÍCIA RODOVIÁRIA</w:t>
      </w:r>
      <w:r w:rsidR="00F36740" w:rsidRPr="00AE0FD9">
        <w:rPr>
          <w:sz w:val="24"/>
        </w:rPr>
        <w:t>.</w:t>
      </w:r>
    </w:p>
    <w:p w14:paraId="0FC4E0B1" w14:textId="2594FBD0" w:rsidR="008E28F8" w:rsidRPr="00AE0FD9" w:rsidRDefault="008E28F8" w:rsidP="008E28F8">
      <w:pPr>
        <w:ind w:firstLine="709"/>
        <w:rPr>
          <w:sz w:val="24"/>
        </w:rPr>
      </w:pPr>
      <w:r w:rsidRPr="00AE0FD9">
        <w:rPr>
          <w:sz w:val="24"/>
        </w:rPr>
        <w:t>Nesta etapa segue a implantação dos demais equipamentos de ITS, finalização dos prédios operacionais, painéis fixos de mensagens variáveis e o SAT – Sistemas de Análises de Tráfego.</w:t>
      </w:r>
    </w:p>
    <w:p w14:paraId="31EB9229" w14:textId="7D045E33" w:rsidR="008D1AF9" w:rsidRPr="00AE0FD9" w:rsidRDefault="008D1AF9" w:rsidP="008D1AF9">
      <w:pPr>
        <w:ind w:firstLine="709"/>
        <w:rPr>
          <w:sz w:val="24"/>
        </w:rPr>
      </w:pPr>
      <w:r w:rsidRPr="00AE0FD9">
        <w:rPr>
          <w:sz w:val="24"/>
        </w:rPr>
        <w:t xml:space="preserve">Também nesta fase deverão ser </w:t>
      </w:r>
      <w:r w:rsidR="004828FE" w:rsidRPr="00AE0FD9">
        <w:rPr>
          <w:sz w:val="24"/>
        </w:rPr>
        <w:t>realizadas as reformas das estruturas físicas que serão mantidas e implantações das</w:t>
      </w:r>
      <w:r w:rsidRPr="00AE0FD9">
        <w:rPr>
          <w:sz w:val="24"/>
        </w:rPr>
        <w:t xml:space="preserve"> estruturas </w:t>
      </w:r>
      <w:r w:rsidR="004828FE" w:rsidRPr="00AE0FD9">
        <w:rPr>
          <w:sz w:val="24"/>
        </w:rPr>
        <w:t>novas.</w:t>
      </w:r>
      <w:r w:rsidR="00DD663C" w:rsidRPr="00AE0FD9">
        <w:rPr>
          <w:sz w:val="24"/>
        </w:rPr>
        <w:t xml:space="preserve"> Sendo elas:</w:t>
      </w:r>
    </w:p>
    <w:p w14:paraId="22C6E770" w14:textId="30C019FC" w:rsidR="00DD663C" w:rsidRPr="00AE0FD9" w:rsidRDefault="00DD663C" w:rsidP="00546094">
      <w:pPr>
        <w:pStyle w:val="PargrafodaLista"/>
        <w:numPr>
          <w:ilvl w:val="0"/>
          <w:numId w:val="79"/>
        </w:numPr>
        <w:rPr>
          <w:sz w:val="24"/>
        </w:rPr>
      </w:pPr>
      <w:r w:rsidRPr="00AE0FD9">
        <w:rPr>
          <w:sz w:val="24"/>
        </w:rPr>
        <w:t>Sede da CONCESSIONÁRIA;</w:t>
      </w:r>
    </w:p>
    <w:p w14:paraId="5EFB224B" w14:textId="5B673689" w:rsidR="00DD663C" w:rsidRPr="00AE0FD9" w:rsidRDefault="00DD663C" w:rsidP="00546094">
      <w:pPr>
        <w:pStyle w:val="PargrafodaLista"/>
        <w:numPr>
          <w:ilvl w:val="0"/>
          <w:numId w:val="79"/>
        </w:numPr>
        <w:rPr>
          <w:sz w:val="24"/>
        </w:rPr>
      </w:pPr>
      <w:r w:rsidRPr="00AE0FD9">
        <w:rPr>
          <w:sz w:val="24"/>
        </w:rPr>
        <w:t>Praças de Pedágio;</w:t>
      </w:r>
    </w:p>
    <w:p w14:paraId="62B1D5E2" w14:textId="590C5E22" w:rsidR="00DD663C" w:rsidRPr="00AE0FD9" w:rsidRDefault="00DD663C" w:rsidP="00546094">
      <w:pPr>
        <w:pStyle w:val="PargrafodaLista"/>
        <w:numPr>
          <w:ilvl w:val="0"/>
          <w:numId w:val="79"/>
        </w:numPr>
        <w:rPr>
          <w:sz w:val="24"/>
        </w:rPr>
      </w:pPr>
      <w:r w:rsidRPr="00AE0FD9">
        <w:rPr>
          <w:sz w:val="24"/>
        </w:rPr>
        <w:t>Bases dos Serviços Operacionais;</w:t>
      </w:r>
    </w:p>
    <w:p w14:paraId="0CC768CE" w14:textId="7EDDA54B" w:rsidR="00DD663C" w:rsidRPr="00AE0FD9" w:rsidRDefault="00DD663C" w:rsidP="00546094">
      <w:pPr>
        <w:pStyle w:val="PargrafodaLista"/>
        <w:numPr>
          <w:ilvl w:val="0"/>
          <w:numId w:val="79"/>
        </w:numPr>
        <w:rPr>
          <w:sz w:val="24"/>
        </w:rPr>
      </w:pPr>
      <w:r w:rsidRPr="00AE0FD9">
        <w:rPr>
          <w:sz w:val="24"/>
        </w:rPr>
        <w:t>Postos de Pesagem;</w:t>
      </w:r>
    </w:p>
    <w:p w14:paraId="0FCB21D5" w14:textId="34B51A83" w:rsidR="00DD663C" w:rsidRPr="00AE0FD9" w:rsidRDefault="00DD663C" w:rsidP="00546094">
      <w:pPr>
        <w:pStyle w:val="PargrafodaLista"/>
        <w:numPr>
          <w:ilvl w:val="0"/>
          <w:numId w:val="79"/>
        </w:numPr>
        <w:rPr>
          <w:sz w:val="24"/>
        </w:rPr>
      </w:pPr>
      <w:r w:rsidRPr="00AE0FD9">
        <w:rPr>
          <w:sz w:val="24"/>
        </w:rPr>
        <w:t>Postos da Polícia Rodoviária;</w:t>
      </w:r>
    </w:p>
    <w:p w14:paraId="54B1A353" w14:textId="1105A6DD" w:rsidR="00DD663C" w:rsidRPr="00AE0FD9" w:rsidRDefault="00DD663C" w:rsidP="00546094">
      <w:pPr>
        <w:pStyle w:val="PargrafodaLista"/>
        <w:numPr>
          <w:ilvl w:val="0"/>
          <w:numId w:val="79"/>
        </w:numPr>
        <w:rPr>
          <w:sz w:val="24"/>
        </w:rPr>
      </w:pPr>
      <w:r w:rsidRPr="00AE0FD9">
        <w:rPr>
          <w:sz w:val="24"/>
        </w:rPr>
        <w:t>Posto de Fiscalização da ANTT</w:t>
      </w:r>
      <w:r w:rsidR="00527FBC">
        <w:rPr>
          <w:sz w:val="24"/>
        </w:rPr>
        <w:t>.</w:t>
      </w:r>
    </w:p>
    <w:p w14:paraId="64C6ABAE" w14:textId="77777777" w:rsidR="00DD663C" w:rsidRPr="00AE0FD9" w:rsidRDefault="00DD663C" w:rsidP="001F6F62">
      <w:pPr>
        <w:rPr>
          <w:sz w:val="24"/>
        </w:rPr>
      </w:pPr>
    </w:p>
    <w:p w14:paraId="3552F88D" w14:textId="38B00E33" w:rsidR="008D1AF9" w:rsidRPr="00AE0FD9" w:rsidRDefault="008D1AF9" w:rsidP="00546094">
      <w:pPr>
        <w:pStyle w:val="PargrafodaLista"/>
        <w:numPr>
          <w:ilvl w:val="0"/>
          <w:numId w:val="6"/>
        </w:numPr>
        <w:rPr>
          <w:b/>
          <w:bCs/>
          <w:sz w:val="24"/>
        </w:rPr>
      </w:pPr>
      <w:r w:rsidRPr="00AE0FD9">
        <w:rPr>
          <w:b/>
          <w:bCs/>
          <w:sz w:val="24"/>
        </w:rPr>
        <w:t xml:space="preserve">2º Etapa: Do 6º mês ao </w:t>
      </w:r>
      <w:r w:rsidR="008E28F8" w:rsidRPr="00AE0FD9">
        <w:rPr>
          <w:b/>
          <w:bCs/>
          <w:sz w:val="24"/>
        </w:rPr>
        <w:t>final da Concessão.</w:t>
      </w:r>
    </w:p>
    <w:p w14:paraId="4B1601E7" w14:textId="0ABF71DA" w:rsidR="008D1AF9" w:rsidRPr="00AE0FD9" w:rsidRDefault="008E28F8" w:rsidP="008D1AF9">
      <w:pPr>
        <w:ind w:firstLine="709"/>
        <w:rPr>
          <w:sz w:val="24"/>
        </w:rPr>
      </w:pPr>
      <w:r w:rsidRPr="00AE0FD9">
        <w:rPr>
          <w:sz w:val="24"/>
        </w:rPr>
        <w:t>E</w:t>
      </w:r>
      <w:r w:rsidR="008D1AF9" w:rsidRPr="00AE0FD9">
        <w:rPr>
          <w:sz w:val="24"/>
        </w:rPr>
        <w:t xml:space="preserve">starão cumpridas </w:t>
      </w:r>
      <w:r w:rsidR="00FC34E5" w:rsidRPr="00AE0FD9">
        <w:rPr>
          <w:sz w:val="24"/>
        </w:rPr>
        <w:t>todas as</w:t>
      </w:r>
      <w:r w:rsidR="008D1AF9" w:rsidRPr="00AE0FD9">
        <w:rPr>
          <w:sz w:val="24"/>
        </w:rPr>
        <w:t xml:space="preserve"> fases, principalmente visando a garantia de atendimento e informações aos USUÁRIOS.</w:t>
      </w:r>
    </w:p>
    <w:p w14:paraId="2653DC1A" w14:textId="2867C9B5" w:rsidR="008D1AF9" w:rsidRPr="00AE0FD9" w:rsidRDefault="008D1AF9" w:rsidP="008D1AF9">
      <w:pPr>
        <w:ind w:firstLine="709"/>
        <w:rPr>
          <w:sz w:val="24"/>
        </w:rPr>
      </w:pPr>
      <w:r w:rsidRPr="00AE0FD9">
        <w:rPr>
          <w:sz w:val="24"/>
        </w:rPr>
        <w:t xml:space="preserve">Deverá estar funcionando em sua plenitude o Site da CONCESSIONÁRIA na Internet e o 0800, os quais deverão oferecer um conjunto de informações de interesse operacional e </w:t>
      </w:r>
      <w:r w:rsidRPr="00AE0FD9">
        <w:rPr>
          <w:sz w:val="24"/>
        </w:rPr>
        <w:lastRenderedPageBreak/>
        <w:t>empresarial, permitindo que os USUÁRIOS possam programar e realizar suas viagens com segurança e conforto.</w:t>
      </w:r>
    </w:p>
    <w:p w14:paraId="7A2F9B79" w14:textId="00EF05F9" w:rsidR="008D1AF9" w:rsidRPr="00AE0FD9" w:rsidRDefault="008D1AF9" w:rsidP="008D1AF9">
      <w:pPr>
        <w:ind w:firstLine="709"/>
        <w:rPr>
          <w:sz w:val="24"/>
        </w:rPr>
      </w:pPr>
      <w:r w:rsidRPr="00AE0FD9">
        <w:rPr>
          <w:sz w:val="24"/>
        </w:rPr>
        <w:t xml:space="preserve">O rol de serviços dos sistemas operacionais que deverão estar operando </w:t>
      </w:r>
      <w:r w:rsidR="0031650D" w:rsidRPr="00AE0FD9">
        <w:rPr>
          <w:sz w:val="24"/>
        </w:rPr>
        <w:t xml:space="preserve">de forma definitiva, </w:t>
      </w:r>
      <w:r w:rsidRPr="00AE0FD9">
        <w:rPr>
          <w:sz w:val="24"/>
        </w:rPr>
        <w:t>nesse período será o seguinte:</w:t>
      </w:r>
    </w:p>
    <w:p w14:paraId="0F6C5C7C" w14:textId="68406FB7" w:rsidR="008D1AF9" w:rsidRPr="00AE0FD9" w:rsidRDefault="008D1AF9" w:rsidP="00546094">
      <w:pPr>
        <w:pStyle w:val="PargrafodaLista"/>
        <w:numPr>
          <w:ilvl w:val="0"/>
          <w:numId w:val="3"/>
        </w:numPr>
        <w:ind w:left="993" w:hanging="284"/>
        <w:rPr>
          <w:sz w:val="24"/>
        </w:rPr>
      </w:pPr>
      <w:r w:rsidRPr="00AE0FD9">
        <w:rPr>
          <w:sz w:val="24"/>
        </w:rPr>
        <w:t>Sistema de Gerenciamento Operacional – CCO;</w:t>
      </w:r>
    </w:p>
    <w:p w14:paraId="4B24A756" w14:textId="3F896892" w:rsidR="008D1AF9" w:rsidRPr="00AE0FD9" w:rsidRDefault="008D1AF9" w:rsidP="00546094">
      <w:pPr>
        <w:pStyle w:val="PargrafodaLista"/>
        <w:numPr>
          <w:ilvl w:val="0"/>
          <w:numId w:val="3"/>
        </w:numPr>
        <w:ind w:left="993" w:hanging="284"/>
        <w:rPr>
          <w:sz w:val="24"/>
        </w:rPr>
      </w:pPr>
      <w:r w:rsidRPr="00AE0FD9">
        <w:rPr>
          <w:sz w:val="24"/>
        </w:rPr>
        <w:t xml:space="preserve">Sistema de radiocomunicação; </w:t>
      </w:r>
    </w:p>
    <w:p w14:paraId="5834611D" w14:textId="7570F89A" w:rsidR="008D1AF9" w:rsidRPr="00AE0FD9" w:rsidRDefault="008D1AF9" w:rsidP="00546094">
      <w:pPr>
        <w:pStyle w:val="PargrafodaLista"/>
        <w:numPr>
          <w:ilvl w:val="0"/>
          <w:numId w:val="3"/>
        </w:numPr>
        <w:ind w:left="993" w:hanging="284"/>
        <w:rPr>
          <w:sz w:val="24"/>
        </w:rPr>
      </w:pPr>
      <w:r w:rsidRPr="00AE0FD9">
        <w:rPr>
          <w:sz w:val="24"/>
        </w:rPr>
        <w:t>Sistemas de controle de tráfego:</w:t>
      </w:r>
    </w:p>
    <w:p w14:paraId="6C7E6B53" w14:textId="29F7D758" w:rsidR="008D1AF9" w:rsidRPr="00AE0FD9" w:rsidRDefault="008D1AF9" w:rsidP="00546094">
      <w:pPr>
        <w:pStyle w:val="PargrafodaLista"/>
        <w:numPr>
          <w:ilvl w:val="0"/>
          <w:numId w:val="7"/>
        </w:numPr>
        <w:rPr>
          <w:sz w:val="24"/>
        </w:rPr>
      </w:pPr>
      <w:r w:rsidRPr="00AE0FD9">
        <w:rPr>
          <w:sz w:val="24"/>
        </w:rPr>
        <w:t>Painéis de mensagens variáveis;</w:t>
      </w:r>
    </w:p>
    <w:p w14:paraId="48E84E88" w14:textId="0AD9C415" w:rsidR="008D1AF9" w:rsidRPr="00AE0FD9" w:rsidRDefault="008D1AF9" w:rsidP="00546094">
      <w:pPr>
        <w:pStyle w:val="PargrafodaLista"/>
        <w:numPr>
          <w:ilvl w:val="0"/>
          <w:numId w:val="7"/>
        </w:numPr>
        <w:rPr>
          <w:sz w:val="24"/>
        </w:rPr>
      </w:pPr>
      <w:r w:rsidRPr="00AE0FD9">
        <w:rPr>
          <w:sz w:val="24"/>
        </w:rPr>
        <w:t>Sistema de inspeção de tráfego;</w:t>
      </w:r>
    </w:p>
    <w:p w14:paraId="13198928" w14:textId="1B093AF9" w:rsidR="008D1AF9" w:rsidRPr="00AE0FD9" w:rsidRDefault="008D1AF9" w:rsidP="00546094">
      <w:pPr>
        <w:pStyle w:val="PargrafodaLista"/>
        <w:numPr>
          <w:ilvl w:val="0"/>
          <w:numId w:val="3"/>
        </w:numPr>
        <w:ind w:left="993" w:hanging="284"/>
        <w:rPr>
          <w:sz w:val="24"/>
        </w:rPr>
      </w:pPr>
      <w:r w:rsidRPr="00AE0FD9">
        <w:rPr>
          <w:sz w:val="24"/>
        </w:rPr>
        <w:t>Sistemas de atendimento ao usuário:</w:t>
      </w:r>
    </w:p>
    <w:p w14:paraId="55AF7D86" w14:textId="4D82CE76" w:rsidR="008D1AF9" w:rsidRPr="00AE0FD9" w:rsidRDefault="008D1AF9" w:rsidP="00546094">
      <w:pPr>
        <w:pStyle w:val="PargrafodaLista"/>
        <w:numPr>
          <w:ilvl w:val="0"/>
          <w:numId w:val="7"/>
        </w:numPr>
        <w:rPr>
          <w:sz w:val="24"/>
        </w:rPr>
      </w:pPr>
      <w:r w:rsidRPr="00AE0FD9">
        <w:rPr>
          <w:sz w:val="24"/>
        </w:rPr>
        <w:t>Atendimento médico de emergência;</w:t>
      </w:r>
    </w:p>
    <w:p w14:paraId="486F6E26" w14:textId="2E37557E" w:rsidR="008D1AF9" w:rsidRPr="00AE0FD9" w:rsidRDefault="008D1AF9" w:rsidP="00546094">
      <w:pPr>
        <w:pStyle w:val="PargrafodaLista"/>
        <w:numPr>
          <w:ilvl w:val="0"/>
          <w:numId w:val="7"/>
        </w:numPr>
        <w:rPr>
          <w:sz w:val="24"/>
        </w:rPr>
      </w:pPr>
      <w:r w:rsidRPr="00AE0FD9">
        <w:rPr>
          <w:sz w:val="24"/>
        </w:rPr>
        <w:t>Socorro mecânico;</w:t>
      </w:r>
    </w:p>
    <w:p w14:paraId="75E173EE" w14:textId="1BD78756" w:rsidR="008D1AF9" w:rsidRPr="00AE0FD9" w:rsidRDefault="008D1AF9" w:rsidP="00546094">
      <w:pPr>
        <w:pStyle w:val="PargrafodaLista"/>
        <w:numPr>
          <w:ilvl w:val="0"/>
          <w:numId w:val="7"/>
        </w:numPr>
        <w:rPr>
          <w:sz w:val="24"/>
        </w:rPr>
      </w:pPr>
      <w:r w:rsidRPr="00AE0FD9">
        <w:rPr>
          <w:sz w:val="24"/>
        </w:rPr>
        <w:t>Combate a incêndios e apreensão de animais na faixa de domínio;</w:t>
      </w:r>
    </w:p>
    <w:p w14:paraId="65296047" w14:textId="366FA970" w:rsidR="008D1AF9" w:rsidRPr="00AE0FD9" w:rsidRDefault="008D1AF9" w:rsidP="00546094">
      <w:pPr>
        <w:pStyle w:val="PargrafodaLista"/>
        <w:numPr>
          <w:ilvl w:val="0"/>
          <w:numId w:val="7"/>
        </w:numPr>
        <w:rPr>
          <w:sz w:val="24"/>
        </w:rPr>
      </w:pPr>
      <w:r w:rsidRPr="00AE0FD9">
        <w:rPr>
          <w:sz w:val="24"/>
        </w:rPr>
        <w:t>Sistema de informações aos usuários;</w:t>
      </w:r>
    </w:p>
    <w:p w14:paraId="7454E523" w14:textId="77777777" w:rsidR="00AE0FD9" w:rsidRDefault="008D1AF9" w:rsidP="00546094">
      <w:pPr>
        <w:pStyle w:val="PargrafodaLista"/>
        <w:numPr>
          <w:ilvl w:val="0"/>
          <w:numId w:val="7"/>
        </w:numPr>
        <w:rPr>
          <w:sz w:val="24"/>
        </w:rPr>
      </w:pPr>
      <w:r w:rsidRPr="00AE0FD9">
        <w:rPr>
          <w:sz w:val="24"/>
        </w:rPr>
        <w:t>Sistema de reclamações e sugestões dos usuários;</w:t>
      </w:r>
    </w:p>
    <w:p w14:paraId="0C523697" w14:textId="37D7FEC0" w:rsidR="008D1AF9" w:rsidRPr="00AE0FD9" w:rsidRDefault="008D1AF9" w:rsidP="00546094">
      <w:pPr>
        <w:pStyle w:val="PargrafodaLista"/>
        <w:numPr>
          <w:ilvl w:val="0"/>
          <w:numId w:val="3"/>
        </w:numPr>
        <w:ind w:left="993" w:hanging="284"/>
        <w:rPr>
          <w:sz w:val="24"/>
        </w:rPr>
      </w:pPr>
      <w:r w:rsidRPr="00AE0FD9">
        <w:rPr>
          <w:sz w:val="24"/>
        </w:rPr>
        <w:t xml:space="preserve">Sistema de </w:t>
      </w:r>
      <w:r w:rsidR="00D06B21" w:rsidRPr="00AE0FD9">
        <w:rPr>
          <w:sz w:val="24"/>
        </w:rPr>
        <w:t>Guarda e Vigilância Patrimonial;</w:t>
      </w:r>
    </w:p>
    <w:p w14:paraId="27FD0853" w14:textId="0EFD402B" w:rsidR="003370B1" w:rsidRDefault="00D06B21" w:rsidP="00546094">
      <w:pPr>
        <w:pStyle w:val="PargrafodaLista"/>
        <w:numPr>
          <w:ilvl w:val="0"/>
          <w:numId w:val="3"/>
        </w:numPr>
        <w:ind w:left="993" w:hanging="284"/>
        <w:rPr>
          <w:sz w:val="24"/>
        </w:rPr>
      </w:pPr>
      <w:r w:rsidRPr="00AE0FD9">
        <w:rPr>
          <w:sz w:val="24"/>
        </w:rPr>
        <w:t>Sistema de Arrecadação.</w:t>
      </w:r>
    </w:p>
    <w:p w14:paraId="32C5A979" w14:textId="77777777" w:rsidR="00527FBC" w:rsidRPr="001E30EC" w:rsidRDefault="00527FBC" w:rsidP="001E30EC">
      <w:pPr>
        <w:ind w:left="709"/>
        <w:rPr>
          <w:sz w:val="24"/>
        </w:rPr>
      </w:pPr>
    </w:p>
    <w:p w14:paraId="27968B95" w14:textId="2E9C0702" w:rsidR="00527FBC" w:rsidRPr="001E30EC" w:rsidRDefault="00527FBC" w:rsidP="001E30EC">
      <w:pPr>
        <w:rPr>
          <w:sz w:val="24"/>
        </w:rPr>
      </w:pPr>
      <w:r w:rsidRPr="001E30EC">
        <w:rPr>
          <w:sz w:val="24"/>
        </w:rPr>
        <w:t>Nesta fase serão implantados</w:t>
      </w:r>
      <w:r w:rsidRPr="00527FBC">
        <w:rPr>
          <w:sz w:val="24"/>
        </w:rPr>
        <w:t xml:space="preserve"> </w:t>
      </w:r>
      <w:r>
        <w:rPr>
          <w:sz w:val="24"/>
        </w:rPr>
        <w:t>os</w:t>
      </w:r>
      <w:r w:rsidRPr="001E30EC">
        <w:rPr>
          <w:sz w:val="24"/>
        </w:rPr>
        <w:t xml:space="preserve"> Pontos de Parada e Descanso de Caminhoneiros.</w:t>
      </w:r>
    </w:p>
    <w:p w14:paraId="54D40AA7" w14:textId="0349217E" w:rsidR="00527FBC" w:rsidRPr="001E30EC" w:rsidRDefault="00527FBC" w:rsidP="001E30EC">
      <w:pPr>
        <w:rPr>
          <w:sz w:val="24"/>
        </w:rPr>
      </w:pPr>
    </w:p>
    <w:p w14:paraId="784D9EDA" w14:textId="77777777" w:rsidR="00527FBC" w:rsidRPr="00AE0FD9" w:rsidRDefault="00527FBC" w:rsidP="008D1AF9">
      <w:pPr>
        <w:ind w:firstLine="709"/>
        <w:rPr>
          <w:sz w:val="24"/>
        </w:rPr>
      </w:pPr>
    </w:p>
    <w:p w14:paraId="739D3C3B" w14:textId="74FD395C" w:rsidR="008D1AF9" w:rsidRPr="00AE0FD9" w:rsidRDefault="003370B1" w:rsidP="00797AC6">
      <w:pPr>
        <w:pStyle w:val="Ttulo2"/>
        <w:ind w:left="714" w:hanging="357"/>
        <w:rPr>
          <w:szCs w:val="24"/>
        </w:rPr>
      </w:pPr>
      <w:bookmarkStart w:id="11" w:name="_Toc80344755"/>
      <w:r w:rsidRPr="00AE0FD9">
        <w:rPr>
          <w:szCs w:val="24"/>
        </w:rPr>
        <w:t>SISTEMA DE ARRECADAÇÃO DE PEDÁGIO</w:t>
      </w:r>
      <w:bookmarkEnd w:id="11"/>
    </w:p>
    <w:p w14:paraId="721CA25C" w14:textId="50B4F182" w:rsidR="008D1AF9" w:rsidRPr="00AE0FD9" w:rsidRDefault="008D1AF9" w:rsidP="00C66802">
      <w:pPr>
        <w:pStyle w:val="Ttulo3"/>
      </w:pPr>
      <w:r w:rsidRPr="00AE0FD9">
        <w:t>Conceituação</w:t>
      </w:r>
    </w:p>
    <w:p w14:paraId="4F8D983C" w14:textId="77777777" w:rsidR="008D1AF9" w:rsidRPr="00AE0FD9" w:rsidRDefault="008D1AF9" w:rsidP="008D1AF9">
      <w:pPr>
        <w:ind w:firstLine="709"/>
        <w:rPr>
          <w:sz w:val="24"/>
        </w:rPr>
      </w:pPr>
      <w:r w:rsidRPr="00AE0FD9">
        <w:rPr>
          <w:sz w:val="24"/>
        </w:rPr>
        <w:t>O Sistema de Arrecadação de Pedágio é a principal fonte de recursos financeiros da CONCESSIONÁRIA, representando, por consequência, um fator indispensável para sua sobrevivência e seu desenvolvimento empresarial.</w:t>
      </w:r>
    </w:p>
    <w:p w14:paraId="06161688" w14:textId="77777777" w:rsidR="008D1AF9" w:rsidRPr="00AE0FD9" w:rsidRDefault="008D1AF9" w:rsidP="008D1AF9">
      <w:pPr>
        <w:ind w:firstLine="709"/>
        <w:rPr>
          <w:sz w:val="24"/>
        </w:rPr>
      </w:pPr>
      <w:r w:rsidRPr="00AE0FD9">
        <w:rPr>
          <w:sz w:val="24"/>
        </w:rPr>
        <w:t>Por outro lado, as Praças de Pedágio também serão os locais de maior interação entre a CONCESSIONÁRIA e os USUÁRIOS da rodovia, sendo que sua imagem perante a sociedade dependerá da forma e das condições em que essa interação ocorrer.</w:t>
      </w:r>
    </w:p>
    <w:p w14:paraId="186B25FE" w14:textId="77777777" w:rsidR="008D1AF9" w:rsidRPr="00AE0FD9" w:rsidRDefault="008D1AF9" w:rsidP="008D1AF9">
      <w:pPr>
        <w:ind w:firstLine="709"/>
        <w:rPr>
          <w:sz w:val="24"/>
        </w:rPr>
      </w:pPr>
      <w:r w:rsidRPr="00AE0FD9">
        <w:rPr>
          <w:sz w:val="24"/>
        </w:rPr>
        <w:t>Um conjunto de ações integradas, visando à perfeita operação do sistema como um todo, deverá ser meta permanente a ser buscada pela CONCESSIONÁRIA, de maneira a garantir um bom conceito perante os USUÁRIOS e a própria sociedade.</w:t>
      </w:r>
    </w:p>
    <w:p w14:paraId="619D38CB" w14:textId="77777777" w:rsidR="008D1AF9" w:rsidRPr="00AE0FD9" w:rsidRDefault="008D1AF9" w:rsidP="008D1AF9">
      <w:pPr>
        <w:ind w:firstLine="709"/>
        <w:rPr>
          <w:sz w:val="24"/>
        </w:rPr>
      </w:pPr>
      <w:r w:rsidRPr="00AE0FD9">
        <w:rPr>
          <w:sz w:val="24"/>
        </w:rPr>
        <w:lastRenderedPageBreak/>
        <w:t>É importante salientar que existem outras atividades específicas que se relacionam com a operação das Praças de Pedágio, compreendidas em dois campos fundamentais de atuação:</w:t>
      </w:r>
    </w:p>
    <w:p w14:paraId="6798B470" w14:textId="5CB7E732" w:rsidR="008D1AF9" w:rsidRPr="00AE0FD9" w:rsidRDefault="008D1AF9" w:rsidP="00546094">
      <w:pPr>
        <w:pStyle w:val="PargrafodaLista"/>
        <w:numPr>
          <w:ilvl w:val="0"/>
          <w:numId w:val="3"/>
        </w:numPr>
        <w:ind w:left="993" w:hanging="284"/>
        <w:rPr>
          <w:sz w:val="24"/>
        </w:rPr>
      </w:pPr>
      <w:r w:rsidRPr="00AE0FD9">
        <w:rPr>
          <w:sz w:val="24"/>
        </w:rPr>
        <w:t>Atividades e providências direcionadas à movimentação dos valores arrecadados; e</w:t>
      </w:r>
    </w:p>
    <w:p w14:paraId="684F0DB8" w14:textId="4588009A" w:rsidR="008D1AF9" w:rsidRPr="00AE0FD9" w:rsidRDefault="008D1AF9" w:rsidP="00546094">
      <w:pPr>
        <w:pStyle w:val="PargrafodaLista"/>
        <w:numPr>
          <w:ilvl w:val="0"/>
          <w:numId w:val="3"/>
        </w:numPr>
        <w:ind w:left="993" w:hanging="284"/>
        <w:rPr>
          <w:sz w:val="24"/>
        </w:rPr>
      </w:pPr>
      <w:r w:rsidRPr="00AE0FD9">
        <w:rPr>
          <w:sz w:val="24"/>
        </w:rPr>
        <w:t>Atividades e providências direcionadas à supervisão e à administração das praças.</w:t>
      </w:r>
    </w:p>
    <w:p w14:paraId="3BCE2E4D" w14:textId="77777777" w:rsidR="008D1AF9" w:rsidRPr="00AE0FD9" w:rsidRDefault="008D1AF9" w:rsidP="008D1AF9">
      <w:pPr>
        <w:ind w:firstLine="709"/>
        <w:rPr>
          <w:sz w:val="24"/>
        </w:rPr>
      </w:pPr>
      <w:r w:rsidRPr="00AE0FD9">
        <w:rPr>
          <w:sz w:val="24"/>
        </w:rPr>
        <w:t>Todas as atividades devem possuir alta eficiência tecnológica, associada à mobilização de recursos humanos, ágeis e capacitados de modo a assegurar o excelente desempenho exigido, inclusive para atender aos rígidos parâmetros de desempenho exigidos.</w:t>
      </w:r>
    </w:p>
    <w:p w14:paraId="6FD30D5F" w14:textId="77777777" w:rsidR="008D1AF9" w:rsidRPr="00AE0FD9" w:rsidRDefault="008D1AF9" w:rsidP="008D1AF9">
      <w:pPr>
        <w:ind w:firstLine="709"/>
        <w:rPr>
          <w:sz w:val="24"/>
        </w:rPr>
      </w:pPr>
      <w:r w:rsidRPr="00AE0FD9">
        <w:rPr>
          <w:sz w:val="24"/>
        </w:rPr>
        <w:t>Deverão ser disponibilizados no mínimo dois sistemas distintos de cobrança, o sistema manual e o tipo automático, interoperáveis com os existentes nas demais rodovias federais existentes no país.</w:t>
      </w:r>
    </w:p>
    <w:p w14:paraId="0EB4E7B5" w14:textId="77777777" w:rsidR="008D1AF9" w:rsidRPr="00AE0FD9" w:rsidRDefault="008D1AF9" w:rsidP="008D1AF9">
      <w:pPr>
        <w:ind w:firstLine="709"/>
        <w:rPr>
          <w:sz w:val="24"/>
        </w:rPr>
      </w:pPr>
    </w:p>
    <w:p w14:paraId="4D29B756" w14:textId="196E71C4" w:rsidR="008D1AF9" w:rsidRPr="00AE0FD9" w:rsidRDefault="008D1AF9" w:rsidP="00C66802">
      <w:pPr>
        <w:pStyle w:val="Ttulo3"/>
      </w:pPr>
      <w:r w:rsidRPr="00AE0FD9">
        <w:t>Escopo dos Serviços</w:t>
      </w:r>
    </w:p>
    <w:p w14:paraId="546B3B01" w14:textId="0DE1A571" w:rsidR="008D1AF9" w:rsidRPr="00AE0FD9" w:rsidRDefault="008D1AF9" w:rsidP="008D1AF9">
      <w:pPr>
        <w:ind w:firstLine="709"/>
        <w:rPr>
          <w:sz w:val="24"/>
        </w:rPr>
      </w:pPr>
      <w:r w:rsidRPr="00AE0FD9">
        <w:rPr>
          <w:sz w:val="24"/>
        </w:rPr>
        <w:t xml:space="preserve">A CONCESSIONÁRIA deverá operar </w:t>
      </w:r>
      <w:r w:rsidR="003E6174" w:rsidRPr="00AE0FD9">
        <w:rPr>
          <w:sz w:val="24"/>
        </w:rPr>
        <w:t xml:space="preserve">as </w:t>
      </w:r>
      <w:r w:rsidRPr="00AE0FD9">
        <w:rPr>
          <w:sz w:val="24"/>
        </w:rPr>
        <w:t>praças de pedágio, ao longo do</w:t>
      </w:r>
      <w:r w:rsidR="003E6174" w:rsidRPr="00AE0FD9">
        <w:rPr>
          <w:sz w:val="24"/>
        </w:rPr>
        <w:t xml:space="preserve"> Sistema Rodoviário</w:t>
      </w:r>
      <w:r w:rsidRPr="00AE0FD9">
        <w:rPr>
          <w:sz w:val="24"/>
        </w:rPr>
        <w:t xml:space="preserve">, </w:t>
      </w:r>
      <w:r w:rsidR="0027465A" w:rsidRPr="00AE0FD9">
        <w:rPr>
          <w:sz w:val="24"/>
        </w:rPr>
        <w:t>as quais foram consideradas</w:t>
      </w:r>
      <w:r w:rsidRPr="00AE0FD9">
        <w:rPr>
          <w:sz w:val="24"/>
        </w:rPr>
        <w:t xml:space="preserve"> entrando em operação no primeiro mês de concessão por se tratar de praças de pedágio já existentes.</w:t>
      </w:r>
    </w:p>
    <w:p w14:paraId="30C36A42" w14:textId="5ECB77D8" w:rsidR="008D1AF9" w:rsidRPr="00AE0FD9" w:rsidRDefault="008D1AF9" w:rsidP="008D1AF9">
      <w:pPr>
        <w:ind w:firstLine="709"/>
        <w:rPr>
          <w:sz w:val="24"/>
        </w:rPr>
      </w:pPr>
      <w:r w:rsidRPr="00AE0FD9">
        <w:rPr>
          <w:sz w:val="24"/>
        </w:rPr>
        <w:t>A localização das praças de pedágio pode ser observada na</w:t>
      </w:r>
      <w:r w:rsidR="00604BD3" w:rsidRPr="00AE0FD9">
        <w:rPr>
          <w:sz w:val="24"/>
        </w:rPr>
        <w:t xml:space="preserve"> </w:t>
      </w:r>
      <w:r w:rsidR="00EB78F6" w:rsidRPr="00AE0FD9">
        <w:rPr>
          <w:sz w:val="24"/>
        </w:rPr>
        <w:t xml:space="preserve">tabela </w:t>
      </w:r>
      <w:r w:rsidR="00067854" w:rsidRPr="00AE0FD9">
        <w:rPr>
          <w:sz w:val="24"/>
        </w:rPr>
        <w:t xml:space="preserve">e mapa </w:t>
      </w:r>
      <w:r w:rsidR="00960CFE" w:rsidRPr="00AE0FD9">
        <w:rPr>
          <w:sz w:val="24"/>
        </w:rPr>
        <w:t>a seguir.</w:t>
      </w:r>
    </w:p>
    <w:p w14:paraId="35B9D5D7" w14:textId="77777777" w:rsidR="00EB5500" w:rsidRDefault="00EB5500" w:rsidP="008D1AF9">
      <w:pPr>
        <w:ind w:firstLine="709"/>
      </w:pPr>
    </w:p>
    <w:p w14:paraId="617BD23A" w14:textId="2B20EE9E" w:rsidR="00083F0C" w:rsidRPr="00AE0FD9" w:rsidRDefault="00AE0FD9" w:rsidP="00B47E47">
      <w:pPr>
        <w:pStyle w:val="Legenda"/>
        <w:rPr>
          <w:sz w:val="24"/>
          <w:szCs w:val="24"/>
        </w:rPr>
      </w:pPr>
      <w:bookmarkStart w:id="12" w:name="_Toc57395935"/>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2</w:t>
      </w:r>
      <w:r w:rsidRPr="004819A3">
        <w:rPr>
          <w:noProof/>
          <w:sz w:val="24"/>
          <w:szCs w:val="24"/>
        </w:rPr>
        <w:fldChar w:fldCharType="end"/>
      </w:r>
      <w:r w:rsidRPr="004819A3">
        <w:rPr>
          <w:sz w:val="24"/>
          <w:szCs w:val="24"/>
        </w:rPr>
        <w:t xml:space="preserve"> </w:t>
      </w:r>
      <w:r>
        <w:rPr>
          <w:sz w:val="24"/>
          <w:szCs w:val="24"/>
        </w:rPr>
        <w:t xml:space="preserve">- </w:t>
      </w:r>
      <w:r w:rsidR="00B47E47" w:rsidRPr="00AE0FD9">
        <w:rPr>
          <w:sz w:val="24"/>
          <w:szCs w:val="24"/>
        </w:rPr>
        <w:t>Localização das praças de pedágio</w:t>
      </w:r>
      <w:bookmarkEnd w:id="12"/>
    </w:p>
    <w:tbl>
      <w:tblPr>
        <w:tblW w:w="5000" w:type="pct"/>
        <w:jc w:val="center"/>
        <w:tblCellMar>
          <w:left w:w="70" w:type="dxa"/>
          <w:right w:w="70" w:type="dxa"/>
        </w:tblCellMar>
        <w:tblLook w:val="04A0" w:firstRow="1" w:lastRow="0" w:firstColumn="1" w:lastColumn="0" w:noHBand="0" w:noVBand="1"/>
      </w:tblPr>
      <w:tblGrid>
        <w:gridCol w:w="1007"/>
        <w:gridCol w:w="1006"/>
        <w:gridCol w:w="1540"/>
        <w:gridCol w:w="1006"/>
        <w:gridCol w:w="1758"/>
        <w:gridCol w:w="1347"/>
        <w:gridCol w:w="1387"/>
      </w:tblGrid>
      <w:tr w:rsidR="00EB5500" w:rsidRPr="00AE0FD9" w14:paraId="69E7C43B" w14:textId="77777777" w:rsidTr="000409B9">
        <w:trPr>
          <w:trHeight w:val="465"/>
          <w:jc w:val="center"/>
        </w:trPr>
        <w:tc>
          <w:tcPr>
            <w:tcW w:w="556" w:type="pct"/>
            <w:vMerge w:val="restar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0BF4851D" w14:textId="77777777" w:rsidR="00EB5500" w:rsidRPr="00977EF2" w:rsidRDefault="00EB5500" w:rsidP="00EB5500">
            <w:pPr>
              <w:spacing w:line="240" w:lineRule="auto"/>
              <w:jc w:val="center"/>
              <w:rPr>
                <w:rFonts w:cs="Calibri"/>
                <w:b/>
                <w:bCs/>
                <w:color w:val="FFFFFF"/>
                <w:szCs w:val="20"/>
              </w:rPr>
            </w:pPr>
            <w:r w:rsidRPr="00977EF2">
              <w:rPr>
                <w:rFonts w:cs="Calibri"/>
                <w:b/>
                <w:bCs/>
                <w:color w:val="FFFFFF"/>
                <w:szCs w:val="20"/>
              </w:rPr>
              <w:t>Praça</w:t>
            </w:r>
          </w:p>
        </w:tc>
        <w:tc>
          <w:tcPr>
            <w:tcW w:w="556" w:type="pct"/>
            <w:vMerge w:val="restar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3EA36541" w14:textId="77777777" w:rsidR="00EB5500" w:rsidRPr="00977EF2" w:rsidRDefault="00EB5500" w:rsidP="00EB5500">
            <w:pPr>
              <w:spacing w:line="240" w:lineRule="auto"/>
              <w:jc w:val="center"/>
              <w:rPr>
                <w:rFonts w:cs="Calibri"/>
                <w:b/>
                <w:bCs/>
                <w:color w:val="FFFFFF"/>
                <w:szCs w:val="20"/>
              </w:rPr>
            </w:pPr>
            <w:r w:rsidRPr="00977EF2">
              <w:rPr>
                <w:rFonts w:cs="Calibri"/>
                <w:b/>
                <w:bCs/>
                <w:color w:val="FFFFFF"/>
                <w:szCs w:val="20"/>
              </w:rPr>
              <w:t>Rodovia</w:t>
            </w:r>
          </w:p>
        </w:tc>
        <w:tc>
          <w:tcPr>
            <w:tcW w:w="851" w:type="pct"/>
            <w:tcBorders>
              <w:top w:val="single" w:sz="8" w:space="0" w:color="FFFFFF"/>
              <w:left w:val="nil"/>
              <w:bottom w:val="nil"/>
              <w:right w:val="single" w:sz="8" w:space="0" w:color="FFFFFF"/>
            </w:tcBorders>
            <w:shd w:val="clear" w:color="000000" w:fill="0673A5"/>
            <w:vAlign w:val="center"/>
            <w:hideMark/>
          </w:tcPr>
          <w:p w14:paraId="1D703F8A" w14:textId="77777777" w:rsidR="00EB5500" w:rsidRPr="00977EF2" w:rsidRDefault="00EB5500" w:rsidP="00EB5500">
            <w:pPr>
              <w:spacing w:line="240" w:lineRule="auto"/>
              <w:jc w:val="center"/>
              <w:rPr>
                <w:rFonts w:cs="Calibri"/>
                <w:b/>
                <w:bCs/>
                <w:color w:val="FFFFFF"/>
                <w:szCs w:val="20"/>
              </w:rPr>
            </w:pPr>
            <w:r w:rsidRPr="00977EF2">
              <w:rPr>
                <w:rFonts w:cs="Calibri"/>
                <w:b/>
                <w:bCs/>
                <w:color w:val="FFFFFF"/>
                <w:szCs w:val="20"/>
              </w:rPr>
              <w:t>Localização</w:t>
            </w:r>
          </w:p>
        </w:tc>
        <w:tc>
          <w:tcPr>
            <w:tcW w:w="556" w:type="pct"/>
            <w:vMerge w:val="restar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76424B33" w14:textId="77777777" w:rsidR="00EB5500" w:rsidRPr="00977EF2" w:rsidRDefault="00EB5500" w:rsidP="00EB5500">
            <w:pPr>
              <w:spacing w:line="240" w:lineRule="auto"/>
              <w:jc w:val="center"/>
              <w:rPr>
                <w:rFonts w:cs="Calibri"/>
                <w:b/>
                <w:bCs/>
                <w:color w:val="FFFFFF"/>
                <w:szCs w:val="20"/>
              </w:rPr>
            </w:pPr>
            <w:r w:rsidRPr="00977EF2">
              <w:rPr>
                <w:rFonts w:cs="Calibri"/>
                <w:b/>
                <w:bCs/>
                <w:color w:val="FFFFFF"/>
                <w:szCs w:val="20"/>
              </w:rPr>
              <w:t>Tipo</w:t>
            </w:r>
          </w:p>
        </w:tc>
        <w:tc>
          <w:tcPr>
            <w:tcW w:w="971" w:type="pct"/>
            <w:vMerge w:val="restart"/>
            <w:tcBorders>
              <w:top w:val="single" w:sz="8" w:space="0" w:color="FFFFFF"/>
              <w:left w:val="single" w:sz="8" w:space="0" w:color="FFFFFF"/>
              <w:bottom w:val="single" w:sz="8" w:space="0" w:color="FFFFFF"/>
              <w:right w:val="single" w:sz="8" w:space="0" w:color="FFFFFF"/>
            </w:tcBorders>
            <w:shd w:val="clear" w:color="000000" w:fill="0673A5"/>
            <w:vAlign w:val="center"/>
            <w:hideMark/>
          </w:tcPr>
          <w:p w14:paraId="684BDAF6" w14:textId="77777777" w:rsidR="00EB5500" w:rsidRPr="00977EF2" w:rsidRDefault="00EB5500" w:rsidP="00EB5500">
            <w:pPr>
              <w:spacing w:line="240" w:lineRule="auto"/>
              <w:jc w:val="center"/>
              <w:rPr>
                <w:rFonts w:cs="Calibri"/>
                <w:b/>
                <w:bCs/>
                <w:color w:val="FFFFFF"/>
                <w:szCs w:val="20"/>
              </w:rPr>
            </w:pPr>
            <w:r w:rsidRPr="00977EF2">
              <w:rPr>
                <w:rFonts w:cs="Calibri"/>
                <w:b/>
                <w:bCs/>
                <w:color w:val="FFFFFF"/>
                <w:szCs w:val="20"/>
              </w:rPr>
              <w:t>Nome</w:t>
            </w:r>
          </w:p>
        </w:tc>
        <w:tc>
          <w:tcPr>
            <w:tcW w:w="1512" w:type="pct"/>
            <w:gridSpan w:val="2"/>
            <w:tcBorders>
              <w:top w:val="single" w:sz="8" w:space="0" w:color="FFFFFF"/>
              <w:left w:val="nil"/>
              <w:bottom w:val="single" w:sz="8" w:space="0" w:color="FFFFFF"/>
              <w:right w:val="single" w:sz="8" w:space="0" w:color="FFFFFF"/>
            </w:tcBorders>
            <w:shd w:val="clear" w:color="000000" w:fill="0673A5"/>
            <w:vAlign w:val="center"/>
            <w:hideMark/>
          </w:tcPr>
          <w:p w14:paraId="411BFDE3" w14:textId="77777777" w:rsidR="00EB5500" w:rsidRPr="00977EF2" w:rsidRDefault="00EB5500" w:rsidP="00EB5500">
            <w:pPr>
              <w:spacing w:line="240" w:lineRule="auto"/>
              <w:jc w:val="center"/>
              <w:rPr>
                <w:rFonts w:cs="Calibri"/>
                <w:b/>
                <w:bCs/>
                <w:color w:val="FFFFFF"/>
                <w:szCs w:val="20"/>
              </w:rPr>
            </w:pPr>
            <w:r w:rsidRPr="00977EF2">
              <w:rPr>
                <w:rFonts w:cs="Calibri"/>
                <w:b/>
                <w:bCs/>
                <w:color w:val="FFFFFF"/>
                <w:szCs w:val="20"/>
              </w:rPr>
              <w:t>Coordenadas</w:t>
            </w:r>
          </w:p>
        </w:tc>
      </w:tr>
      <w:tr w:rsidR="00EB5500" w:rsidRPr="00AE0FD9" w14:paraId="6E361EC4" w14:textId="77777777" w:rsidTr="000409B9">
        <w:trPr>
          <w:trHeight w:val="690"/>
          <w:jc w:val="center"/>
        </w:trPr>
        <w:tc>
          <w:tcPr>
            <w:tcW w:w="556" w:type="pct"/>
            <w:vMerge/>
            <w:tcBorders>
              <w:top w:val="single" w:sz="8" w:space="0" w:color="FFFFFF"/>
              <w:left w:val="single" w:sz="8" w:space="0" w:color="FFFFFF"/>
              <w:bottom w:val="single" w:sz="8" w:space="0" w:color="FFFFFF"/>
              <w:right w:val="single" w:sz="8" w:space="0" w:color="FFFFFF"/>
            </w:tcBorders>
            <w:vAlign w:val="center"/>
            <w:hideMark/>
          </w:tcPr>
          <w:p w14:paraId="7B5FF24F" w14:textId="77777777" w:rsidR="00EB5500" w:rsidRPr="00977EF2" w:rsidRDefault="00EB5500" w:rsidP="00EB5500">
            <w:pPr>
              <w:spacing w:line="240" w:lineRule="auto"/>
              <w:jc w:val="left"/>
              <w:rPr>
                <w:rFonts w:cs="Calibri"/>
                <w:b/>
                <w:bCs/>
                <w:color w:val="FFFFFF"/>
                <w:szCs w:val="20"/>
              </w:rPr>
            </w:pPr>
          </w:p>
        </w:tc>
        <w:tc>
          <w:tcPr>
            <w:tcW w:w="556" w:type="pct"/>
            <w:vMerge/>
            <w:tcBorders>
              <w:top w:val="single" w:sz="8" w:space="0" w:color="FFFFFF"/>
              <w:left w:val="single" w:sz="8" w:space="0" w:color="FFFFFF"/>
              <w:bottom w:val="single" w:sz="8" w:space="0" w:color="FFFFFF"/>
              <w:right w:val="single" w:sz="8" w:space="0" w:color="FFFFFF"/>
            </w:tcBorders>
            <w:vAlign w:val="center"/>
            <w:hideMark/>
          </w:tcPr>
          <w:p w14:paraId="2ADFA99A" w14:textId="77777777" w:rsidR="00EB5500" w:rsidRPr="00977EF2" w:rsidRDefault="00EB5500" w:rsidP="00EB5500">
            <w:pPr>
              <w:spacing w:line="240" w:lineRule="auto"/>
              <w:jc w:val="left"/>
              <w:rPr>
                <w:rFonts w:cs="Calibri"/>
                <w:b/>
                <w:bCs/>
                <w:color w:val="FFFFFF"/>
                <w:szCs w:val="20"/>
              </w:rPr>
            </w:pPr>
          </w:p>
        </w:tc>
        <w:tc>
          <w:tcPr>
            <w:tcW w:w="851" w:type="pct"/>
            <w:tcBorders>
              <w:top w:val="nil"/>
              <w:left w:val="nil"/>
              <w:bottom w:val="single" w:sz="8" w:space="0" w:color="FFFFFF"/>
              <w:right w:val="single" w:sz="8" w:space="0" w:color="FFFFFF"/>
            </w:tcBorders>
            <w:shd w:val="clear" w:color="000000" w:fill="0673A5"/>
            <w:vAlign w:val="center"/>
            <w:hideMark/>
          </w:tcPr>
          <w:p w14:paraId="617A37CF" w14:textId="77777777" w:rsidR="00EB5500" w:rsidRPr="00977EF2" w:rsidRDefault="00EB5500" w:rsidP="00EB5500">
            <w:pPr>
              <w:spacing w:line="240" w:lineRule="auto"/>
              <w:jc w:val="center"/>
              <w:rPr>
                <w:rFonts w:cs="Calibri"/>
                <w:b/>
                <w:bCs/>
                <w:color w:val="FFFFFF"/>
                <w:szCs w:val="20"/>
              </w:rPr>
            </w:pPr>
            <w:r w:rsidRPr="00977EF2">
              <w:rPr>
                <w:rFonts w:cs="Calibri"/>
                <w:b/>
                <w:bCs/>
                <w:color w:val="FFFFFF"/>
                <w:szCs w:val="20"/>
              </w:rPr>
              <w:t>(km)</w:t>
            </w:r>
          </w:p>
        </w:tc>
        <w:tc>
          <w:tcPr>
            <w:tcW w:w="556" w:type="pct"/>
            <w:vMerge/>
            <w:tcBorders>
              <w:top w:val="single" w:sz="8" w:space="0" w:color="FFFFFF"/>
              <w:left w:val="single" w:sz="8" w:space="0" w:color="FFFFFF"/>
              <w:bottom w:val="single" w:sz="8" w:space="0" w:color="FFFFFF"/>
              <w:right w:val="single" w:sz="8" w:space="0" w:color="FFFFFF"/>
            </w:tcBorders>
            <w:vAlign w:val="center"/>
            <w:hideMark/>
          </w:tcPr>
          <w:p w14:paraId="28BBE940" w14:textId="77777777" w:rsidR="00EB5500" w:rsidRPr="00977EF2" w:rsidRDefault="00EB5500" w:rsidP="00EB5500">
            <w:pPr>
              <w:spacing w:line="240" w:lineRule="auto"/>
              <w:jc w:val="left"/>
              <w:rPr>
                <w:rFonts w:cs="Calibri"/>
                <w:b/>
                <w:bCs/>
                <w:color w:val="FFFFFF"/>
                <w:szCs w:val="20"/>
              </w:rPr>
            </w:pPr>
          </w:p>
        </w:tc>
        <w:tc>
          <w:tcPr>
            <w:tcW w:w="971" w:type="pct"/>
            <w:vMerge/>
            <w:tcBorders>
              <w:top w:val="single" w:sz="8" w:space="0" w:color="FFFFFF"/>
              <w:left w:val="single" w:sz="8" w:space="0" w:color="FFFFFF"/>
              <w:bottom w:val="single" w:sz="8" w:space="0" w:color="FFFFFF"/>
              <w:right w:val="single" w:sz="8" w:space="0" w:color="FFFFFF"/>
            </w:tcBorders>
            <w:vAlign w:val="center"/>
            <w:hideMark/>
          </w:tcPr>
          <w:p w14:paraId="4BF0090D" w14:textId="77777777" w:rsidR="00EB5500" w:rsidRPr="00977EF2" w:rsidRDefault="00EB5500" w:rsidP="00EB5500">
            <w:pPr>
              <w:spacing w:line="240" w:lineRule="auto"/>
              <w:jc w:val="left"/>
              <w:rPr>
                <w:rFonts w:cs="Calibri"/>
                <w:b/>
                <w:bCs/>
                <w:color w:val="FFFFFF"/>
                <w:szCs w:val="20"/>
              </w:rPr>
            </w:pPr>
          </w:p>
        </w:tc>
        <w:tc>
          <w:tcPr>
            <w:tcW w:w="744" w:type="pct"/>
            <w:tcBorders>
              <w:top w:val="nil"/>
              <w:left w:val="nil"/>
              <w:bottom w:val="single" w:sz="8" w:space="0" w:color="FFFFFF"/>
              <w:right w:val="single" w:sz="8" w:space="0" w:color="FFFFFF"/>
            </w:tcBorders>
            <w:shd w:val="clear" w:color="000000" w:fill="0673A5"/>
            <w:vAlign w:val="center"/>
            <w:hideMark/>
          </w:tcPr>
          <w:p w14:paraId="52981887" w14:textId="77777777" w:rsidR="00EB5500" w:rsidRPr="00977EF2" w:rsidRDefault="00EB5500" w:rsidP="00EB5500">
            <w:pPr>
              <w:spacing w:line="240" w:lineRule="auto"/>
              <w:jc w:val="center"/>
              <w:rPr>
                <w:rFonts w:cs="Calibri"/>
                <w:b/>
                <w:bCs/>
                <w:color w:val="FFFFFF"/>
                <w:szCs w:val="20"/>
              </w:rPr>
            </w:pPr>
            <w:r w:rsidRPr="00977EF2">
              <w:rPr>
                <w:rFonts w:cs="Calibri"/>
                <w:b/>
                <w:bCs/>
                <w:color w:val="FFFFFF"/>
                <w:szCs w:val="20"/>
              </w:rPr>
              <w:t>Latitude</w:t>
            </w:r>
          </w:p>
        </w:tc>
        <w:tc>
          <w:tcPr>
            <w:tcW w:w="767" w:type="pct"/>
            <w:tcBorders>
              <w:top w:val="nil"/>
              <w:left w:val="nil"/>
              <w:bottom w:val="single" w:sz="8" w:space="0" w:color="FFFFFF"/>
              <w:right w:val="single" w:sz="8" w:space="0" w:color="FFFFFF"/>
            </w:tcBorders>
            <w:shd w:val="clear" w:color="000000" w:fill="0673A5"/>
            <w:vAlign w:val="center"/>
            <w:hideMark/>
          </w:tcPr>
          <w:p w14:paraId="2FF1E6F5" w14:textId="77777777" w:rsidR="00EB5500" w:rsidRPr="00977EF2" w:rsidRDefault="00EB5500" w:rsidP="00EB5500">
            <w:pPr>
              <w:spacing w:line="240" w:lineRule="auto"/>
              <w:jc w:val="center"/>
              <w:rPr>
                <w:rFonts w:cs="Calibri"/>
                <w:b/>
                <w:bCs/>
                <w:color w:val="FFFFFF"/>
                <w:szCs w:val="20"/>
              </w:rPr>
            </w:pPr>
            <w:r w:rsidRPr="00977EF2">
              <w:rPr>
                <w:rFonts w:cs="Calibri"/>
                <w:b/>
                <w:bCs/>
                <w:color w:val="FFFFFF"/>
                <w:szCs w:val="20"/>
              </w:rPr>
              <w:t>Longitude</w:t>
            </w:r>
          </w:p>
        </w:tc>
      </w:tr>
      <w:tr w:rsidR="00EB5500" w:rsidRPr="00AE0FD9" w14:paraId="2BEA44A0" w14:textId="77777777" w:rsidTr="000409B9">
        <w:trPr>
          <w:trHeight w:val="315"/>
          <w:jc w:val="center"/>
        </w:trPr>
        <w:tc>
          <w:tcPr>
            <w:tcW w:w="556" w:type="pct"/>
            <w:tcBorders>
              <w:top w:val="nil"/>
              <w:left w:val="single" w:sz="8" w:space="0" w:color="FFFFFF"/>
              <w:bottom w:val="single" w:sz="8" w:space="0" w:color="FFFFFF"/>
              <w:right w:val="single" w:sz="8" w:space="0" w:color="FFFFFF"/>
            </w:tcBorders>
            <w:shd w:val="clear" w:color="000000" w:fill="D9D9D9"/>
            <w:noWrap/>
            <w:vAlign w:val="center"/>
            <w:hideMark/>
          </w:tcPr>
          <w:p w14:paraId="2D473645"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P1</w:t>
            </w:r>
          </w:p>
        </w:tc>
        <w:tc>
          <w:tcPr>
            <w:tcW w:w="556" w:type="pct"/>
            <w:tcBorders>
              <w:top w:val="nil"/>
              <w:left w:val="nil"/>
              <w:bottom w:val="single" w:sz="8" w:space="0" w:color="FFFFFF"/>
              <w:right w:val="single" w:sz="8" w:space="0" w:color="FFFFFF"/>
            </w:tcBorders>
            <w:shd w:val="clear" w:color="000000" w:fill="D9D9D9"/>
            <w:noWrap/>
            <w:vAlign w:val="center"/>
            <w:hideMark/>
          </w:tcPr>
          <w:p w14:paraId="1FF9D2A7"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BR-040</w:t>
            </w:r>
          </w:p>
        </w:tc>
        <w:tc>
          <w:tcPr>
            <w:tcW w:w="851" w:type="pct"/>
            <w:tcBorders>
              <w:top w:val="nil"/>
              <w:left w:val="nil"/>
              <w:bottom w:val="single" w:sz="8" w:space="0" w:color="FFFFFF"/>
              <w:right w:val="single" w:sz="8" w:space="0" w:color="FFFFFF"/>
            </w:tcBorders>
            <w:shd w:val="clear" w:color="000000" w:fill="D9D9D9"/>
            <w:vAlign w:val="center"/>
            <w:hideMark/>
          </w:tcPr>
          <w:p w14:paraId="4E13257C"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576,69</w:t>
            </w:r>
          </w:p>
        </w:tc>
        <w:tc>
          <w:tcPr>
            <w:tcW w:w="556" w:type="pct"/>
            <w:tcBorders>
              <w:top w:val="nil"/>
              <w:left w:val="nil"/>
              <w:bottom w:val="single" w:sz="8" w:space="0" w:color="FFFFFF"/>
              <w:right w:val="single" w:sz="8" w:space="0" w:color="FFFFFF"/>
            </w:tcBorders>
            <w:shd w:val="clear" w:color="000000" w:fill="D9D9D9"/>
            <w:noWrap/>
            <w:vAlign w:val="center"/>
            <w:hideMark/>
          </w:tcPr>
          <w:p w14:paraId="4F91F790"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Existente</w:t>
            </w:r>
          </w:p>
        </w:tc>
        <w:tc>
          <w:tcPr>
            <w:tcW w:w="971" w:type="pct"/>
            <w:tcBorders>
              <w:top w:val="nil"/>
              <w:left w:val="nil"/>
              <w:bottom w:val="single" w:sz="8" w:space="0" w:color="FFFFFF"/>
              <w:right w:val="single" w:sz="8" w:space="0" w:color="FFFFFF"/>
            </w:tcBorders>
            <w:shd w:val="clear" w:color="000000" w:fill="D9D9D9"/>
            <w:vAlign w:val="center"/>
            <w:hideMark/>
          </w:tcPr>
          <w:p w14:paraId="2DD33045"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Itabirito</w:t>
            </w:r>
          </w:p>
        </w:tc>
        <w:tc>
          <w:tcPr>
            <w:tcW w:w="744" w:type="pct"/>
            <w:tcBorders>
              <w:top w:val="nil"/>
              <w:left w:val="nil"/>
              <w:bottom w:val="single" w:sz="8" w:space="0" w:color="FFFFFF"/>
              <w:right w:val="single" w:sz="8" w:space="0" w:color="FFFFFF"/>
            </w:tcBorders>
            <w:shd w:val="clear" w:color="000000" w:fill="D9D9D9"/>
            <w:vAlign w:val="center"/>
            <w:hideMark/>
          </w:tcPr>
          <w:p w14:paraId="19EFA28E"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20°16'22.32"S</w:t>
            </w:r>
          </w:p>
        </w:tc>
        <w:tc>
          <w:tcPr>
            <w:tcW w:w="767" w:type="pct"/>
            <w:tcBorders>
              <w:top w:val="nil"/>
              <w:left w:val="nil"/>
              <w:bottom w:val="single" w:sz="8" w:space="0" w:color="FFFFFF"/>
              <w:right w:val="single" w:sz="8" w:space="0" w:color="FFFFFF"/>
            </w:tcBorders>
            <w:shd w:val="clear" w:color="000000" w:fill="D9D9D9"/>
            <w:vAlign w:val="center"/>
            <w:hideMark/>
          </w:tcPr>
          <w:p w14:paraId="193BF31C"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43°57' 3.99"O</w:t>
            </w:r>
          </w:p>
        </w:tc>
      </w:tr>
      <w:tr w:rsidR="00EB5500" w:rsidRPr="00AE0FD9" w14:paraId="1261DBC8" w14:textId="77777777" w:rsidTr="000409B9">
        <w:trPr>
          <w:trHeight w:val="330"/>
          <w:jc w:val="center"/>
        </w:trPr>
        <w:tc>
          <w:tcPr>
            <w:tcW w:w="556" w:type="pct"/>
            <w:tcBorders>
              <w:top w:val="nil"/>
              <w:left w:val="single" w:sz="8" w:space="0" w:color="FFFFFF"/>
              <w:bottom w:val="single" w:sz="8" w:space="0" w:color="FFFFFF"/>
              <w:right w:val="single" w:sz="8" w:space="0" w:color="FFFFFF"/>
            </w:tcBorders>
            <w:shd w:val="clear" w:color="000000" w:fill="D9D9D9"/>
            <w:noWrap/>
            <w:vAlign w:val="center"/>
            <w:hideMark/>
          </w:tcPr>
          <w:p w14:paraId="55578497"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P2</w:t>
            </w:r>
          </w:p>
        </w:tc>
        <w:tc>
          <w:tcPr>
            <w:tcW w:w="556" w:type="pct"/>
            <w:tcBorders>
              <w:top w:val="nil"/>
              <w:left w:val="nil"/>
              <w:bottom w:val="single" w:sz="8" w:space="0" w:color="FFFFFF"/>
              <w:right w:val="single" w:sz="8" w:space="0" w:color="FFFFFF"/>
            </w:tcBorders>
            <w:shd w:val="clear" w:color="000000" w:fill="D9D9D9"/>
            <w:noWrap/>
            <w:vAlign w:val="center"/>
            <w:hideMark/>
          </w:tcPr>
          <w:p w14:paraId="1986863A"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BR-040</w:t>
            </w:r>
          </w:p>
        </w:tc>
        <w:tc>
          <w:tcPr>
            <w:tcW w:w="851" w:type="pct"/>
            <w:tcBorders>
              <w:top w:val="nil"/>
              <w:left w:val="nil"/>
              <w:bottom w:val="single" w:sz="8" w:space="0" w:color="FFFFFF"/>
              <w:right w:val="single" w:sz="8" w:space="0" w:color="FFFFFF"/>
            </w:tcBorders>
            <w:shd w:val="clear" w:color="000000" w:fill="D9D9D9"/>
            <w:vAlign w:val="center"/>
            <w:hideMark/>
          </w:tcPr>
          <w:p w14:paraId="58D80BBA"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642,6</w:t>
            </w:r>
          </w:p>
        </w:tc>
        <w:tc>
          <w:tcPr>
            <w:tcW w:w="556" w:type="pct"/>
            <w:tcBorders>
              <w:top w:val="nil"/>
              <w:left w:val="nil"/>
              <w:bottom w:val="single" w:sz="8" w:space="0" w:color="FFFFFF"/>
              <w:right w:val="single" w:sz="8" w:space="0" w:color="FFFFFF"/>
            </w:tcBorders>
            <w:shd w:val="clear" w:color="000000" w:fill="D9D9D9"/>
            <w:noWrap/>
            <w:vAlign w:val="center"/>
            <w:hideMark/>
          </w:tcPr>
          <w:p w14:paraId="7346C24C"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Existente</w:t>
            </w:r>
          </w:p>
        </w:tc>
        <w:tc>
          <w:tcPr>
            <w:tcW w:w="971" w:type="pct"/>
            <w:tcBorders>
              <w:top w:val="nil"/>
              <w:left w:val="nil"/>
              <w:bottom w:val="single" w:sz="8" w:space="0" w:color="FFFFFF"/>
              <w:right w:val="single" w:sz="8" w:space="0" w:color="FFFFFF"/>
            </w:tcBorders>
            <w:shd w:val="clear" w:color="000000" w:fill="D9D9D9"/>
            <w:vAlign w:val="center"/>
            <w:hideMark/>
          </w:tcPr>
          <w:p w14:paraId="7C98D4BE"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Conselheiro Lafaiete</w:t>
            </w:r>
          </w:p>
        </w:tc>
        <w:tc>
          <w:tcPr>
            <w:tcW w:w="744" w:type="pct"/>
            <w:tcBorders>
              <w:top w:val="nil"/>
              <w:left w:val="nil"/>
              <w:bottom w:val="single" w:sz="8" w:space="0" w:color="FFFFFF"/>
              <w:right w:val="single" w:sz="8" w:space="0" w:color="FFFFFF"/>
            </w:tcBorders>
            <w:shd w:val="clear" w:color="000000" w:fill="D9D9D9"/>
            <w:vAlign w:val="center"/>
            <w:hideMark/>
          </w:tcPr>
          <w:p w14:paraId="0E267609"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20°46' 1.27"S</w:t>
            </w:r>
          </w:p>
        </w:tc>
        <w:tc>
          <w:tcPr>
            <w:tcW w:w="767" w:type="pct"/>
            <w:tcBorders>
              <w:top w:val="nil"/>
              <w:left w:val="nil"/>
              <w:bottom w:val="single" w:sz="8" w:space="0" w:color="FFFFFF"/>
              <w:right w:val="single" w:sz="8" w:space="0" w:color="FFFFFF"/>
            </w:tcBorders>
            <w:shd w:val="clear" w:color="000000" w:fill="D9D9D9"/>
            <w:vAlign w:val="center"/>
            <w:hideMark/>
          </w:tcPr>
          <w:p w14:paraId="748AF83B"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43°48'24.13"O</w:t>
            </w:r>
          </w:p>
        </w:tc>
      </w:tr>
      <w:tr w:rsidR="00EB5500" w:rsidRPr="00AE0FD9" w14:paraId="0A747B5C" w14:textId="77777777" w:rsidTr="000409B9">
        <w:trPr>
          <w:trHeight w:val="315"/>
          <w:jc w:val="center"/>
        </w:trPr>
        <w:tc>
          <w:tcPr>
            <w:tcW w:w="556" w:type="pct"/>
            <w:tcBorders>
              <w:top w:val="nil"/>
              <w:left w:val="single" w:sz="8" w:space="0" w:color="FFFFFF"/>
              <w:bottom w:val="single" w:sz="8" w:space="0" w:color="FFFFFF"/>
              <w:right w:val="single" w:sz="8" w:space="0" w:color="FFFFFF"/>
            </w:tcBorders>
            <w:shd w:val="clear" w:color="000000" w:fill="D9D9D9"/>
            <w:noWrap/>
            <w:vAlign w:val="center"/>
            <w:hideMark/>
          </w:tcPr>
          <w:p w14:paraId="4F39544F"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P3</w:t>
            </w:r>
          </w:p>
        </w:tc>
        <w:tc>
          <w:tcPr>
            <w:tcW w:w="556" w:type="pct"/>
            <w:tcBorders>
              <w:top w:val="nil"/>
              <w:left w:val="nil"/>
              <w:bottom w:val="single" w:sz="8" w:space="0" w:color="FFFFFF"/>
              <w:right w:val="single" w:sz="8" w:space="0" w:color="FFFFFF"/>
            </w:tcBorders>
            <w:shd w:val="clear" w:color="000000" w:fill="D9D9D9"/>
            <w:noWrap/>
            <w:vAlign w:val="center"/>
            <w:hideMark/>
          </w:tcPr>
          <w:p w14:paraId="65642D91"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BR-040</w:t>
            </w:r>
          </w:p>
        </w:tc>
        <w:tc>
          <w:tcPr>
            <w:tcW w:w="851" w:type="pct"/>
            <w:tcBorders>
              <w:top w:val="nil"/>
              <w:left w:val="nil"/>
              <w:bottom w:val="single" w:sz="8" w:space="0" w:color="FFFFFF"/>
              <w:right w:val="single" w:sz="8" w:space="0" w:color="FFFFFF"/>
            </w:tcBorders>
            <w:shd w:val="clear" w:color="000000" w:fill="D9D9D9"/>
            <w:vAlign w:val="center"/>
            <w:hideMark/>
          </w:tcPr>
          <w:p w14:paraId="4F350FD5"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714,2</w:t>
            </w:r>
          </w:p>
        </w:tc>
        <w:tc>
          <w:tcPr>
            <w:tcW w:w="556" w:type="pct"/>
            <w:tcBorders>
              <w:top w:val="nil"/>
              <w:left w:val="nil"/>
              <w:bottom w:val="single" w:sz="8" w:space="0" w:color="FFFFFF"/>
              <w:right w:val="single" w:sz="8" w:space="0" w:color="FFFFFF"/>
            </w:tcBorders>
            <w:shd w:val="clear" w:color="000000" w:fill="D9D9D9"/>
            <w:noWrap/>
            <w:vAlign w:val="center"/>
            <w:hideMark/>
          </w:tcPr>
          <w:p w14:paraId="41AD3765"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Existente</w:t>
            </w:r>
          </w:p>
        </w:tc>
        <w:tc>
          <w:tcPr>
            <w:tcW w:w="971" w:type="pct"/>
            <w:tcBorders>
              <w:top w:val="nil"/>
              <w:left w:val="nil"/>
              <w:bottom w:val="single" w:sz="8" w:space="0" w:color="FFFFFF"/>
              <w:right w:val="single" w:sz="8" w:space="0" w:color="FFFFFF"/>
            </w:tcBorders>
            <w:shd w:val="clear" w:color="000000" w:fill="D9D9D9"/>
            <w:vAlign w:val="center"/>
            <w:hideMark/>
          </w:tcPr>
          <w:p w14:paraId="2D32EF71"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Barbacena</w:t>
            </w:r>
          </w:p>
        </w:tc>
        <w:tc>
          <w:tcPr>
            <w:tcW w:w="744" w:type="pct"/>
            <w:tcBorders>
              <w:top w:val="nil"/>
              <w:left w:val="nil"/>
              <w:bottom w:val="single" w:sz="8" w:space="0" w:color="FFFFFF"/>
              <w:right w:val="single" w:sz="8" w:space="0" w:color="FFFFFF"/>
            </w:tcBorders>
            <w:shd w:val="clear" w:color="000000" w:fill="D9D9D9"/>
            <w:vAlign w:val="center"/>
            <w:hideMark/>
          </w:tcPr>
          <w:p w14:paraId="16187C0C"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21°15'45.73"S</w:t>
            </w:r>
          </w:p>
        </w:tc>
        <w:tc>
          <w:tcPr>
            <w:tcW w:w="767" w:type="pct"/>
            <w:tcBorders>
              <w:top w:val="nil"/>
              <w:left w:val="nil"/>
              <w:bottom w:val="single" w:sz="8" w:space="0" w:color="FFFFFF"/>
              <w:right w:val="single" w:sz="8" w:space="0" w:color="FFFFFF"/>
            </w:tcBorders>
            <w:shd w:val="clear" w:color="000000" w:fill="D9D9D9"/>
            <w:vAlign w:val="center"/>
            <w:hideMark/>
          </w:tcPr>
          <w:p w14:paraId="445BA277"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43°39'44.02"O</w:t>
            </w:r>
          </w:p>
        </w:tc>
      </w:tr>
      <w:tr w:rsidR="00EB5500" w:rsidRPr="00AE0FD9" w14:paraId="3FD5E3D1" w14:textId="77777777" w:rsidTr="000409B9">
        <w:trPr>
          <w:trHeight w:val="315"/>
          <w:jc w:val="center"/>
        </w:trPr>
        <w:tc>
          <w:tcPr>
            <w:tcW w:w="556" w:type="pct"/>
            <w:tcBorders>
              <w:top w:val="nil"/>
              <w:left w:val="single" w:sz="8" w:space="0" w:color="FFFFFF"/>
              <w:bottom w:val="single" w:sz="8" w:space="0" w:color="FFFFFF"/>
              <w:right w:val="single" w:sz="8" w:space="0" w:color="FFFFFF"/>
            </w:tcBorders>
            <w:shd w:val="clear" w:color="000000" w:fill="D9D9D9"/>
            <w:noWrap/>
            <w:vAlign w:val="center"/>
            <w:hideMark/>
          </w:tcPr>
          <w:p w14:paraId="31AD40E1"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P4</w:t>
            </w:r>
          </w:p>
        </w:tc>
        <w:tc>
          <w:tcPr>
            <w:tcW w:w="556" w:type="pct"/>
            <w:tcBorders>
              <w:top w:val="nil"/>
              <w:left w:val="nil"/>
              <w:bottom w:val="single" w:sz="8" w:space="0" w:color="FFFFFF"/>
              <w:right w:val="single" w:sz="8" w:space="0" w:color="FFFFFF"/>
            </w:tcBorders>
            <w:shd w:val="clear" w:color="000000" w:fill="D9D9D9"/>
            <w:noWrap/>
            <w:vAlign w:val="center"/>
            <w:hideMark/>
          </w:tcPr>
          <w:p w14:paraId="5E9EC404"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BR-040</w:t>
            </w:r>
          </w:p>
        </w:tc>
        <w:tc>
          <w:tcPr>
            <w:tcW w:w="851" w:type="pct"/>
            <w:tcBorders>
              <w:top w:val="nil"/>
              <w:left w:val="nil"/>
              <w:bottom w:val="single" w:sz="8" w:space="0" w:color="FFFFFF"/>
              <w:right w:val="single" w:sz="8" w:space="0" w:color="FFFFFF"/>
            </w:tcBorders>
            <w:shd w:val="clear" w:color="000000" w:fill="D9D9D9"/>
            <w:vAlign w:val="center"/>
            <w:hideMark/>
          </w:tcPr>
          <w:p w14:paraId="0BD2A3D9"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816,7</w:t>
            </w:r>
          </w:p>
        </w:tc>
        <w:tc>
          <w:tcPr>
            <w:tcW w:w="556" w:type="pct"/>
            <w:tcBorders>
              <w:top w:val="nil"/>
              <w:left w:val="nil"/>
              <w:bottom w:val="single" w:sz="8" w:space="0" w:color="FFFFFF"/>
              <w:right w:val="single" w:sz="8" w:space="0" w:color="FFFFFF"/>
            </w:tcBorders>
            <w:shd w:val="clear" w:color="000000" w:fill="D9D9D9"/>
            <w:noWrap/>
            <w:vAlign w:val="center"/>
            <w:hideMark/>
          </w:tcPr>
          <w:p w14:paraId="2AE47FDE"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Existente</w:t>
            </w:r>
          </w:p>
        </w:tc>
        <w:tc>
          <w:tcPr>
            <w:tcW w:w="971" w:type="pct"/>
            <w:tcBorders>
              <w:top w:val="nil"/>
              <w:left w:val="nil"/>
              <w:bottom w:val="single" w:sz="8" w:space="0" w:color="FFFFFF"/>
              <w:right w:val="single" w:sz="8" w:space="0" w:color="FFFFFF"/>
            </w:tcBorders>
            <w:shd w:val="clear" w:color="000000" w:fill="D9D9D9"/>
            <w:vAlign w:val="center"/>
            <w:hideMark/>
          </w:tcPr>
          <w:p w14:paraId="1B0A3ECB"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Simão Pereira</w:t>
            </w:r>
          </w:p>
        </w:tc>
        <w:tc>
          <w:tcPr>
            <w:tcW w:w="744" w:type="pct"/>
            <w:tcBorders>
              <w:top w:val="nil"/>
              <w:left w:val="nil"/>
              <w:bottom w:val="single" w:sz="8" w:space="0" w:color="FFFFFF"/>
              <w:right w:val="single" w:sz="8" w:space="0" w:color="FFFFFF"/>
            </w:tcBorders>
            <w:shd w:val="clear" w:color="000000" w:fill="D9D9D9"/>
            <w:vAlign w:val="center"/>
            <w:hideMark/>
          </w:tcPr>
          <w:p w14:paraId="7317AEBC"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21°55'41.63"S</w:t>
            </w:r>
          </w:p>
        </w:tc>
        <w:tc>
          <w:tcPr>
            <w:tcW w:w="767" w:type="pct"/>
            <w:tcBorders>
              <w:top w:val="nil"/>
              <w:left w:val="nil"/>
              <w:bottom w:val="single" w:sz="8" w:space="0" w:color="FFFFFF"/>
              <w:right w:val="single" w:sz="8" w:space="0" w:color="FFFFFF"/>
            </w:tcBorders>
            <w:shd w:val="clear" w:color="000000" w:fill="D9D9D9"/>
            <w:vAlign w:val="center"/>
            <w:hideMark/>
          </w:tcPr>
          <w:p w14:paraId="6E975CF4"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43°18'58.74"O</w:t>
            </w:r>
          </w:p>
        </w:tc>
      </w:tr>
      <w:tr w:rsidR="00EB5500" w:rsidRPr="00AE0FD9" w14:paraId="15168FDF" w14:textId="77777777" w:rsidTr="000409B9">
        <w:trPr>
          <w:trHeight w:val="315"/>
          <w:jc w:val="center"/>
        </w:trPr>
        <w:tc>
          <w:tcPr>
            <w:tcW w:w="556" w:type="pct"/>
            <w:tcBorders>
              <w:top w:val="nil"/>
              <w:left w:val="single" w:sz="8" w:space="0" w:color="FFFFFF"/>
              <w:bottom w:val="single" w:sz="8" w:space="0" w:color="FFFFFF"/>
              <w:right w:val="single" w:sz="8" w:space="0" w:color="FFFFFF"/>
            </w:tcBorders>
            <w:shd w:val="clear" w:color="000000" w:fill="D9D9D9"/>
            <w:noWrap/>
            <w:vAlign w:val="center"/>
            <w:hideMark/>
          </w:tcPr>
          <w:p w14:paraId="0B91A76A"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P5</w:t>
            </w:r>
          </w:p>
        </w:tc>
        <w:tc>
          <w:tcPr>
            <w:tcW w:w="556" w:type="pct"/>
            <w:tcBorders>
              <w:top w:val="nil"/>
              <w:left w:val="nil"/>
              <w:bottom w:val="single" w:sz="8" w:space="0" w:color="FFFFFF"/>
              <w:right w:val="single" w:sz="8" w:space="0" w:color="FFFFFF"/>
            </w:tcBorders>
            <w:shd w:val="clear" w:color="000000" w:fill="D9D9D9"/>
            <w:noWrap/>
            <w:vAlign w:val="center"/>
            <w:hideMark/>
          </w:tcPr>
          <w:p w14:paraId="6DD042DB"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BR-040</w:t>
            </w:r>
          </w:p>
        </w:tc>
        <w:tc>
          <w:tcPr>
            <w:tcW w:w="851" w:type="pct"/>
            <w:tcBorders>
              <w:top w:val="nil"/>
              <w:left w:val="nil"/>
              <w:bottom w:val="single" w:sz="8" w:space="0" w:color="FFFFFF"/>
              <w:right w:val="single" w:sz="8" w:space="0" w:color="FFFFFF"/>
            </w:tcBorders>
            <w:shd w:val="clear" w:color="000000" w:fill="D9D9D9"/>
            <w:vAlign w:val="center"/>
            <w:hideMark/>
          </w:tcPr>
          <w:p w14:paraId="69A1B1FC"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45,5</w:t>
            </w:r>
          </w:p>
        </w:tc>
        <w:tc>
          <w:tcPr>
            <w:tcW w:w="556" w:type="pct"/>
            <w:tcBorders>
              <w:top w:val="nil"/>
              <w:left w:val="nil"/>
              <w:bottom w:val="single" w:sz="8" w:space="0" w:color="FFFFFF"/>
              <w:right w:val="single" w:sz="8" w:space="0" w:color="FFFFFF"/>
            </w:tcBorders>
            <w:shd w:val="clear" w:color="000000" w:fill="D9D9D9"/>
            <w:noWrap/>
            <w:vAlign w:val="center"/>
            <w:hideMark/>
          </w:tcPr>
          <w:p w14:paraId="7B35F612"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Existente</w:t>
            </w:r>
          </w:p>
        </w:tc>
        <w:tc>
          <w:tcPr>
            <w:tcW w:w="971" w:type="pct"/>
            <w:tcBorders>
              <w:top w:val="nil"/>
              <w:left w:val="nil"/>
              <w:bottom w:val="single" w:sz="8" w:space="0" w:color="FFFFFF"/>
              <w:right w:val="single" w:sz="8" w:space="0" w:color="FFFFFF"/>
            </w:tcBorders>
            <w:shd w:val="clear" w:color="000000" w:fill="D9D9D9"/>
            <w:vAlign w:val="center"/>
            <w:hideMark/>
          </w:tcPr>
          <w:p w14:paraId="602E1576"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Areal</w:t>
            </w:r>
          </w:p>
        </w:tc>
        <w:tc>
          <w:tcPr>
            <w:tcW w:w="744" w:type="pct"/>
            <w:tcBorders>
              <w:top w:val="nil"/>
              <w:left w:val="nil"/>
              <w:bottom w:val="single" w:sz="8" w:space="0" w:color="FFFFFF"/>
              <w:right w:val="single" w:sz="8" w:space="0" w:color="FFFFFF"/>
            </w:tcBorders>
            <w:shd w:val="clear" w:color="000000" w:fill="D9D9D9"/>
            <w:vAlign w:val="center"/>
            <w:hideMark/>
          </w:tcPr>
          <w:p w14:paraId="62FA32B2"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22°17' 1.60"S</w:t>
            </w:r>
          </w:p>
        </w:tc>
        <w:tc>
          <w:tcPr>
            <w:tcW w:w="767" w:type="pct"/>
            <w:tcBorders>
              <w:top w:val="nil"/>
              <w:left w:val="nil"/>
              <w:bottom w:val="single" w:sz="8" w:space="0" w:color="FFFFFF"/>
              <w:right w:val="single" w:sz="8" w:space="0" w:color="FFFFFF"/>
            </w:tcBorders>
            <w:shd w:val="clear" w:color="000000" w:fill="D9D9D9"/>
            <w:vAlign w:val="center"/>
            <w:hideMark/>
          </w:tcPr>
          <w:p w14:paraId="3377C6E8"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43° 7'13.26"O</w:t>
            </w:r>
          </w:p>
        </w:tc>
      </w:tr>
      <w:tr w:rsidR="00EB5500" w:rsidRPr="00AE0FD9" w14:paraId="74AB3E03" w14:textId="77777777" w:rsidTr="000409B9">
        <w:trPr>
          <w:trHeight w:val="315"/>
          <w:jc w:val="center"/>
        </w:trPr>
        <w:tc>
          <w:tcPr>
            <w:tcW w:w="556" w:type="pct"/>
            <w:tcBorders>
              <w:top w:val="nil"/>
              <w:left w:val="single" w:sz="8" w:space="0" w:color="FFFFFF"/>
              <w:bottom w:val="single" w:sz="8" w:space="0" w:color="FFFFFF"/>
              <w:right w:val="single" w:sz="8" w:space="0" w:color="FFFFFF"/>
            </w:tcBorders>
            <w:shd w:val="clear" w:color="000000" w:fill="D9D9D9"/>
            <w:noWrap/>
            <w:vAlign w:val="center"/>
            <w:hideMark/>
          </w:tcPr>
          <w:p w14:paraId="1D9A0C78"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P6</w:t>
            </w:r>
          </w:p>
        </w:tc>
        <w:tc>
          <w:tcPr>
            <w:tcW w:w="556" w:type="pct"/>
            <w:tcBorders>
              <w:top w:val="nil"/>
              <w:left w:val="nil"/>
              <w:bottom w:val="single" w:sz="8" w:space="0" w:color="FFFFFF"/>
              <w:right w:val="single" w:sz="8" w:space="0" w:color="FFFFFF"/>
            </w:tcBorders>
            <w:shd w:val="clear" w:color="000000" w:fill="D9D9D9"/>
            <w:noWrap/>
            <w:vAlign w:val="center"/>
            <w:hideMark/>
          </w:tcPr>
          <w:p w14:paraId="39DD22BF"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BR-040</w:t>
            </w:r>
          </w:p>
        </w:tc>
        <w:tc>
          <w:tcPr>
            <w:tcW w:w="851" w:type="pct"/>
            <w:tcBorders>
              <w:top w:val="nil"/>
              <w:left w:val="nil"/>
              <w:bottom w:val="single" w:sz="8" w:space="0" w:color="FFFFFF"/>
              <w:right w:val="single" w:sz="8" w:space="0" w:color="FFFFFF"/>
            </w:tcBorders>
            <w:shd w:val="clear" w:color="000000" w:fill="D9D9D9"/>
            <w:vAlign w:val="center"/>
            <w:hideMark/>
          </w:tcPr>
          <w:p w14:paraId="738ADA57"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102</w:t>
            </w:r>
          </w:p>
        </w:tc>
        <w:tc>
          <w:tcPr>
            <w:tcW w:w="556" w:type="pct"/>
            <w:tcBorders>
              <w:top w:val="nil"/>
              <w:left w:val="nil"/>
              <w:bottom w:val="single" w:sz="8" w:space="0" w:color="FFFFFF"/>
              <w:right w:val="single" w:sz="8" w:space="0" w:color="FFFFFF"/>
            </w:tcBorders>
            <w:shd w:val="clear" w:color="000000" w:fill="D9D9D9"/>
            <w:noWrap/>
            <w:vAlign w:val="center"/>
            <w:hideMark/>
          </w:tcPr>
          <w:p w14:paraId="30E73D75"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Existente</w:t>
            </w:r>
          </w:p>
        </w:tc>
        <w:tc>
          <w:tcPr>
            <w:tcW w:w="971" w:type="pct"/>
            <w:tcBorders>
              <w:top w:val="nil"/>
              <w:left w:val="nil"/>
              <w:bottom w:val="single" w:sz="8" w:space="0" w:color="FFFFFF"/>
              <w:right w:val="single" w:sz="8" w:space="0" w:color="FFFFFF"/>
            </w:tcBorders>
            <w:shd w:val="clear" w:color="000000" w:fill="D9D9D9"/>
            <w:vAlign w:val="center"/>
            <w:hideMark/>
          </w:tcPr>
          <w:p w14:paraId="322D831A"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Xerém</w:t>
            </w:r>
          </w:p>
        </w:tc>
        <w:tc>
          <w:tcPr>
            <w:tcW w:w="744" w:type="pct"/>
            <w:tcBorders>
              <w:top w:val="nil"/>
              <w:left w:val="nil"/>
              <w:bottom w:val="single" w:sz="8" w:space="0" w:color="FFFFFF"/>
              <w:right w:val="single" w:sz="8" w:space="0" w:color="FFFFFF"/>
            </w:tcBorders>
            <w:shd w:val="clear" w:color="000000" w:fill="D9D9D9"/>
            <w:vAlign w:val="center"/>
            <w:hideMark/>
          </w:tcPr>
          <w:p w14:paraId="170B4EDF"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22°36'36.67"S</w:t>
            </w:r>
          </w:p>
        </w:tc>
        <w:tc>
          <w:tcPr>
            <w:tcW w:w="767" w:type="pct"/>
            <w:tcBorders>
              <w:top w:val="nil"/>
              <w:left w:val="nil"/>
              <w:bottom w:val="single" w:sz="8" w:space="0" w:color="FFFFFF"/>
              <w:right w:val="single" w:sz="8" w:space="0" w:color="FFFFFF"/>
            </w:tcBorders>
            <w:shd w:val="clear" w:color="000000" w:fill="D9D9D9"/>
            <w:vAlign w:val="center"/>
            <w:hideMark/>
          </w:tcPr>
          <w:p w14:paraId="27DD6CFF" w14:textId="77777777" w:rsidR="00EB5500" w:rsidRPr="00977EF2" w:rsidRDefault="00EB5500" w:rsidP="00EB5500">
            <w:pPr>
              <w:spacing w:line="240" w:lineRule="auto"/>
              <w:jc w:val="center"/>
              <w:rPr>
                <w:rFonts w:cs="Calibri"/>
                <w:color w:val="000000"/>
                <w:szCs w:val="20"/>
              </w:rPr>
            </w:pPr>
            <w:r w:rsidRPr="00977EF2">
              <w:rPr>
                <w:rFonts w:cs="Calibri"/>
                <w:color w:val="000000"/>
                <w:szCs w:val="20"/>
              </w:rPr>
              <w:t>43°17' 8.54"O</w:t>
            </w:r>
          </w:p>
        </w:tc>
      </w:tr>
    </w:tbl>
    <w:p w14:paraId="5F534CE0" w14:textId="77777777" w:rsidR="000D191C" w:rsidRDefault="000D191C" w:rsidP="00977EF2">
      <w:pPr>
        <w:rPr>
          <w:rFonts w:cs="Calibri"/>
          <w:szCs w:val="20"/>
          <w:lang w:eastAsia="en-US"/>
        </w:rPr>
        <w:sectPr w:rsidR="000D191C" w:rsidSect="002C3CF6">
          <w:headerReference w:type="default" r:id="rId14"/>
          <w:footerReference w:type="default" r:id="rId15"/>
          <w:pgSz w:w="11906" w:h="16838"/>
          <w:pgMar w:top="1134" w:right="1134" w:bottom="1134" w:left="1701" w:header="709" w:footer="573" w:gutter="0"/>
          <w:cols w:space="708"/>
          <w:docGrid w:linePitch="360"/>
        </w:sectPr>
      </w:pPr>
    </w:p>
    <w:p w14:paraId="5511CBF3" w14:textId="00D1CE0B" w:rsidR="001E66E0" w:rsidRDefault="009A6849" w:rsidP="009A6849">
      <w:pPr>
        <w:jc w:val="center"/>
        <w:rPr>
          <w:rFonts w:cs="Calibri"/>
          <w:color w:val="2C2C2C"/>
          <w:szCs w:val="20"/>
          <w:lang w:eastAsia="en-US"/>
        </w:rPr>
      </w:pPr>
      <w:r>
        <w:rPr>
          <w:rFonts w:cs="Calibri"/>
          <w:noProof/>
          <w:color w:val="2C2C2C"/>
          <w:szCs w:val="20"/>
          <w:lang w:eastAsia="en-US"/>
        </w:rPr>
        <w:lastRenderedPageBreak/>
        <w:drawing>
          <wp:inline distT="0" distB="0" distL="0" distR="0" wp14:anchorId="0BDA3698" wp14:editId="2F15B9F8">
            <wp:extent cx="12063730" cy="8533130"/>
            <wp:effectExtent l="0" t="0" r="0" b="127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m 3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063730" cy="8533130"/>
                    </a:xfrm>
                    <a:prstGeom prst="rect">
                      <a:avLst/>
                    </a:prstGeom>
                  </pic:spPr>
                </pic:pic>
              </a:graphicData>
            </a:graphic>
          </wp:inline>
        </w:drawing>
      </w:r>
    </w:p>
    <w:p w14:paraId="26CA1B8B" w14:textId="62DDA341" w:rsidR="001E66E0" w:rsidRDefault="009A6849" w:rsidP="009A6849">
      <w:pPr>
        <w:ind w:firstLine="709"/>
        <w:jc w:val="center"/>
        <w:rPr>
          <w:rFonts w:cs="Calibri"/>
          <w:color w:val="2C2C2C"/>
          <w:szCs w:val="20"/>
          <w:lang w:eastAsia="en-US"/>
        </w:rPr>
      </w:pPr>
      <w:r>
        <w:rPr>
          <w:rFonts w:cs="Calibri"/>
          <w:noProof/>
          <w:color w:val="2C2C2C"/>
          <w:szCs w:val="20"/>
          <w:lang w:eastAsia="en-US"/>
        </w:rPr>
        <w:lastRenderedPageBreak/>
        <w:drawing>
          <wp:inline distT="0" distB="0" distL="0" distR="0" wp14:anchorId="6BCCDB1D" wp14:editId="408E1EA7">
            <wp:extent cx="12063730" cy="8533130"/>
            <wp:effectExtent l="0" t="0" r="0" b="127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m 3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063730" cy="8533130"/>
                    </a:xfrm>
                    <a:prstGeom prst="rect">
                      <a:avLst/>
                    </a:prstGeom>
                  </pic:spPr>
                </pic:pic>
              </a:graphicData>
            </a:graphic>
          </wp:inline>
        </w:drawing>
      </w:r>
    </w:p>
    <w:p w14:paraId="719C188E" w14:textId="1429230D" w:rsidR="009A6849" w:rsidRDefault="009A6849" w:rsidP="009A6849">
      <w:pPr>
        <w:ind w:firstLine="709"/>
        <w:jc w:val="center"/>
        <w:rPr>
          <w:rFonts w:cs="Calibri"/>
          <w:color w:val="2C2C2C"/>
          <w:szCs w:val="20"/>
          <w:lang w:eastAsia="en-US"/>
        </w:rPr>
      </w:pPr>
      <w:r>
        <w:rPr>
          <w:rFonts w:cs="Calibri"/>
          <w:noProof/>
          <w:color w:val="2C2C2C"/>
          <w:szCs w:val="20"/>
          <w:lang w:eastAsia="en-US"/>
        </w:rPr>
        <w:lastRenderedPageBreak/>
        <w:drawing>
          <wp:inline distT="0" distB="0" distL="0" distR="0" wp14:anchorId="093253D6" wp14:editId="3148C149">
            <wp:extent cx="12070715" cy="8533130"/>
            <wp:effectExtent l="0" t="0" r="6985" b="127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m 34"/>
                    <pic:cNvPicPr/>
                  </pic:nvPicPr>
                  <pic:blipFill>
                    <a:blip r:embed="rId18">
                      <a:extLst>
                        <a:ext uri="{28A0092B-C50C-407E-A947-70E740481C1C}">
                          <a14:useLocalDpi xmlns:a14="http://schemas.microsoft.com/office/drawing/2010/main" val="0"/>
                        </a:ext>
                      </a:extLst>
                    </a:blip>
                    <a:stretch>
                      <a:fillRect/>
                    </a:stretch>
                  </pic:blipFill>
                  <pic:spPr>
                    <a:xfrm>
                      <a:off x="0" y="0"/>
                      <a:ext cx="12070715" cy="8533130"/>
                    </a:xfrm>
                    <a:prstGeom prst="rect">
                      <a:avLst/>
                    </a:prstGeom>
                  </pic:spPr>
                </pic:pic>
              </a:graphicData>
            </a:graphic>
          </wp:inline>
        </w:drawing>
      </w:r>
    </w:p>
    <w:p w14:paraId="08D5EEAE" w14:textId="77777777" w:rsidR="000D191C" w:rsidRDefault="000D191C" w:rsidP="00D77126">
      <w:pPr>
        <w:ind w:firstLine="709"/>
        <w:rPr>
          <w:rFonts w:cs="Calibri"/>
          <w:color w:val="2C2C2C"/>
          <w:szCs w:val="20"/>
          <w:lang w:eastAsia="en-US"/>
        </w:rPr>
        <w:sectPr w:rsidR="000D191C" w:rsidSect="009A6849">
          <w:footerReference w:type="default" r:id="rId19"/>
          <w:pgSz w:w="23814" w:h="16840" w:orient="landscape" w:code="8"/>
          <w:pgMar w:top="1701" w:right="1701" w:bottom="1701" w:left="1701" w:header="709" w:footer="573" w:gutter="0"/>
          <w:cols w:space="708"/>
          <w:vAlign w:val="center"/>
          <w:docGrid w:linePitch="360"/>
        </w:sectPr>
      </w:pPr>
    </w:p>
    <w:p w14:paraId="0A26D88F" w14:textId="2F0FB045" w:rsidR="00D77126" w:rsidRPr="003A7D5B" w:rsidRDefault="00D77126" w:rsidP="00D77126">
      <w:pPr>
        <w:ind w:firstLine="709"/>
        <w:rPr>
          <w:rFonts w:cs="Segoe UI"/>
          <w:color w:val="2C2C2C"/>
          <w:kern w:val="28"/>
          <w:sz w:val="24"/>
          <w:shd w:val="clear" w:color="auto" w:fill="FFFFFF"/>
        </w:rPr>
      </w:pPr>
      <w:r w:rsidRPr="003A7D5B">
        <w:rPr>
          <w:rFonts w:cs="Calibri"/>
          <w:color w:val="2C2C2C"/>
          <w:sz w:val="24"/>
          <w:lang w:eastAsia="en-US"/>
        </w:rPr>
        <w:lastRenderedPageBreak/>
        <w:t>Caso a CONCESSIONÁRIA julgue conveniente a alteração de qualquer praça de pedágio, deverá submeter</w:t>
      </w:r>
      <w:r w:rsidRPr="003A7D5B">
        <w:rPr>
          <w:rFonts w:cs="Segoe UI"/>
          <w:color w:val="2C2C2C"/>
          <w:kern w:val="28"/>
          <w:sz w:val="24"/>
          <w:shd w:val="clear" w:color="auto" w:fill="FFFFFF"/>
        </w:rPr>
        <w:t xml:space="preserve"> ao PODER CONCEDENTE, para sua aprovação, estudo técnico e análise do impacto no tráfego local que justifique a alteração da localização da praça de pedágio.</w:t>
      </w:r>
    </w:p>
    <w:p w14:paraId="0F4E9EC0" w14:textId="77777777" w:rsidR="00D77126" w:rsidRPr="003A7D5B" w:rsidRDefault="00D77126" w:rsidP="00D77126">
      <w:pPr>
        <w:ind w:firstLine="709"/>
        <w:rPr>
          <w:rFonts w:cs="Segoe UI"/>
          <w:color w:val="2C2C2C"/>
          <w:kern w:val="28"/>
          <w:sz w:val="24"/>
          <w:shd w:val="clear" w:color="auto" w:fill="FFFFFF"/>
        </w:rPr>
      </w:pPr>
      <w:r w:rsidRPr="003A7D5B">
        <w:rPr>
          <w:rFonts w:cs="Segoe UI"/>
          <w:color w:val="2C2C2C"/>
          <w:kern w:val="28"/>
          <w:sz w:val="24"/>
          <w:shd w:val="clear" w:color="auto" w:fill="FFFFFF"/>
        </w:rPr>
        <w:t>Faz-se necessário levar em consideração cinco critérios para localizar as praças de pedágio, que são:</w:t>
      </w:r>
    </w:p>
    <w:p w14:paraId="562CD316" w14:textId="77777777" w:rsidR="00D77126" w:rsidRPr="003A7D5B" w:rsidRDefault="00D77126" w:rsidP="00546094">
      <w:pPr>
        <w:pStyle w:val="PargrafodaLista"/>
        <w:numPr>
          <w:ilvl w:val="0"/>
          <w:numId w:val="78"/>
        </w:numPr>
        <w:ind w:left="1134" w:hanging="425"/>
        <w:rPr>
          <w:rFonts w:cs="Segoe UI"/>
          <w:color w:val="2C2C2C"/>
          <w:kern w:val="28"/>
          <w:sz w:val="24"/>
          <w:shd w:val="clear" w:color="auto" w:fill="FFFFFF"/>
        </w:rPr>
      </w:pPr>
      <w:r w:rsidRPr="003A7D5B">
        <w:rPr>
          <w:rFonts w:cs="Segoe UI"/>
          <w:color w:val="2C2C2C"/>
          <w:kern w:val="28"/>
          <w:sz w:val="24"/>
          <w:shd w:val="clear" w:color="auto" w:fill="FFFFFF"/>
        </w:rPr>
        <w:t>As praças, sempre que possível, devem estar localizadas em divisas de municípios, ou muito próxima delas, de forma a não isolar distritos (ou comunidades de nível de ocupação habitacional significativo) dos distritos sedes de seus municípios;</w:t>
      </w:r>
    </w:p>
    <w:p w14:paraId="10AADAB2" w14:textId="77777777" w:rsidR="00D77126" w:rsidRPr="003A7D5B" w:rsidRDefault="00D77126" w:rsidP="00546094">
      <w:pPr>
        <w:pStyle w:val="PargrafodaLista"/>
        <w:numPr>
          <w:ilvl w:val="0"/>
          <w:numId w:val="78"/>
        </w:numPr>
        <w:ind w:left="1134" w:hanging="425"/>
        <w:rPr>
          <w:rFonts w:cs="Segoe UI"/>
          <w:color w:val="2C2C2C"/>
          <w:kern w:val="28"/>
          <w:sz w:val="24"/>
          <w:shd w:val="clear" w:color="auto" w:fill="FFFFFF"/>
        </w:rPr>
      </w:pPr>
      <w:r w:rsidRPr="003A7D5B">
        <w:rPr>
          <w:rFonts w:cs="Segoe UI"/>
          <w:color w:val="2C2C2C"/>
          <w:kern w:val="28"/>
          <w:sz w:val="24"/>
          <w:shd w:val="clear" w:color="auto" w:fill="FFFFFF"/>
        </w:rPr>
        <w:t>As praças devem ser localizadas em seções que inibam, na medida do possível, as fugas ou a utilização de rotas alternativas, especialmente através de vias secundárias que não apresentem condições funcionais ou estruturais para absorver o tráfego que poderá se desviar;</w:t>
      </w:r>
    </w:p>
    <w:p w14:paraId="0594A121" w14:textId="77777777" w:rsidR="00D77126" w:rsidRPr="003A7D5B" w:rsidRDefault="00D77126" w:rsidP="00546094">
      <w:pPr>
        <w:pStyle w:val="PargrafodaLista"/>
        <w:numPr>
          <w:ilvl w:val="0"/>
          <w:numId w:val="78"/>
        </w:numPr>
        <w:ind w:left="1134" w:hanging="425"/>
        <w:rPr>
          <w:rFonts w:cs="Segoe UI"/>
          <w:color w:val="2C2C2C"/>
          <w:kern w:val="28"/>
          <w:sz w:val="24"/>
          <w:shd w:val="clear" w:color="auto" w:fill="FFFFFF"/>
        </w:rPr>
      </w:pPr>
      <w:r w:rsidRPr="003A7D5B">
        <w:rPr>
          <w:rFonts w:cs="Segoe UI"/>
          <w:color w:val="2C2C2C"/>
          <w:kern w:val="28"/>
          <w:sz w:val="24"/>
          <w:shd w:val="clear" w:color="auto" w:fill="FFFFFF"/>
        </w:rPr>
        <w:t xml:space="preserve">As praças de pedágio, na medida do possível, não deverão ser localizadas próximas a cidades e povoados </w:t>
      </w:r>
      <w:proofErr w:type="spellStart"/>
      <w:r w:rsidRPr="003A7D5B">
        <w:rPr>
          <w:rFonts w:cs="Segoe UI"/>
          <w:color w:val="2C2C2C"/>
          <w:kern w:val="28"/>
          <w:sz w:val="24"/>
          <w:shd w:val="clear" w:color="auto" w:fill="FFFFFF"/>
        </w:rPr>
        <w:t>conurbados</w:t>
      </w:r>
      <w:proofErr w:type="spellEnd"/>
      <w:r w:rsidRPr="003A7D5B">
        <w:rPr>
          <w:rFonts w:cs="Segoe UI"/>
          <w:color w:val="2C2C2C"/>
          <w:kern w:val="28"/>
          <w:sz w:val="24"/>
          <w:shd w:val="clear" w:color="auto" w:fill="FFFFFF"/>
        </w:rPr>
        <w:t xml:space="preserve"> ou sujeitos à futura conurbação, evitando a tarifação de viagens curtas ou muito frequentes;</w:t>
      </w:r>
    </w:p>
    <w:p w14:paraId="31F626E3" w14:textId="77777777" w:rsidR="00D77126" w:rsidRPr="003A7D5B" w:rsidRDefault="00D77126" w:rsidP="00546094">
      <w:pPr>
        <w:pStyle w:val="PargrafodaLista"/>
        <w:numPr>
          <w:ilvl w:val="0"/>
          <w:numId w:val="78"/>
        </w:numPr>
        <w:ind w:left="1134" w:hanging="425"/>
        <w:rPr>
          <w:rFonts w:cs="Segoe UI"/>
          <w:color w:val="2C2C2C"/>
          <w:kern w:val="28"/>
          <w:sz w:val="24"/>
          <w:shd w:val="clear" w:color="auto" w:fill="FFFFFF"/>
        </w:rPr>
      </w:pPr>
      <w:r w:rsidRPr="003A7D5B">
        <w:rPr>
          <w:rFonts w:cs="Segoe UI"/>
          <w:color w:val="2C2C2C"/>
          <w:kern w:val="28"/>
          <w:sz w:val="24"/>
          <w:shd w:val="clear" w:color="auto" w:fill="FFFFFF"/>
        </w:rPr>
        <w:t>As praças de pedágio, na medida do possível, deverão evitar interferência com áreas de preservação ambiental, com massas significativas de mata nativa ou próximas a cursos d’água significativos;</w:t>
      </w:r>
    </w:p>
    <w:p w14:paraId="4B3E9946" w14:textId="77777777" w:rsidR="00D77126" w:rsidRPr="003A7D5B" w:rsidRDefault="00D77126" w:rsidP="00D77126">
      <w:pPr>
        <w:ind w:firstLine="709"/>
        <w:rPr>
          <w:rFonts w:cs="Segoe UI"/>
          <w:color w:val="2C2C2C"/>
          <w:kern w:val="28"/>
          <w:sz w:val="24"/>
          <w:shd w:val="clear" w:color="auto" w:fill="FFFFFF"/>
        </w:rPr>
      </w:pPr>
      <w:r w:rsidRPr="003A7D5B">
        <w:rPr>
          <w:rFonts w:cs="Segoe UI"/>
          <w:color w:val="2C2C2C"/>
          <w:kern w:val="28"/>
          <w:sz w:val="24"/>
          <w:shd w:val="clear" w:color="auto" w:fill="FFFFFF"/>
        </w:rPr>
        <w:t>A microlocalização das instalações de bloqueio deve apresentar:</w:t>
      </w:r>
    </w:p>
    <w:p w14:paraId="3B8ADEDB" w14:textId="77777777" w:rsidR="00D77126" w:rsidRPr="003A7D5B" w:rsidRDefault="00D77126" w:rsidP="00546094">
      <w:pPr>
        <w:pStyle w:val="PargrafodaLista"/>
        <w:numPr>
          <w:ilvl w:val="0"/>
          <w:numId w:val="8"/>
        </w:numPr>
        <w:ind w:left="1134" w:hanging="425"/>
        <w:rPr>
          <w:sz w:val="24"/>
          <w:shd w:val="clear" w:color="auto" w:fill="FFFFFF"/>
        </w:rPr>
      </w:pPr>
      <w:r w:rsidRPr="003A7D5B">
        <w:rPr>
          <w:sz w:val="24"/>
          <w:shd w:val="clear" w:color="auto" w:fill="FFFFFF"/>
        </w:rPr>
        <w:t>Condições adequadas para a inclusão da praça e suas áreas de transição,</w:t>
      </w:r>
    </w:p>
    <w:p w14:paraId="59945BE3" w14:textId="77777777" w:rsidR="00D77126" w:rsidRPr="003A7D5B" w:rsidRDefault="00D77126" w:rsidP="00546094">
      <w:pPr>
        <w:pStyle w:val="PargrafodaLista"/>
        <w:numPr>
          <w:ilvl w:val="0"/>
          <w:numId w:val="8"/>
        </w:numPr>
        <w:ind w:left="1134" w:hanging="425"/>
        <w:rPr>
          <w:sz w:val="24"/>
          <w:shd w:val="clear" w:color="auto" w:fill="FFFFFF"/>
        </w:rPr>
      </w:pPr>
      <w:r w:rsidRPr="003A7D5B">
        <w:rPr>
          <w:sz w:val="24"/>
          <w:shd w:val="clear" w:color="auto" w:fill="FFFFFF"/>
        </w:rPr>
        <w:t>Condições mínimas de suporte para a fundação das estruturas da praça,</w:t>
      </w:r>
    </w:p>
    <w:p w14:paraId="2B95F59F" w14:textId="77777777" w:rsidR="00D77126" w:rsidRPr="003A7D5B" w:rsidRDefault="00D77126" w:rsidP="00546094">
      <w:pPr>
        <w:pStyle w:val="PargrafodaLista"/>
        <w:numPr>
          <w:ilvl w:val="0"/>
          <w:numId w:val="8"/>
        </w:numPr>
        <w:ind w:left="1134" w:hanging="425"/>
        <w:rPr>
          <w:sz w:val="24"/>
          <w:shd w:val="clear" w:color="auto" w:fill="FFFFFF"/>
        </w:rPr>
      </w:pPr>
      <w:r w:rsidRPr="003A7D5B">
        <w:rPr>
          <w:sz w:val="24"/>
          <w:shd w:val="clear" w:color="auto" w:fill="FFFFFF"/>
        </w:rPr>
        <w:t>Distância de visibilidade suficiente para as necessárias manobras de redução de velocidade em suas aproximações, e</w:t>
      </w:r>
    </w:p>
    <w:p w14:paraId="32FCACA7" w14:textId="77777777" w:rsidR="00D77126" w:rsidRPr="003A7D5B" w:rsidRDefault="00D77126" w:rsidP="00546094">
      <w:pPr>
        <w:pStyle w:val="PargrafodaLista"/>
        <w:numPr>
          <w:ilvl w:val="0"/>
          <w:numId w:val="8"/>
        </w:numPr>
        <w:ind w:left="1134" w:hanging="425"/>
        <w:rPr>
          <w:sz w:val="24"/>
          <w:shd w:val="clear" w:color="auto" w:fill="FFFFFF"/>
        </w:rPr>
      </w:pPr>
      <w:r w:rsidRPr="003A7D5B">
        <w:rPr>
          <w:sz w:val="24"/>
          <w:shd w:val="clear" w:color="auto" w:fill="FFFFFF"/>
        </w:rPr>
        <w:t>Evitar segmentos de aproximação com rampas descendentes significativas, ou locais antecedidos por curvas horizontais restritivas à visibilidade.</w:t>
      </w:r>
    </w:p>
    <w:p w14:paraId="22785EFB" w14:textId="77777777" w:rsidR="00D77126" w:rsidRPr="003A7D5B" w:rsidRDefault="00D77126" w:rsidP="00D77126">
      <w:pPr>
        <w:ind w:firstLine="709"/>
        <w:rPr>
          <w:sz w:val="24"/>
          <w:shd w:val="clear" w:color="auto" w:fill="FFFFFF"/>
        </w:rPr>
      </w:pPr>
      <w:r w:rsidRPr="003A7D5B">
        <w:rPr>
          <w:sz w:val="24"/>
          <w:shd w:val="clear" w:color="auto" w:fill="FFFFFF"/>
        </w:rPr>
        <w:t>Buscando sempre a excelência na prestação de serviços, as praças de pedágio deverão possuir toda a infraestrutura básica e edificações de modo a oferecer condições adequadas de conforto e segurança aos usuários, incluindo iluminação, sinalização indicativa, entre outros. O anteprojeto e as especificações construtivas para a praça de pedágio e para o prédio administrativo estão descritos em detalhes no anexo PROJETOS FUNCIONAIS.</w:t>
      </w:r>
    </w:p>
    <w:p w14:paraId="7EE094A1" w14:textId="77777777" w:rsidR="00D77126" w:rsidRPr="003A7D5B" w:rsidRDefault="00D77126" w:rsidP="00D77126">
      <w:pPr>
        <w:ind w:firstLine="709"/>
        <w:rPr>
          <w:sz w:val="24"/>
          <w:shd w:val="clear" w:color="auto" w:fill="FFFFFF"/>
        </w:rPr>
      </w:pPr>
      <w:r w:rsidRPr="003A7D5B">
        <w:rPr>
          <w:sz w:val="24"/>
          <w:shd w:val="clear" w:color="auto" w:fill="FFFFFF"/>
        </w:rPr>
        <w:t>O Sistema de Arrecadação de Pedágio será contemplado por, no mínimo, duas modalidades de arrecadação, ambas com condições de identificar eixos com rodagem dupla de qualquer veículo.</w:t>
      </w:r>
    </w:p>
    <w:p w14:paraId="08B2CF57" w14:textId="77777777" w:rsidR="00D77126" w:rsidRPr="003A7D5B" w:rsidRDefault="00D77126" w:rsidP="00D77126">
      <w:pPr>
        <w:ind w:firstLine="709"/>
        <w:rPr>
          <w:sz w:val="24"/>
          <w:shd w:val="clear" w:color="auto" w:fill="FFFFFF"/>
        </w:rPr>
      </w:pPr>
      <w:r w:rsidRPr="003A7D5B">
        <w:rPr>
          <w:sz w:val="24"/>
          <w:shd w:val="clear" w:color="auto" w:fill="FFFFFF"/>
        </w:rPr>
        <w:lastRenderedPageBreak/>
        <w:t>Arrecadação sem a parada de veículos com cobrança automática:</w:t>
      </w:r>
    </w:p>
    <w:p w14:paraId="4EC8F0FB" w14:textId="77777777" w:rsidR="00D77126" w:rsidRPr="003A7D5B" w:rsidRDefault="00D77126" w:rsidP="00546094">
      <w:pPr>
        <w:pStyle w:val="PargrafodaLista"/>
        <w:numPr>
          <w:ilvl w:val="0"/>
          <w:numId w:val="9"/>
        </w:numPr>
        <w:ind w:left="993" w:hanging="284"/>
        <w:rPr>
          <w:sz w:val="24"/>
          <w:shd w:val="clear" w:color="auto" w:fill="FFFFFF"/>
        </w:rPr>
      </w:pPr>
      <w:r w:rsidRPr="003A7D5B">
        <w:rPr>
          <w:sz w:val="24"/>
          <w:shd w:val="clear" w:color="auto" w:fill="FFFFFF"/>
        </w:rPr>
        <w:t>Compreende a atividade de arrecadação virtual da tarifa, realizada pela interação entre uma antena fixa na pista da praça de pedágio e de um transponder previamente instalado no veículo e a posterior cobrança da tarifa.</w:t>
      </w:r>
    </w:p>
    <w:p w14:paraId="0DD1A5C1" w14:textId="77777777" w:rsidR="00D77126" w:rsidRPr="003A7D5B" w:rsidRDefault="00D77126" w:rsidP="00546094">
      <w:pPr>
        <w:pStyle w:val="PargrafodaLista"/>
        <w:numPr>
          <w:ilvl w:val="0"/>
          <w:numId w:val="9"/>
        </w:numPr>
        <w:ind w:left="993" w:hanging="284"/>
        <w:rPr>
          <w:sz w:val="24"/>
          <w:shd w:val="clear" w:color="auto" w:fill="FFFFFF"/>
        </w:rPr>
      </w:pPr>
      <w:r w:rsidRPr="003A7D5B">
        <w:rPr>
          <w:sz w:val="24"/>
          <w:shd w:val="clear" w:color="auto" w:fill="FFFFFF"/>
        </w:rPr>
        <w:t>Arrecadação com a parada de veículos com cobrança manual:</w:t>
      </w:r>
    </w:p>
    <w:p w14:paraId="3ED0850D" w14:textId="77777777" w:rsidR="00D77126" w:rsidRPr="003A7D5B" w:rsidRDefault="00D77126" w:rsidP="00546094">
      <w:pPr>
        <w:pStyle w:val="PargrafodaLista"/>
        <w:numPr>
          <w:ilvl w:val="0"/>
          <w:numId w:val="9"/>
        </w:numPr>
        <w:ind w:left="993" w:hanging="284"/>
        <w:rPr>
          <w:sz w:val="24"/>
          <w:shd w:val="clear" w:color="auto" w:fill="FFFFFF"/>
        </w:rPr>
      </w:pPr>
      <w:r w:rsidRPr="003A7D5B">
        <w:rPr>
          <w:sz w:val="24"/>
          <w:shd w:val="clear" w:color="auto" w:fill="FFFFFF"/>
        </w:rPr>
        <w:t>Compreende a atividade de arrecadação física da tarifa, desempenhada pelo arrecadador no interior da cabina, consistindo, basicamente, na identificação e classificação do veículo e subsequente cobrança da tarifa.</w:t>
      </w:r>
    </w:p>
    <w:p w14:paraId="608D1671" w14:textId="574ECADC" w:rsidR="00D77126" w:rsidRPr="003A7D5B" w:rsidRDefault="00D77126" w:rsidP="00D77126">
      <w:pPr>
        <w:rPr>
          <w:sz w:val="24"/>
          <w:shd w:val="clear" w:color="auto" w:fill="FFFFFF"/>
        </w:rPr>
      </w:pPr>
      <w:r w:rsidRPr="003A7D5B">
        <w:rPr>
          <w:sz w:val="24"/>
          <w:shd w:val="clear" w:color="auto" w:fill="FFFFFF"/>
        </w:rPr>
        <w:tab/>
        <w:t>Após a arrecadação ser realizada nas cabines, seja em dinheiro, cupons ou qualquer outro meio de pagamento, será realizada a movimentação dos valores, dividida nas seguintes etapas:</w:t>
      </w:r>
    </w:p>
    <w:p w14:paraId="1FA2DB46" w14:textId="77777777" w:rsidR="00D77126" w:rsidRPr="003A7D5B" w:rsidRDefault="00D77126" w:rsidP="00546094">
      <w:pPr>
        <w:pStyle w:val="PargrafodaLista"/>
        <w:numPr>
          <w:ilvl w:val="0"/>
          <w:numId w:val="10"/>
        </w:numPr>
        <w:ind w:left="993" w:hanging="284"/>
        <w:rPr>
          <w:sz w:val="24"/>
          <w:shd w:val="clear" w:color="auto" w:fill="FFFFFF"/>
        </w:rPr>
      </w:pPr>
      <w:r w:rsidRPr="003A7D5B">
        <w:rPr>
          <w:sz w:val="24"/>
          <w:shd w:val="clear" w:color="auto" w:fill="FFFFFF"/>
        </w:rPr>
        <w:t>Recolhimento dos valores e posterior conferência;</w:t>
      </w:r>
    </w:p>
    <w:p w14:paraId="45C2C753" w14:textId="77777777" w:rsidR="00D77126" w:rsidRPr="003A7D5B" w:rsidRDefault="00D77126" w:rsidP="00546094">
      <w:pPr>
        <w:pStyle w:val="PargrafodaLista"/>
        <w:numPr>
          <w:ilvl w:val="0"/>
          <w:numId w:val="10"/>
        </w:numPr>
        <w:ind w:left="993" w:hanging="284"/>
        <w:rPr>
          <w:sz w:val="24"/>
          <w:shd w:val="clear" w:color="auto" w:fill="FFFFFF"/>
        </w:rPr>
      </w:pPr>
      <w:r w:rsidRPr="003A7D5B">
        <w:rPr>
          <w:sz w:val="24"/>
          <w:shd w:val="clear" w:color="auto" w:fill="FFFFFF"/>
        </w:rPr>
        <w:t>Guarda dos valores; e</w:t>
      </w:r>
    </w:p>
    <w:p w14:paraId="5C658C26" w14:textId="77777777" w:rsidR="00D77126" w:rsidRPr="003A7D5B" w:rsidRDefault="00D77126" w:rsidP="00546094">
      <w:pPr>
        <w:pStyle w:val="PargrafodaLista"/>
        <w:numPr>
          <w:ilvl w:val="0"/>
          <w:numId w:val="10"/>
        </w:numPr>
        <w:ind w:left="993" w:hanging="284"/>
        <w:rPr>
          <w:sz w:val="24"/>
          <w:shd w:val="clear" w:color="auto" w:fill="FFFFFF"/>
        </w:rPr>
      </w:pPr>
      <w:r w:rsidRPr="003A7D5B">
        <w:rPr>
          <w:sz w:val="24"/>
          <w:shd w:val="clear" w:color="auto" w:fill="FFFFFF"/>
        </w:rPr>
        <w:t>Transporte dos valores a uma instituição bancária.</w:t>
      </w:r>
    </w:p>
    <w:p w14:paraId="3EBE7535" w14:textId="770975AE" w:rsidR="00D77126" w:rsidRPr="003A7D5B" w:rsidRDefault="00D77126" w:rsidP="00D77126">
      <w:pPr>
        <w:rPr>
          <w:sz w:val="24"/>
          <w:shd w:val="clear" w:color="auto" w:fill="FFFFFF"/>
        </w:rPr>
      </w:pPr>
      <w:r w:rsidRPr="003A7D5B">
        <w:rPr>
          <w:sz w:val="24"/>
          <w:shd w:val="clear" w:color="auto" w:fill="FFFFFF"/>
        </w:rPr>
        <w:tab/>
        <w:t>Paralelamente à cobrança e à movimentação dos valores, existem as ações direcionadas à supervisão e à administração das praças, que se caracterizam pelos seguintes fatores:</w:t>
      </w:r>
    </w:p>
    <w:p w14:paraId="2BA33F35" w14:textId="77777777" w:rsidR="00D77126" w:rsidRPr="003A7D5B" w:rsidRDefault="00D77126" w:rsidP="00546094">
      <w:pPr>
        <w:pStyle w:val="PargrafodaLista"/>
        <w:numPr>
          <w:ilvl w:val="0"/>
          <w:numId w:val="11"/>
        </w:numPr>
        <w:ind w:left="993" w:hanging="284"/>
        <w:rPr>
          <w:sz w:val="24"/>
          <w:shd w:val="clear" w:color="auto" w:fill="FFFFFF"/>
        </w:rPr>
      </w:pPr>
      <w:r w:rsidRPr="003A7D5B">
        <w:rPr>
          <w:sz w:val="24"/>
          <w:shd w:val="clear" w:color="auto" w:fill="FFFFFF"/>
        </w:rPr>
        <w:t>Adequada orientação aos USUÁRIOS, dos procedimentos a serem adotados desde a aproximação até a saída das cabines;</w:t>
      </w:r>
    </w:p>
    <w:p w14:paraId="30BC9CA3" w14:textId="77777777" w:rsidR="00D77126" w:rsidRPr="003A7D5B" w:rsidRDefault="00D77126" w:rsidP="00546094">
      <w:pPr>
        <w:pStyle w:val="PargrafodaLista"/>
        <w:numPr>
          <w:ilvl w:val="0"/>
          <w:numId w:val="11"/>
        </w:numPr>
        <w:ind w:left="993" w:hanging="284"/>
        <w:rPr>
          <w:sz w:val="24"/>
          <w:shd w:val="clear" w:color="auto" w:fill="FFFFFF"/>
        </w:rPr>
      </w:pPr>
      <w:r w:rsidRPr="003A7D5B">
        <w:rPr>
          <w:sz w:val="24"/>
          <w:shd w:val="clear" w:color="auto" w:fill="FFFFFF"/>
        </w:rPr>
        <w:t>Controle da passagem dos veículos isentos pelas pistas livres;</w:t>
      </w:r>
    </w:p>
    <w:p w14:paraId="4ED1DE86" w14:textId="77777777" w:rsidR="00D77126" w:rsidRPr="003A7D5B" w:rsidRDefault="00D77126" w:rsidP="00546094">
      <w:pPr>
        <w:pStyle w:val="PargrafodaLista"/>
        <w:numPr>
          <w:ilvl w:val="0"/>
          <w:numId w:val="11"/>
        </w:numPr>
        <w:ind w:left="993" w:hanging="284"/>
        <w:rPr>
          <w:sz w:val="24"/>
          <w:shd w:val="clear" w:color="auto" w:fill="FFFFFF"/>
        </w:rPr>
      </w:pPr>
      <w:r w:rsidRPr="003A7D5B">
        <w:rPr>
          <w:sz w:val="24"/>
          <w:shd w:val="clear" w:color="auto" w:fill="FFFFFF"/>
        </w:rPr>
        <w:t>Atendimento às necessidades dos USUÁRIOS, que, frequentemente, recorrem às instalações de Pedágio, em busca de informações, utilização de sanitários, etc.; e</w:t>
      </w:r>
    </w:p>
    <w:p w14:paraId="64529531" w14:textId="6C5A1EEE" w:rsidR="00D77126" w:rsidRPr="003A7D5B" w:rsidRDefault="00D77126" w:rsidP="00546094">
      <w:pPr>
        <w:pStyle w:val="PargrafodaLista"/>
        <w:numPr>
          <w:ilvl w:val="0"/>
          <w:numId w:val="11"/>
        </w:numPr>
        <w:ind w:left="993" w:hanging="284"/>
        <w:rPr>
          <w:sz w:val="24"/>
          <w:shd w:val="clear" w:color="auto" w:fill="FFFFFF"/>
        </w:rPr>
      </w:pPr>
      <w:r w:rsidRPr="003A7D5B">
        <w:rPr>
          <w:sz w:val="24"/>
          <w:shd w:val="clear" w:color="auto" w:fill="FFFFFF"/>
        </w:rPr>
        <w:t>Administração geral de retaguarda, como refeições, banco de informações, transporte de funcionários, meios de comunicação etc.</w:t>
      </w:r>
    </w:p>
    <w:p w14:paraId="58617397" w14:textId="77777777" w:rsidR="00D77126" w:rsidRPr="003A7D5B" w:rsidRDefault="00D77126" w:rsidP="00D77126">
      <w:pPr>
        <w:rPr>
          <w:sz w:val="24"/>
          <w:shd w:val="clear" w:color="auto" w:fill="FFFFFF"/>
        </w:rPr>
      </w:pPr>
    </w:p>
    <w:p w14:paraId="4F3262D3" w14:textId="77777777" w:rsidR="00D77126" w:rsidRPr="003A7D5B" w:rsidRDefault="00D77126" w:rsidP="00C66802">
      <w:pPr>
        <w:pStyle w:val="Ttulo3"/>
      </w:pPr>
      <w:bookmarkStart w:id="13" w:name="_Toc40628027"/>
      <w:bookmarkStart w:id="14" w:name="_Toc41496684"/>
      <w:r w:rsidRPr="003A7D5B">
        <w:t>Edificações/Equipamentos</w:t>
      </w:r>
      <w:bookmarkEnd w:id="13"/>
      <w:bookmarkEnd w:id="14"/>
    </w:p>
    <w:p w14:paraId="5B061350" w14:textId="70294FD2" w:rsidR="00D77126" w:rsidRPr="003A7D5B" w:rsidRDefault="00D77126" w:rsidP="00D77126">
      <w:pPr>
        <w:ind w:firstLine="709"/>
        <w:rPr>
          <w:sz w:val="24"/>
          <w:shd w:val="clear" w:color="auto" w:fill="FFFFFF"/>
        </w:rPr>
      </w:pPr>
      <w:r w:rsidRPr="003A7D5B">
        <w:rPr>
          <w:sz w:val="24"/>
          <w:shd w:val="clear" w:color="auto" w:fill="FFFFFF"/>
        </w:rPr>
        <w:t>Todas as praças de pedágio deverão estar conectadas à rede pública de energia elétrica, de modo a garantir iluminação adequada em seus edifícios, bem como a iluminação da própria praça.</w:t>
      </w:r>
    </w:p>
    <w:p w14:paraId="131FDC07" w14:textId="77777777" w:rsidR="00D77126" w:rsidRPr="003A7D5B" w:rsidRDefault="00D77126" w:rsidP="00D77126">
      <w:pPr>
        <w:ind w:firstLine="709"/>
        <w:rPr>
          <w:sz w:val="24"/>
          <w:shd w:val="clear" w:color="auto" w:fill="FFFFFF"/>
        </w:rPr>
      </w:pPr>
      <w:r w:rsidRPr="003A7D5B">
        <w:rPr>
          <w:sz w:val="24"/>
          <w:shd w:val="clear" w:color="auto" w:fill="FFFFFF"/>
        </w:rPr>
        <w:t xml:space="preserve">Para o caso de haver interrupção no fornecimento de energia elétrica, cada praça deverá dispor de um grupo gerador que garanta a alimentação de energia para um funcionamento satisfatório dos equipamentos elétricos e eletrônicos das edificações, bem </w:t>
      </w:r>
      <w:r w:rsidRPr="003A7D5B">
        <w:rPr>
          <w:sz w:val="24"/>
          <w:shd w:val="clear" w:color="auto" w:fill="FFFFFF"/>
        </w:rPr>
        <w:lastRenderedPageBreak/>
        <w:t>como da iluminação básica dos dispositivos de segurança da praça, impressoras de recibo, antenas das vias automáticas, etc.</w:t>
      </w:r>
    </w:p>
    <w:p w14:paraId="4848A49A" w14:textId="2BAE2F76" w:rsidR="00D77126" w:rsidRPr="003A7D5B" w:rsidRDefault="00D77126" w:rsidP="00D77126">
      <w:pPr>
        <w:ind w:firstLine="709"/>
        <w:rPr>
          <w:sz w:val="24"/>
          <w:shd w:val="clear" w:color="auto" w:fill="FFFFFF"/>
        </w:rPr>
      </w:pPr>
      <w:r w:rsidRPr="003A7D5B">
        <w:rPr>
          <w:sz w:val="24"/>
          <w:shd w:val="clear" w:color="auto" w:fill="FFFFFF"/>
        </w:rPr>
        <w:t xml:space="preserve">De modo a garantir o funcionamento adequado, e de qualidade na prestação de serviços aos usuários, cada praça de pedágio deverá possuir no mínimo as edificações com as características descritas nos tópicos a seguir. </w:t>
      </w:r>
    </w:p>
    <w:p w14:paraId="102A4186" w14:textId="77777777" w:rsidR="00D77126" w:rsidRPr="003A7D5B" w:rsidRDefault="00D77126" w:rsidP="00853B10">
      <w:pPr>
        <w:rPr>
          <w:sz w:val="24"/>
          <w:shd w:val="clear" w:color="auto" w:fill="FFFFFF"/>
        </w:rPr>
      </w:pPr>
    </w:p>
    <w:p w14:paraId="25DF7A4B" w14:textId="77777777" w:rsidR="00D77126" w:rsidRPr="003A7D5B" w:rsidRDefault="00D77126" w:rsidP="00DD405E">
      <w:pPr>
        <w:pStyle w:val="Ttulo4"/>
        <w:ind w:left="1457" w:hanging="720"/>
      </w:pPr>
      <w:bookmarkStart w:id="15" w:name="_Toc40628028"/>
      <w:bookmarkStart w:id="16" w:name="_Toc41496685"/>
      <w:r w:rsidRPr="003A7D5B">
        <w:t>Edifício administrativo</w:t>
      </w:r>
      <w:bookmarkEnd w:id="15"/>
      <w:bookmarkEnd w:id="16"/>
    </w:p>
    <w:p w14:paraId="09635AA1" w14:textId="6994ED5C" w:rsidR="00D77126" w:rsidRPr="003A7D5B" w:rsidRDefault="00D77126" w:rsidP="00853B10">
      <w:pPr>
        <w:ind w:firstLine="709"/>
        <w:rPr>
          <w:sz w:val="24"/>
          <w:shd w:val="clear" w:color="auto" w:fill="FFFFFF"/>
        </w:rPr>
      </w:pPr>
      <w:r w:rsidRPr="003A7D5B">
        <w:rPr>
          <w:sz w:val="24"/>
          <w:shd w:val="clear" w:color="auto" w:fill="FFFFFF"/>
        </w:rPr>
        <w:t xml:space="preserve">Com o objetivo de sediar as atividades inerentes à operação </w:t>
      </w:r>
      <w:r w:rsidR="006C7259" w:rsidRPr="003A7D5B">
        <w:rPr>
          <w:sz w:val="24"/>
          <w:shd w:val="clear" w:color="auto" w:fill="FFFFFF"/>
        </w:rPr>
        <w:t>das Praças</w:t>
      </w:r>
      <w:r w:rsidRPr="003A7D5B">
        <w:rPr>
          <w:sz w:val="24"/>
          <w:shd w:val="clear" w:color="auto" w:fill="FFFFFF"/>
        </w:rPr>
        <w:t xml:space="preserve"> de Pedágio, integrarão as instalações de cada praça, um edifício de administração</w:t>
      </w:r>
      <w:r w:rsidR="00181146" w:rsidRPr="003A7D5B">
        <w:rPr>
          <w:sz w:val="24"/>
          <w:shd w:val="clear" w:color="auto" w:fill="FFFFFF"/>
        </w:rPr>
        <w:t xml:space="preserve"> </w:t>
      </w:r>
      <w:r w:rsidRPr="003A7D5B">
        <w:rPr>
          <w:sz w:val="24"/>
          <w:shd w:val="clear" w:color="auto" w:fill="FFFFFF"/>
        </w:rPr>
        <w:t>através do qual estarão centralizados o comando e as equipes dos serviços de arrecadação.</w:t>
      </w:r>
    </w:p>
    <w:p w14:paraId="43987BA0" w14:textId="77777777" w:rsidR="00D77126" w:rsidRPr="003A7D5B" w:rsidRDefault="00D77126" w:rsidP="006A63C4">
      <w:pPr>
        <w:ind w:firstLine="709"/>
        <w:rPr>
          <w:sz w:val="24"/>
          <w:shd w:val="clear" w:color="auto" w:fill="FFFFFF"/>
        </w:rPr>
      </w:pPr>
      <w:r w:rsidRPr="003A7D5B">
        <w:rPr>
          <w:sz w:val="24"/>
          <w:shd w:val="clear" w:color="auto" w:fill="FFFFFF"/>
        </w:rPr>
        <w:t>O edifício de administração, por sua vez, estará interligado ao CCO, através dos sistemas de radiocomunicação, rede de telefonia operacional e rede de fibra ótica. Os dados correspondentes à operação dos serviços de arrecadação e controle de pedágios serão transmitidos online de maneira imediata, para os núcleos gerenciais da CONCESSIONÁRIA, sediados na sede administrativa, através da rede de transmissão de dados.</w:t>
      </w:r>
    </w:p>
    <w:p w14:paraId="4BCB7840" w14:textId="77777777" w:rsidR="00D77126" w:rsidRPr="003A7D5B" w:rsidRDefault="00D77126" w:rsidP="006A63C4">
      <w:pPr>
        <w:ind w:firstLine="709"/>
        <w:rPr>
          <w:sz w:val="24"/>
          <w:shd w:val="clear" w:color="auto" w:fill="FFFFFF"/>
        </w:rPr>
      </w:pPr>
      <w:r w:rsidRPr="003A7D5B">
        <w:rPr>
          <w:sz w:val="24"/>
          <w:shd w:val="clear" w:color="auto" w:fill="FFFFFF"/>
        </w:rPr>
        <w:t>O edifício administrativo deverá ter uma estrutura adequada para abrigar os seguintes ambientes/equipamentos:</w:t>
      </w:r>
    </w:p>
    <w:p w14:paraId="57D101E5" w14:textId="24B3FE4C" w:rsidR="00D77126" w:rsidRPr="003A7D5B" w:rsidRDefault="00D77126" w:rsidP="00546094">
      <w:pPr>
        <w:pStyle w:val="PargrafodaLista"/>
        <w:numPr>
          <w:ilvl w:val="0"/>
          <w:numId w:val="12"/>
        </w:numPr>
        <w:rPr>
          <w:sz w:val="24"/>
          <w:shd w:val="clear" w:color="auto" w:fill="FFFFFF"/>
        </w:rPr>
      </w:pPr>
      <w:r w:rsidRPr="003A7D5B">
        <w:rPr>
          <w:sz w:val="24"/>
          <w:shd w:val="clear" w:color="auto" w:fill="FFFFFF"/>
        </w:rPr>
        <w:t>Sala de Controle:</w:t>
      </w:r>
    </w:p>
    <w:p w14:paraId="08429572"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Estações de trabalho,</w:t>
      </w:r>
    </w:p>
    <w:p w14:paraId="7D6BF56D"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Impressoras de relatórios,</w:t>
      </w:r>
    </w:p>
    <w:p w14:paraId="31B34D96"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Software de controle da arrecadação,</w:t>
      </w:r>
    </w:p>
    <w:p w14:paraId="46B4380D" w14:textId="331CDBB4"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Modelos de relatórios;</w:t>
      </w:r>
    </w:p>
    <w:p w14:paraId="752548FA" w14:textId="77777777" w:rsidR="006A63C4" w:rsidRPr="003A7D5B" w:rsidRDefault="006A63C4" w:rsidP="006A63C4">
      <w:pPr>
        <w:rPr>
          <w:sz w:val="24"/>
          <w:shd w:val="clear" w:color="auto" w:fill="FFFFFF"/>
        </w:rPr>
      </w:pPr>
    </w:p>
    <w:p w14:paraId="0AD72C48" w14:textId="77777777" w:rsidR="00D77126" w:rsidRPr="003A7D5B" w:rsidRDefault="00D77126" w:rsidP="00546094">
      <w:pPr>
        <w:pStyle w:val="PargrafodaLista"/>
        <w:numPr>
          <w:ilvl w:val="0"/>
          <w:numId w:val="12"/>
        </w:numPr>
        <w:rPr>
          <w:sz w:val="24"/>
          <w:shd w:val="clear" w:color="auto" w:fill="FFFFFF"/>
        </w:rPr>
      </w:pPr>
      <w:r w:rsidRPr="003A7D5B">
        <w:rPr>
          <w:sz w:val="24"/>
          <w:shd w:val="clear" w:color="auto" w:fill="FFFFFF"/>
        </w:rPr>
        <w:t>Sala de coordenação;</w:t>
      </w:r>
    </w:p>
    <w:p w14:paraId="7BCA8CA9"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Sala de tesouraria/cofre com boca de lobo e passa-malote;</w:t>
      </w:r>
    </w:p>
    <w:p w14:paraId="24832CAD"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Sala de almoxarifado;</w:t>
      </w:r>
    </w:p>
    <w:p w14:paraId="5755B74C"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Sala de equipamentos;</w:t>
      </w:r>
    </w:p>
    <w:p w14:paraId="0E65BF45"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Sala exclusiva para o grupo gerador;</w:t>
      </w:r>
    </w:p>
    <w:p w14:paraId="706779AE"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Copa/cozinha e refeitório para os funcionários;</w:t>
      </w:r>
    </w:p>
    <w:p w14:paraId="4CB3EA37"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Vestiários/sanitários para os funcionários, divididos por sexo;</w:t>
      </w:r>
    </w:p>
    <w:p w14:paraId="2D2D304D"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Sistema de ar condicionado;</w:t>
      </w:r>
    </w:p>
    <w:p w14:paraId="39A2B82A"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Câmeras de monitoramento;</w:t>
      </w:r>
    </w:p>
    <w:p w14:paraId="327FF3F5"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lastRenderedPageBreak/>
        <w:t>Lixeiras para coleta seletiva;</w:t>
      </w:r>
    </w:p>
    <w:p w14:paraId="71BEC987" w14:textId="77777777" w:rsidR="00D77126" w:rsidRPr="003A7D5B"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Alambrado e jardins; e</w:t>
      </w:r>
    </w:p>
    <w:p w14:paraId="3F4643D8" w14:textId="20A858EC" w:rsidR="00D77126" w:rsidRDefault="00D77126" w:rsidP="00546094">
      <w:pPr>
        <w:pStyle w:val="PargrafodaLista"/>
        <w:numPr>
          <w:ilvl w:val="0"/>
          <w:numId w:val="13"/>
        </w:numPr>
        <w:ind w:left="993" w:hanging="284"/>
        <w:rPr>
          <w:sz w:val="24"/>
          <w:shd w:val="clear" w:color="auto" w:fill="FFFFFF"/>
        </w:rPr>
      </w:pPr>
      <w:r w:rsidRPr="003A7D5B">
        <w:rPr>
          <w:sz w:val="24"/>
          <w:shd w:val="clear" w:color="auto" w:fill="FFFFFF"/>
        </w:rPr>
        <w:t>Área de estacionamento.</w:t>
      </w:r>
    </w:p>
    <w:p w14:paraId="75680A55" w14:textId="77777777" w:rsidR="00B01CC1" w:rsidRPr="003A7D5B" w:rsidRDefault="00B01CC1" w:rsidP="00B01CC1">
      <w:pPr>
        <w:pStyle w:val="PargrafodaLista"/>
        <w:ind w:left="993"/>
        <w:rPr>
          <w:sz w:val="24"/>
          <w:shd w:val="clear" w:color="auto" w:fill="FFFFFF"/>
        </w:rPr>
      </w:pPr>
    </w:p>
    <w:p w14:paraId="05A57C6E" w14:textId="13BE6777" w:rsidR="00D77126" w:rsidRPr="003A7D5B" w:rsidRDefault="00D77126" w:rsidP="00DD405E">
      <w:pPr>
        <w:pStyle w:val="Ttulo4"/>
        <w:ind w:left="1457" w:hanging="720"/>
      </w:pPr>
      <w:bookmarkStart w:id="17" w:name="_Toc40628029"/>
      <w:bookmarkStart w:id="18" w:name="_Toc41496686"/>
      <w:r w:rsidRPr="003A7D5B">
        <w:t>Pistas</w:t>
      </w:r>
      <w:bookmarkEnd w:id="17"/>
      <w:bookmarkEnd w:id="18"/>
    </w:p>
    <w:p w14:paraId="38A33BF6" w14:textId="0351C1F6" w:rsidR="00D77126" w:rsidRPr="003A7D5B" w:rsidRDefault="001C301A" w:rsidP="001C301A">
      <w:pPr>
        <w:rPr>
          <w:sz w:val="24"/>
          <w:shd w:val="clear" w:color="auto" w:fill="FFFFFF"/>
        </w:rPr>
      </w:pPr>
      <w:r w:rsidRPr="003A7D5B">
        <w:rPr>
          <w:sz w:val="24"/>
          <w:shd w:val="clear" w:color="auto" w:fill="FFFFFF"/>
        </w:rPr>
        <w:tab/>
      </w:r>
      <w:r w:rsidR="00D77126" w:rsidRPr="003A7D5B">
        <w:rPr>
          <w:sz w:val="24"/>
          <w:shd w:val="clear" w:color="auto" w:fill="FFFFFF"/>
        </w:rPr>
        <w:t>Os serviços de sinalização vertical e horizontal devem seguir as especificações do Manual de Sinalização Rodoviária do DNIT e do Manual Brasileiro de Sinalização de Trânsito do CONTRAN. Abaixo estão listados os elementos a serem implantados na área das pistas das Praças de Pedágios.</w:t>
      </w:r>
    </w:p>
    <w:p w14:paraId="69402874"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Área de aproximação sinalizada a 2 km antes da praça (por pórtico ou bandeira);</w:t>
      </w:r>
    </w:p>
    <w:p w14:paraId="5D5CCD0B"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Tarifas atuais praticadas informadas 500 m antes das cabines de pedágio (sinalização vertical);</w:t>
      </w:r>
    </w:p>
    <w:p w14:paraId="4C331635"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Linhas de canalização para as cabines e by-pass na entrada e saída da praça (sinalização horizontal);</w:t>
      </w:r>
    </w:p>
    <w:p w14:paraId="5EE7C8B7"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Linhas de canalização nos vértices das ilhas seguidas de linha contínua por 30 m (sinalização horizontal);</w:t>
      </w:r>
    </w:p>
    <w:p w14:paraId="7D0C1009"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Cobrança de tarifas nos dois sentidos do tráfego</w:t>
      </w:r>
    </w:p>
    <w:p w14:paraId="52D01743"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Detectores de eixos - Sistema que permite a classificação de veículos pelo número de eixos, supervisionando a classe de veículo;</w:t>
      </w:r>
    </w:p>
    <w:p w14:paraId="1419580F"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Detectores de eixo suspenso - Sistema que permite a identificação de eixos suspensos nos veículos; como é passível de erro, este deverá ser acompanhado pelos funcionários da praça;</w:t>
      </w:r>
    </w:p>
    <w:p w14:paraId="2B53EE73"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Detectores de rodagem dupla - Sistema que permite a identificação de eixos com rodagem dupla, auxiliando na supervisão da classe de veículo;</w:t>
      </w:r>
    </w:p>
    <w:p w14:paraId="4DEF71B1"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Câmeras - Equipamentos utilizados para a verificação dos veículos, eventos, e fiscalizar os arrecadadores em suas cabines;</w:t>
      </w:r>
    </w:p>
    <w:p w14:paraId="75E96AD0"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Semáforo de entrada - Indicativo do status de operação da cabine, localizado na marquise da praça, acima de cada cabine (um com lente verde indicando via aberta e o outro com lente vermelha indicando via fechada);</w:t>
      </w:r>
    </w:p>
    <w:p w14:paraId="16B3B3C3"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Semáforo de advertência - Composto de um foco tipo pisca-pisca com lente amarela, colocado na extremidade da ilha, permitindo a visualização das entradas das vias;</w:t>
      </w:r>
    </w:p>
    <w:p w14:paraId="0703FF9C"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lastRenderedPageBreak/>
        <w:t>Semáforo de liberação - Composto de 2 focos montados na mesma caixa, onde a lente verde indica "passagem liberada" e a lente vermelha "aguardar";</w:t>
      </w:r>
    </w:p>
    <w:p w14:paraId="3F71A6E3"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Cancelas - Consistem em barreiras móveis que, acopladas ao botão de acionamento, permitirão o bloqueio e desbloqueio da via;</w:t>
      </w:r>
    </w:p>
    <w:p w14:paraId="061C3A8B"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Antenas para identificação dos veículos equipados com transponders, para as pistas automáticas;</w:t>
      </w:r>
    </w:p>
    <w:p w14:paraId="03FEA571"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Barreira de concreto para proteção nas pistas automáticas;</w:t>
      </w:r>
    </w:p>
    <w:p w14:paraId="5B1D8357"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Dispositivos de drenagem superficial deverão ser implantados em toda a área da praça assegurando o correto escoamento para as bacias de retenção do sistema geral de drenagem da rodovia;</w:t>
      </w:r>
    </w:p>
    <w:p w14:paraId="16448FA7"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Deverão ser implantadas barreiras e/ou defensas no afunilamento dos garrafões presentes nas ilhas, assim como cones e/ou barreiras plásticas removíveis (com dispositivos luminosos) para segregação dos sentidos de tráfego na aproximação e saída dos veículos; e</w:t>
      </w:r>
    </w:p>
    <w:p w14:paraId="5F47B47C" w14:textId="4AD860AB"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Toda a área da praça de pedágio deverá ser iluminada em uma extensão de, no mínimo, 300 m da aproximação e 300 m da saída da praça, por luminárias com lâmpadas a vapor de sódio de alto rendimento ou LED, instaladas sobre postes de concreto com altura de 22 m.</w:t>
      </w:r>
    </w:p>
    <w:p w14:paraId="6A014F78" w14:textId="77777777" w:rsidR="001C301A" w:rsidRPr="003A7D5B" w:rsidRDefault="001C301A" w:rsidP="001C301A">
      <w:pPr>
        <w:rPr>
          <w:sz w:val="24"/>
          <w:shd w:val="clear" w:color="auto" w:fill="FFFFFF"/>
        </w:rPr>
      </w:pPr>
    </w:p>
    <w:p w14:paraId="5CE3E970" w14:textId="56825104" w:rsidR="00D77126" w:rsidRPr="003A7D5B" w:rsidRDefault="00D77126" w:rsidP="00DD405E">
      <w:pPr>
        <w:pStyle w:val="Ttulo4"/>
        <w:ind w:left="1457" w:hanging="720"/>
      </w:pPr>
      <w:bookmarkStart w:id="19" w:name="_Toc40628030"/>
      <w:bookmarkStart w:id="20" w:name="_Toc41496687"/>
      <w:r w:rsidRPr="003A7D5B">
        <w:t>Cabines</w:t>
      </w:r>
      <w:bookmarkEnd w:id="19"/>
      <w:bookmarkEnd w:id="20"/>
    </w:p>
    <w:p w14:paraId="2E7F5936" w14:textId="3EBA9AA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Nas áreas próximas às cabines o pavimento deverá ser do tipo rígido;</w:t>
      </w:r>
    </w:p>
    <w:p w14:paraId="668E3931" w14:textId="1ED845B1" w:rsidR="00D77126" w:rsidRPr="003A7D5B" w:rsidRDefault="00D77126" w:rsidP="00546094">
      <w:pPr>
        <w:pStyle w:val="PargrafodaLista"/>
        <w:numPr>
          <w:ilvl w:val="0"/>
          <w:numId w:val="14"/>
        </w:numPr>
        <w:ind w:left="993" w:hanging="284"/>
        <w:rPr>
          <w:rFonts w:cs="Segoe UI"/>
          <w:color w:val="2C2C2C"/>
          <w:kern w:val="28"/>
          <w:sz w:val="24"/>
          <w:shd w:val="clear" w:color="auto" w:fill="FFFFFF"/>
        </w:rPr>
      </w:pPr>
      <w:r w:rsidRPr="003A7D5B">
        <w:rPr>
          <w:sz w:val="24"/>
          <w:shd w:val="clear" w:color="auto" w:fill="FFFFFF"/>
        </w:rPr>
        <w:t>As</w:t>
      </w:r>
      <w:r w:rsidRPr="003A7D5B">
        <w:rPr>
          <w:rFonts w:cs="Segoe UI"/>
          <w:color w:val="2C2C2C"/>
          <w:kern w:val="28"/>
          <w:sz w:val="24"/>
          <w:shd w:val="clear" w:color="auto" w:fill="FFFFFF"/>
        </w:rPr>
        <w:t xml:space="preserve"> estações de trabalho deverão conter:</w:t>
      </w:r>
    </w:p>
    <w:p w14:paraId="7934FF10" w14:textId="77777777" w:rsidR="00D77126" w:rsidRPr="003A7D5B" w:rsidRDefault="00D77126" w:rsidP="00546094">
      <w:pPr>
        <w:pStyle w:val="PargrafodaLista"/>
        <w:numPr>
          <w:ilvl w:val="0"/>
          <w:numId w:val="15"/>
        </w:numPr>
        <w:rPr>
          <w:sz w:val="24"/>
          <w:shd w:val="clear" w:color="auto" w:fill="FFFFFF"/>
        </w:rPr>
      </w:pPr>
      <w:r w:rsidRPr="003A7D5B">
        <w:rPr>
          <w:sz w:val="24"/>
          <w:shd w:val="clear" w:color="auto" w:fill="FFFFFF"/>
        </w:rPr>
        <w:t>Impressoras de recibos - Este conjunto permite, com a intervenção do arrecadador, efetuar a cobrança do pedágio em espécie, cupons e cartões vale-pedágio;</w:t>
      </w:r>
    </w:p>
    <w:p w14:paraId="012A0918" w14:textId="77777777" w:rsidR="00D77126" w:rsidRPr="003A7D5B" w:rsidRDefault="00D77126" w:rsidP="00546094">
      <w:pPr>
        <w:pStyle w:val="PargrafodaLista"/>
        <w:numPr>
          <w:ilvl w:val="0"/>
          <w:numId w:val="15"/>
        </w:numPr>
        <w:rPr>
          <w:sz w:val="24"/>
          <w:shd w:val="clear" w:color="auto" w:fill="FFFFFF"/>
        </w:rPr>
      </w:pPr>
      <w:r w:rsidRPr="003A7D5B">
        <w:rPr>
          <w:sz w:val="24"/>
          <w:shd w:val="clear" w:color="auto" w:fill="FFFFFF"/>
        </w:rPr>
        <w:t>Interfone para comunicação com a sala de controle; e</w:t>
      </w:r>
    </w:p>
    <w:p w14:paraId="44AB8FFF" w14:textId="77777777" w:rsidR="00D77126" w:rsidRPr="003A7D5B" w:rsidRDefault="00D77126" w:rsidP="00546094">
      <w:pPr>
        <w:pStyle w:val="PargrafodaLista"/>
        <w:numPr>
          <w:ilvl w:val="0"/>
          <w:numId w:val="15"/>
        </w:numPr>
        <w:rPr>
          <w:sz w:val="24"/>
          <w:shd w:val="clear" w:color="auto" w:fill="FFFFFF"/>
        </w:rPr>
      </w:pPr>
      <w:r w:rsidRPr="003A7D5B">
        <w:rPr>
          <w:sz w:val="24"/>
          <w:shd w:val="clear" w:color="auto" w:fill="FFFFFF"/>
        </w:rPr>
        <w:t>Identificação do nome do arrecadador.</w:t>
      </w:r>
    </w:p>
    <w:p w14:paraId="04BFFEE9" w14:textId="77777777"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t>É importante salientar que as cabines de cobrança, postos de trabalho, assim como todos os locais com acesso aos USUÁRIOS e funcionários deverão obedecer a padrões estéticos, estruturais, ergonômicos, de design, de higiene e limpeza de acordo com as normas pertinentes, sempre possuindo sinalização indicativa de sua localização.</w:t>
      </w:r>
    </w:p>
    <w:p w14:paraId="54A2E458" w14:textId="1E468F52" w:rsidR="00D77126" w:rsidRPr="003A7D5B" w:rsidRDefault="00D77126" w:rsidP="00546094">
      <w:pPr>
        <w:pStyle w:val="PargrafodaLista"/>
        <w:numPr>
          <w:ilvl w:val="0"/>
          <w:numId w:val="14"/>
        </w:numPr>
        <w:ind w:left="993" w:hanging="284"/>
        <w:rPr>
          <w:sz w:val="24"/>
          <w:shd w:val="clear" w:color="auto" w:fill="FFFFFF"/>
        </w:rPr>
      </w:pPr>
      <w:r w:rsidRPr="003A7D5B">
        <w:rPr>
          <w:sz w:val="24"/>
          <w:shd w:val="clear" w:color="auto" w:fill="FFFFFF"/>
        </w:rPr>
        <w:lastRenderedPageBreak/>
        <w:t>É importante contemplar também os padrões de acessibilidade definidos pela norma NBR 9050/2004 da ABNT garantindo acessibilidade a todas as edificações.</w:t>
      </w:r>
    </w:p>
    <w:p w14:paraId="13F500AD" w14:textId="77777777" w:rsidR="001C301A" w:rsidRPr="003A7D5B" w:rsidRDefault="001C301A" w:rsidP="001C301A">
      <w:pPr>
        <w:rPr>
          <w:sz w:val="24"/>
          <w:shd w:val="clear" w:color="auto" w:fill="FFFFFF"/>
        </w:rPr>
      </w:pPr>
    </w:p>
    <w:p w14:paraId="081EEA8D" w14:textId="77777777" w:rsidR="00D77126" w:rsidRPr="003A7D5B" w:rsidRDefault="00D77126" w:rsidP="00C66802">
      <w:pPr>
        <w:pStyle w:val="Ttulo3"/>
      </w:pPr>
      <w:bookmarkStart w:id="21" w:name="_Toc40628031"/>
      <w:bookmarkStart w:id="22" w:name="_Toc41496688"/>
      <w:r w:rsidRPr="003A7D5B">
        <w:t>Recursos humanos</w:t>
      </w:r>
      <w:bookmarkEnd w:id="21"/>
      <w:bookmarkEnd w:id="22"/>
    </w:p>
    <w:p w14:paraId="2518C9E3" w14:textId="7BDF2DFA" w:rsidR="00D77126" w:rsidRPr="003A7D5B" w:rsidRDefault="00D77126" w:rsidP="001D1270">
      <w:pPr>
        <w:ind w:firstLine="709"/>
        <w:rPr>
          <w:sz w:val="24"/>
          <w:shd w:val="clear" w:color="auto" w:fill="FFFFFF"/>
        </w:rPr>
      </w:pPr>
      <w:r w:rsidRPr="003A7D5B">
        <w:rPr>
          <w:sz w:val="24"/>
          <w:shd w:val="clear" w:color="auto" w:fill="FFFFFF"/>
        </w:rPr>
        <w:t>Os funcionários das praças de pedágio, que exercerem atividade com contato direto com os USUÁRIOS, deverão estar devidamente uniformizados, com uniformes específicos para cada função, contendo indicativos gráficos e símbolos, a serem adotados pela CONCESSIONÁRIA.</w:t>
      </w:r>
    </w:p>
    <w:p w14:paraId="4305D8D0" w14:textId="77777777" w:rsidR="00D77126" w:rsidRPr="003A7D5B" w:rsidRDefault="00D77126" w:rsidP="001D1270">
      <w:pPr>
        <w:ind w:firstLine="709"/>
        <w:rPr>
          <w:sz w:val="24"/>
          <w:shd w:val="clear" w:color="auto" w:fill="FFFFFF"/>
        </w:rPr>
      </w:pPr>
      <w:r w:rsidRPr="003A7D5B">
        <w:rPr>
          <w:sz w:val="24"/>
          <w:shd w:val="clear" w:color="auto" w:fill="FFFFFF"/>
        </w:rPr>
        <w:t>Todos os funcionários deverão ser identificados por meio de crachá e possuir equipamentos de proteção individual, demonstrar asseio, limpeza e bom aspecto pessoal. Além disso, deverão ter recebido treinamento de acordo com as funções a serem desenvolvidas.</w:t>
      </w:r>
    </w:p>
    <w:p w14:paraId="525B8B1D" w14:textId="77777777" w:rsidR="00D77126" w:rsidRPr="003A7D5B" w:rsidRDefault="00D77126" w:rsidP="001D1270">
      <w:pPr>
        <w:ind w:firstLine="709"/>
        <w:rPr>
          <w:sz w:val="24"/>
          <w:shd w:val="clear" w:color="auto" w:fill="FFFFFF"/>
        </w:rPr>
      </w:pPr>
      <w:r w:rsidRPr="003A7D5B">
        <w:rPr>
          <w:sz w:val="24"/>
          <w:shd w:val="clear" w:color="auto" w:fill="FFFFFF"/>
        </w:rPr>
        <w:t>As principais funções operacionais que deverão existir, visando o perfeito funcionamento das Praças de Pedágio, são apresentadas a seguir:</w:t>
      </w:r>
    </w:p>
    <w:p w14:paraId="1CF4B26D" w14:textId="77777777" w:rsidR="00D77126" w:rsidRPr="003A7D5B" w:rsidRDefault="00D77126" w:rsidP="00546094">
      <w:pPr>
        <w:pStyle w:val="PargrafodaLista"/>
        <w:numPr>
          <w:ilvl w:val="0"/>
          <w:numId w:val="16"/>
        </w:numPr>
        <w:rPr>
          <w:sz w:val="24"/>
          <w:shd w:val="clear" w:color="auto" w:fill="FFFFFF"/>
        </w:rPr>
      </w:pPr>
      <w:r w:rsidRPr="003A7D5B">
        <w:rPr>
          <w:sz w:val="24"/>
          <w:shd w:val="clear" w:color="auto" w:fill="FFFFFF"/>
        </w:rPr>
        <w:t>Supervisor de Pedágio;</w:t>
      </w:r>
    </w:p>
    <w:p w14:paraId="726DBFBC" w14:textId="41AB218B" w:rsidR="00D77126" w:rsidRPr="003A7D5B" w:rsidRDefault="00F01882" w:rsidP="00546094">
      <w:pPr>
        <w:pStyle w:val="PargrafodaLista"/>
        <w:numPr>
          <w:ilvl w:val="0"/>
          <w:numId w:val="16"/>
        </w:numPr>
        <w:rPr>
          <w:sz w:val="24"/>
          <w:shd w:val="clear" w:color="auto" w:fill="FFFFFF"/>
        </w:rPr>
      </w:pPr>
      <w:r w:rsidRPr="003A7D5B">
        <w:rPr>
          <w:sz w:val="24"/>
          <w:shd w:val="clear" w:color="auto" w:fill="FFFFFF"/>
        </w:rPr>
        <w:t>Coordenador</w:t>
      </w:r>
      <w:r w:rsidR="00D77126" w:rsidRPr="003A7D5B">
        <w:rPr>
          <w:sz w:val="24"/>
          <w:shd w:val="clear" w:color="auto" w:fill="FFFFFF"/>
        </w:rPr>
        <w:t xml:space="preserve"> de Pedágio;</w:t>
      </w:r>
    </w:p>
    <w:p w14:paraId="5D329B4D" w14:textId="0E56378A" w:rsidR="00F01882" w:rsidRPr="003A7D5B" w:rsidRDefault="00F01882" w:rsidP="00546094">
      <w:pPr>
        <w:pStyle w:val="PargrafodaLista"/>
        <w:numPr>
          <w:ilvl w:val="0"/>
          <w:numId w:val="16"/>
        </w:numPr>
        <w:rPr>
          <w:sz w:val="24"/>
          <w:shd w:val="clear" w:color="auto" w:fill="FFFFFF"/>
        </w:rPr>
      </w:pPr>
      <w:r w:rsidRPr="003A7D5B">
        <w:rPr>
          <w:sz w:val="24"/>
          <w:shd w:val="clear" w:color="auto" w:fill="FFFFFF"/>
        </w:rPr>
        <w:t>Líder de Pedágio;</w:t>
      </w:r>
    </w:p>
    <w:p w14:paraId="6A4178B7" w14:textId="4477DDD6" w:rsidR="00F01882" w:rsidRPr="003A7D5B" w:rsidRDefault="00F01882" w:rsidP="00546094">
      <w:pPr>
        <w:pStyle w:val="PargrafodaLista"/>
        <w:numPr>
          <w:ilvl w:val="0"/>
          <w:numId w:val="16"/>
        </w:numPr>
        <w:rPr>
          <w:sz w:val="24"/>
          <w:shd w:val="clear" w:color="auto" w:fill="FFFFFF"/>
        </w:rPr>
      </w:pPr>
      <w:r w:rsidRPr="003A7D5B">
        <w:rPr>
          <w:sz w:val="24"/>
          <w:shd w:val="clear" w:color="auto" w:fill="FFFFFF"/>
        </w:rPr>
        <w:t>Auxiliar de Pista;</w:t>
      </w:r>
    </w:p>
    <w:p w14:paraId="77617BB7" w14:textId="45F5A852" w:rsidR="00D77126" w:rsidRPr="003A7D5B" w:rsidRDefault="00D77126" w:rsidP="00546094">
      <w:pPr>
        <w:pStyle w:val="PargrafodaLista"/>
        <w:numPr>
          <w:ilvl w:val="0"/>
          <w:numId w:val="16"/>
        </w:numPr>
        <w:rPr>
          <w:sz w:val="24"/>
          <w:shd w:val="clear" w:color="auto" w:fill="FFFFFF"/>
        </w:rPr>
      </w:pPr>
      <w:r w:rsidRPr="003A7D5B">
        <w:rPr>
          <w:sz w:val="24"/>
          <w:shd w:val="clear" w:color="auto" w:fill="FFFFFF"/>
        </w:rPr>
        <w:t>A</w:t>
      </w:r>
      <w:r w:rsidR="00F01882" w:rsidRPr="003A7D5B">
        <w:rPr>
          <w:sz w:val="24"/>
          <w:shd w:val="clear" w:color="auto" w:fill="FFFFFF"/>
        </w:rPr>
        <w:t>rrecadador</w:t>
      </w:r>
      <w:r w:rsidRPr="003A7D5B">
        <w:rPr>
          <w:sz w:val="24"/>
          <w:shd w:val="clear" w:color="auto" w:fill="FFFFFF"/>
        </w:rPr>
        <w:t>.</w:t>
      </w:r>
    </w:p>
    <w:p w14:paraId="1082754A" w14:textId="77777777" w:rsidR="001D1270" w:rsidRPr="003A7D5B" w:rsidRDefault="001D1270" w:rsidP="001D1270">
      <w:pPr>
        <w:rPr>
          <w:sz w:val="24"/>
          <w:shd w:val="clear" w:color="auto" w:fill="FFFFFF"/>
        </w:rPr>
      </w:pPr>
    </w:p>
    <w:p w14:paraId="71D41563" w14:textId="77777777" w:rsidR="00D77126" w:rsidRPr="003A7D5B" w:rsidRDefault="00D77126" w:rsidP="00C66802">
      <w:pPr>
        <w:pStyle w:val="Ttulo3"/>
      </w:pPr>
      <w:bookmarkStart w:id="23" w:name="_Toc40628032"/>
      <w:bookmarkStart w:id="24" w:name="_Toc41496689"/>
      <w:r w:rsidRPr="003A7D5B">
        <w:t>Procedimentos executivos</w:t>
      </w:r>
      <w:bookmarkEnd w:id="23"/>
      <w:bookmarkEnd w:id="24"/>
    </w:p>
    <w:p w14:paraId="7045652F" w14:textId="0E004EAA" w:rsidR="00D77126" w:rsidRPr="003A7D5B" w:rsidRDefault="00D77126" w:rsidP="001D1270">
      <w:pPr>
        <w:ind w:firstLine="709"/>
        <w:rPr>
          <w:rFonts w:cs="Segoe UI"/>
          <w:color w:val="2C2C2C"/>
          <w:kern w:val="28"/>
          <w:sz w:val="24"/>
          <w:shd w:val="clear" w:color="auto" w:fill="FFFFFF"/>
        </w:rPr>
      </w:pPr>
      <w:r w:rsidRPr="003A7D5B">
        <w:rPr>
          <w:rFonts w:cs="Segoe UI"/>
          <w:color w:val="2C2C2C"/>
          <w:kern w:val="28"/>
          <w:sz w:val="24"/>
          <w:shd w:val="clear" w:color="auto" w:fill="FFFFFF"/>
        </w:rPr>
        <w:t>Toda a operação nas praças de pedágio deverá ser permanentemente acompanhada por câmeras de vídeo (independentes do sistema de CFTV previsto para a monitoração da rodovia). Deverão ser instaladas câmeras de vídeo, com recursos de gravação, em todas as pistas e cabines de todas as praças.</w:t>
      </w:r>
    </w:p>
    <w:p w14:paraId="31479D68" w14:textId="77777777" w:rsidR="00D77126" w:rsidRPr="003A7D5B" w:rsidRDefault="00D77126" w:rsidP="001D1270">
      <w:pPr>
        <w:ind w:firstLine="709"/>
        <w:rPr>
          <w:rFonts w:cs="Segoe UI"/>
          <w:color w:val="2C2C2C"/>
          <w:kern w:val="28"/>
          <w:sz w:val="24"/>
          <w:shd w:val="clear" w:color="auto" w:fill="FFFFFF"/>
        </w:rPr>
      </w:pPr>
      <w:r w:rsidRPr="003A7D5B">
        <w:rPr>
          <w:rFonts w:cs="Segoe UI"/>
          <w:color w:val="2C2C2C"/>
          <w:kern w:val="28"/>
          <w:sz w:val="24"/>
          <w:shd w:val="clear" w:color="auto" w:fill="FFFFFF"/>
        </w:rPr>
        <w:t>O monitoramento da arrecadação da tarifa de pedágio deverá ser realizado pelas próprias equipes de administração das praças de pedágio que deverão registrar todos os dados.</w:t>
      </w:r>
    </w:p>
    <w:p w14:paraId="236E76D3" w14:textId="1B7E3D5F" w:rsidR="00D77126" w:rsidRPr="003A7D5B" w:rsidRDefault="00D77126" w:rsidP="001D1270">
      <w:pPr>
        <w:ind w:firstLine="709"/>
        <w:rPr>
          <w:rFonts w:cs="Segoe UI"/>
          <w:color w:val="2C2C2C"/>
          <w:kern w:val="28"/>
          <w:sz w:val="24"/>
          <w:shd w:val="clear" w:color="auto" w:fill="FFFFFF"/>
        </w:rPr>
      </w:pPr>
      <w:r w:rsidRPr="003A7D5B">
        <w:rPr>
          <w:rFonts w:cs="Segoe UI"/>
          <w:color w:val="2C2C2C"/>
          <w:kern w:val="28"/>
          <w:sz w:val="24"/>
          <w:shd w:val="clear" w:color="auto" w:fill="FFFFFF"/>
        </w:rPr>
        <w:t>Todos os procedimentos técnicos, operacionais e administrativos referentes ao sistema de arrecadação de pedágio deverão estar consubstanciados em manual próprio.</w:t>
      </w:r>
    </w:p>
    <w:p w14:paraId="55051BFC" w14:textId="77777777" w:rsidR="001D1270" w:rsidRPr="003A7D5B" w:rsidRDefault="001D1270" w:rsidP="001D1270">
      <w:pPr>
        <w:rPr>
          <w:sz w:val="24"/>
          <w:shd w:val="clear" w:color="auto" w:fill="FFFFFF"/>
        </w:rPr>
      </w:pPr>
    </w:p>
    <w:p w14:paraId="5FD14089" w14:textId="4EF19DFF" w:rsidR="00D77126" w:rsidRPr="003A7D5B" w:rsidRDefault="00D77126" w:rsidP="00C66802">
      <w:pPr>
        <w:pStyle w:val="Ttulo3"/>
      </w:pPr>
      <w:bookmarkStart w:id="25" w:name="_Toc40628033"/>
      <w:bookmarkStart w:id="26" w:name="_Toc41496690"/>
      <w:r w:rsidRPr="003A7D5B">
        <w:lastRenderedPageBreak/>
        <w:t>Parâmetros de Desempenho/Dimensionamento</w:t>
      </w:r>
      <w:bookmarkEnd w:id="25"/>
      <w:bookmarkEnd w:id="26"/>
    </w:p>
    <w:p w14:paraId="79A5B756" w14:textId="320F8BC9" w:rsidR="00D77126" w:rsidRPr="003A7D5B" w:rsidRDefault="00D77126" w:rsidP="001D1270">
      <w:pPr>
        <w:ind w:firstLine="709"/>
        <w:rPr>
          <w:rFonts w:cs="Segoe UI"/>
          <w:color w:val="2C2C2C"/>
          <w:kern w:val="28"/>
          <w:sz w:val="24"/>
          <w:shd w:val="clear" w:color="auto" w:fill="FFFFFF"/>
        </w:rPr>
      </w:pPr>
      <w:r w:rsidRPr="003A7D5B">
        <w:rPr>
          <w:rFonts w:cs="Segoe UI"/>
          <w:color w:val="2C2C2C"/>
          <w:kern w:val="28"/>
          <w:sz w:val="24"/>
          <w:shd w:val="clear" w:color="auto" w:fill="FFFFFF"/>
        </w:rPr>
        <w:t>Os recursos materiais e humanos do sistema de arrecadação deverão ser dimensionados em função do tráfego previsto, de modo a atender um padrão mínimo de serviço, expresso pelos seguintes indicadores:</w:t>
      </w:r>
    </w:p>
    <w:p w14:paraId="657749D6" w14:textId="19EA0AE4" w:rsidR="00D77126" w:rsidRPr="003A7D5B" w:rsidRDefault="00D77126" w:rsidP="001D1270">
      <w:pPr>
        <w:ind w:firstLine="709"/>
        <w:rPr>
          <w:rFonts w:cs="Segoe UI"/>
          <w:color w:val="2C2C2C"/>
          <w:kern w:val="28"/>
          <w:sz w:val="24"/>
          <w:shd w:val="clear" w:color="auto" w:fill="FFFFFF"/>
        </w:rPr>
      </w:pPr>
      <w:r w:rsidRPr="003A7D5B">
        <w:rPr>
          <w:rFonts w:cs="Segoe UI"/>
          <w:color w:val="2C2C2C"/>
          <w:kern w:val="28"/>
          <w:sz w:val="24"/>
          <w:shd w:val="clear" w:color="auto" w:fill="FFFFFF"/>
        </w:rPr>
        <w:t>Nas condições normais de operação, as filas máximas nas praças de pedágio não deverão ultrapassar a extensão máxima determinada no PER, limite este que deverá ser marcado por meio de faixa sinalizada no pavimento. Deverão ser consideradas anormalidades na operação, tais como: ocorrências com obstrução parcial ou total de pista que impactarão no nível de serviço da praça de pedágio, entre outros.</w:t>
      </w:r>
    </w:p>
    <w:p w14:paraId="2C5890A7" w14:textId="77777777" w:rsidR="00D77126" w:rsidRPr="003A7D5B" w:rsidRDefault="00D77126" w:rsidP="001D1270">
      <w:pPr>
        <w:ind w:firstLine="709"/>
        <w:rPr>
          <w:rFonts w:cs="Segoe UI"/>
          <w:color w:val="2C2C2C"/>
          <w:kern w:val="28"/>
          <w:sz w:val="24"/>
          <w:shd w:val="clear" w:color="auto" w:fill="FFFFFF"/>
        </w:rPr>
      </w:pPr>
      <w:r w:rsidRPr="003A7D5B">
        <w:rPr>
          <w:rFonts w:cs="Segoe UI"/>
          <w:color w:val="2C2C2C"/>
          <w:kern w:val="28"/>
          <w:sz w:val="24"/>
          <w:shd w:val="clear" w:color="auto" w:fill="FFFFFF"/>
        </w:rPr>
        <w:t>Diante das disposições legais vigentes, concernentes aos trabalhos em regimes de turnos ininterruptos de revezamento. Os serviços relacionados à operação das praças de pedágio deverão funcionar 24 horas por dia, em todos os dias do ano. As equipes mobilizadas terão a seguinte constituição básica:</w:t>
      </w:r>
    </w:p>
    <w:p w14:paraId="75B9E054" w14:textId="3C3E8405" w:rsidR="00141871" w:rsidRPr="003A7D5B" w:rsidRDefault="00DA020E" w:rsidP="00546094">
      <w:pPr>
        <w:pStyle w:val="PargrafodaLista"/>
        <w:numPr>
          <w:ilvl w:val="0"/>
          <w:numId w:val="17"/>
        </w:numPr>
        <w:rPr>
          <w:rFonts w:cs="Segoe UI"/>
          <w:color w:val="2C2C2C"/>
          <w:kern w:val="28"/>
          <w:sz w:val="24"/>
          <w:shd w:val="clear" w:color="auto" w:fill="FFFFFF"/>
        </w:rPr>
      </w:pPr>
      <w:r w:rsidRPr="003A7D5B">
        <w:rPr>
          <w:rFonts w:cs="Segoe UI"/>
          <w:color w:val="2C2C2C"/>
          <w:kern w:val="28"/>
          <w:sz w:val="24"/>
          <w:shd w:val="clear" w:color="auto" w:fill="FFFFFF"/>
        </w:rPr>
        <w:t>1 S</w:t>
      </w:r>
      <w:r w:rsidR="00141871" w:rsidRPr="003A7D5B">
        <w:rPr>
          <w:rFonts w:cs="Segoe UI"/>
          <w:color w:val="2C2C2C"/>
          <w:kern w:val="28"/>
          <w:sz w:val="24"/>
          <w:shd w:val="clear" w:color="auto" w:fill="FFFFFF"/>
        </w:rPr>
        <w:t>upervisor de pedágio para cada 200 km de extensão do sistema rodoviário (horário administrativo – turno de 8 horas);</w:t>
      </w:r>
    </w:p>
    <w:p w14:paraId="3A29A499" w14:textId="42766043" w:rsidR="00141871" w:rsidRPr="003A7D5B" w:rsidRDefault="00F65811" w:rsidP="00546094">
      <w:pPr>
        <w:pStyle w:val="PargrafodaLista"/>
        <w:numPr>
          <w:ilvl w:val="0"/>
          <w:numId w:val="17"/>
        </w:numPr>
        <w:rPr>
          <w:rFonts w:cs="Segoe UI"/>
          <w:color w:val="2C2C2C"/>
          <w:kern w:val="28"/>
          <w:sz w:val="24"/>
          <w:shd w:val="clear" w:color="auto" w:fill="FFFFFF"/>
        </w:rPr>
      </w:pPr>
      <w:r w:rsidRPr="003A7D5B">
        <w:rPr>
          <w:rFonts w:cs="Segoe UI"/>
          <w:color w:val="2C2C2C"/>
          <w:kern w:val="28"/>
          <w:sz w:val="24"/>
          <w:shd w:val="clear" w:color="auto" w:fill="FFFFFF"/>
        </w:rPr>
        <w:t>1</w:t>
      </w:r>
      <w:r w:rsidR="00DA020E" w:rsidRPr="003A7D5B">
        <w:rPr>
          <w:rFonts w:cs="Segoe UI"/>
          <w:color w:val="2C2C2C"/>
          <w:kern w:val="28"/>
          <w:sz w:val="24"/>
          <w:shd w:val="clear" w:color="auto" w:fill="FFFFFF"/>
        </w:rPr>
        <w:t xml:space="preserve"> C</w:t>
      </w:r>
      <w:r w:rsidRPr="003A7D5B">
        <w:rPr>
          <w:rFonts w:cs="Segoe UI"/>
          <w:color w:val="2C2C2C"/>
          <w:kern w:val="28"/>
          <w:sz w:val="24"/>
          <w:shd w:val="clear" w:color="auto" w:fill="FFFFFF"/>
        </w:rPr>
        <w:t xml:space="preserve">oordenador </w:t>
      </w:r>
      <w:r w:rsidR="00141871" w:rsidRPr="003A7D5B">
        <w:rPr>
          <w:rFonts w:cs="Segoe UI"/>
          <w:color w:val="2C2C2C"/>
          <w:kern w:val="28"/>
          <w:sz w:val="24"/>
          <w:shd w:val="clear" w:color="auto" w:fill="FFFFFF"/>
        </w:rPr>
        <w:t>por Praça de Pedágio</w:t>
      </w:r>
      <w:r w:rsidRPr="003A7D5B">
        <w:rPr>
          <w:rFonts w:cs="Segoe UI"/>
          <w:color w:val="2C2C2C"/>
          <w:kern w:val="28"/>
          <w:sz w:val="24"/>
          <w:shd w:val="clear" w:color="auto" w:fill="FFFFFF"/>
        </w:rPr>
        <w:t xml:space="preserve"> </w:t>
      </w:r>
      <w:r w:rsidR="00141871" w:rsidRPr="003A7D5B">
        <w:rPr>
          <w:rFonts w:cs="Segoe UI"/>
          <w:color w:val="2C2C2C"/>
          <w:kern w:val="28"/>
          <w:sz w:val="24"/>
          <w:shd w:val="clear" w:color="auto" w:fill="FFFFFF"/>
        </w:rPr>
        <w:t>(3 turnos de 8 horas);</w:t>
      </w:r>
    </w:p>
    <w:p w14:paraId="22A527E7" w14:textId="77777777" w:rsidR="00141871" w:rsidRPr="003A7D5B" w:rsidRDefault="00D77126" w:rsidP="00546094">
      <w:pPr>
        <w:pStyle w:val="PargrafodaLista"/>
        <w:numPr>
          <w:ilvl w:val="0"/>
          <w:numId w:val="17"/>
        </w:numPr>
        <w:rPr>
          <w:rFonts w:cs="Segoe UI"/>
          <w:color w:val="2C2C2C"/>
          <w:kern w:val="28"/>
          <w:sz w:val="24"/>
          <w:shd w:val="clear" w:color="auto" w:fill="FFFFFF"/>
        </w:rPr>
      </w:pPr>
      <w:r w:rsidRPr="003A7D5B">
        <w:rPr>
          <w:rFonts w:cs="Segoe UI"/>
          <w:color w:val="2C2C2C"/>
          <w:kern w:val="28"/>
          <w:sz w:val="24"/>
          <w:shd w:val="clear" w:color="auto" w:fill="FFFFFF"/>
        </w:rPr>
        <w:t xml:space="preserve">1 </w:t>
      </w:r>
      <w:r w:rsidR="00141871" w:rsidRPr="003A7D5B">
        <w:rPr>
          <w:rFonts w:cs="Segoe UI"/>
          <w:color w:val="2C2C2C"/>
          <w:kern w:val="28"/>
          <w:sz w:val="24"/>
          <w:shd w:val="clear" w:color="auto" w:fill="FFFFFF"/>
        </w:rPr>
        <w:t>Líder de Pedágio</w:t>
      </w:r>
      <w:r w:rsidRPr="003A7D5B">
        <w:rPr>
          <w:rFonts w:cs="Segoe UI"/>
          <w:color w:val="2C2C2C"/>
          <w:kern w:val="28"/>
          <w:sz w:val="24"/>
          <w:shd w:val="clear" w:color="auto" w:fill="FFFFFF"/>
        </w:rPr>
        <w:t xml:space="preserve"> em cada praça </w:t>
      </w:r>
      <w:r w:rsidR="00141871" w:rsidRPr="003A7D5B">
        <w:rPr>
          <w:rFonts w:cs="Segoe UI"/>
          <w:color w:val="2C2C2C"/>
          <w:kern w:val="28"/>
          <w:sz w:val="24"/>
          <w:shd w:val="clear" w:color="auto" w:fill="FFFFFF"/>
        </w:rPr>
        <w:t>(3 turnos de 8 horas);</w:t>
      </w:r>
    </w:p>
    <w:p w14:paraId="1BB112CE" w14:textId="0F9255E6" w:rsidR="00F65811" w:rsidRPr="003A7D5B" w:rsidRDefault="00F65811" w:rsidP="00546094">
      <w:pPr>
        <w:pStyle w:val="PargrafodaLista"/>
        <w:numPr>
          <w:ilvl w:val="0"/>
          <w:numId w:val="17"/>
        </w:numPr>
        <w:rPr>
          <w:rFonts w:cs="Segoe UI"/>
          <w:color w:val="2C2C2C"/>
          <w:kern w:val="28"/>
          <w:sz w:val="24"/>
          <w:shd w:val="clear" w:color="auto" w:fill="FFFFFF"/>
        </w:rPr>
      </w:pPr>
      <w:r w:rsidRPr="003A7D5B">
        <w:rPr>
          <w:rFonts w:cs="Segoe UI"/>
          <w:color w:val="2C2C2C"/>
          <w:kern w:val="28"/>
          <w:sz w:val="24"/>
          <w:shd w:val="clear" w:color="auto" w:fill="FFFFFF"/>
        </w:rPr>
        <w:t xml:space="preserve">1 </w:t>
      </w:r>
      <w:r w:rsidR="00DA020E" w:rsidRPr="003A7D5B">
        <w:rPr>
          <w:rFonts w:cs="Segoe UI"/>
          <w:color w:val="2C2C2C"/>
          <w:kern w:val="28"/>
          <w:sz w:val="24"/>
          <w:shd w:val="clear" w:color="auto" w:fill="FFFFFF"/>
        </w:rPr>
        <w:t>Auxiliar de P</w:t>
      </w:r>
      <w:r w:rsidRPr="003A7D5B">
        <w:rPr>
          <w:rFonts w:cs="Segoe UI"/>
          <w:color w:val="2C2C2C"/>
          <w:kern w:val="28"/>
          <w:sz w:val="24"/>
          <w:shd w:val="clear" w:color="auto" w:fill="FFFFFF"/>
        </w:rPr>
        <w:t>ista para cada praça (3 turnos de 8 horas);</w:t>
      </w:r>
    </w:p>
    <w:p w14:paraId="1640ED4C" w14:textId="231AA775" w:rsidR="00D77126" w:rsidRPr="003A7D5B" w:rsidRDefault="00D77126" w:rsidP="00546094">
      <w:pPr>
        <w:pStyle w:val="PargrafodaLista"/>
        <w:numPr>
          <w:ilvl w:val="0"/>
          <w:numId w:val="17"/>
        </w:numPr>
        <w:rPr>
          <w:rFonts w:cs="Segoe UI"/>
          <w:color w:val="2C2C2C"/>
          <w:kern w:val="28"/>
          <w:sz w:val="24"/>
          <w:shd w:val="clear" w:color="auto" w:fill="FFFFFF"/>
        </w:rPr>
      </w:pPr>
      <w:r w:rsidRPr="003A7D5B">
        <w:rPr>
          <w:rFonts w:cs="Segoe UI"/>
          <w:color w:val="2C2C2C"/>
          <w:kern w:val="28"/>
          <w:sz w:val="24"/>
          <w:shd w:val="clear" w:color="auto" w:fill="FFFFFF"/>
        </w:rPr>
        <w:t>Arrecadadores (número variável em relação ao volume</w:t>
      </w:r>
      <w:r w:rsidR="00141871" w:rsidRPr="003A7D5B">
        <w:rPr>
          <w:rFonts w:cs="Segoe UI"/>
          <w:color w:val="2C2C2C"/>
          <w:kern w:val="28"/>
          <w:sz w:val="24"/>
          <w:shd w:val="clear" w:color="auto" w:fill="FFFFFF"/>
        </w:rPr>
        <w:t xml:space="preserve"> de veículos pagantes no turno) - </w:t>
      </w:r>
      <w:r w:rsidRPr="003A7D5B">
        <w:rPr>
          <w:rFonts w:cs="Segoe UI"/>
          <w:color w:val="2C2C2C"/>
          <w:kern w:val="28"/>
          <w:sz w:val="24"/>
          <w:shd w:val="clear" w:color="auto" w:fill="FFFFFF"/>
        </w:rPr>
        <w:t>3 Turnos de 8 horas.</w:t>
      </w:r>
    </w:p>
    <w:p w14:paraId="5131D49B" w14:textId="77777777" w:rsidR="001D1270" w:rsidRPr="003A7D5B" w:rsidRDefault="001D1270" w:rsidP="00980F2D">
      <w:pPr>
        <w:rPr>
          <w:sz w:val="24"/>
          <w:shd w:val="clear" w:color="auto" w:fill="FFFFFF"/>
        </w:rPr>
      </w:pPr>
    </w:p>
    <w:p w14:paraId="53DC3D46" w14:textId="5A757E68" w:rsidR="00D77126" w:rsidRPr="003A7D5B" w:rsidRDefault="00D77126" w:rsidP="00DD405E">
      <w:pPr>
        <w:pStyle w:val="Ttulo4"/>
        <w:ind w:left="1457" w:hanging="720"/>
      </w:pPr>
      <w:bookmarkStart w:id="27" w:name="_Toc40628034"/>
      <w:bookmarkStart w:id="28" w:name="_Toc41496691"/>
      <w:r w:rsidRPr="003A7D5B">
        <w:t>Critérios de dimensionamento</w:t>
      </w:r>
      <w:bookmarkEnd w:id="27"/>
      <w:bookmarkEnd w:id="28"/>
    </w:p>
    <w:p w14:paraId="63BF0E49" w14:textId="34CB267A" w:rsidR="004E0332" w:rsidRPr="003A7D5B" w:rsidRDefault="004E0332" w:rsidP="004E0332">
      <w:pPr>
        <w:ind w:firstLine="709"/>
        <w:rPr>
          <w:sz w:val="24"/>
          <w:shd w:val="clear" w:color="auto" w:fill="FFFFFF"/>
        </w:rPr>
      </w:pPr>
      <w:bookmarkStart w:id="29" w:name="_Hlk40344646"/>
      <w:r w:rsidRPr="003A7D5B">
        <w:rPr>
          <w:sz w:val="24"/>
          <w:shd w:val="clear" w:color="auto" w:fill="FFFFFF"/>
        </w:rPr>
        <w:t xml:space="preserve">Para o cálculo de </w:t>
      </w:r>
      <w:r w:rsidRPr="003A7D5B">
        <w:rPr>
          <w:b/>
          <w:bCs/>
          <w:sz w:val="24"/>
          <w:shd w:val="clear" w:color="auto" w:fill="FFFFFF"/>
        </w:rPr>
        <w:t>cabines</w:t>
      </w:r>
      <w:r w:rsidRPr="003A7D5B">
        <w:rPr>
          <w:sz w:val="24"/>
          <w:shd w:val="clear" w:color="auto" w:fill="FFFFFF"/>
        </w:rPr>
        <w:t xml:space="preserve">, </w:t>
      </w:r>
      <w:bookmarkStart w:id="30" w:name="_Hlk40344619"/>
      <w:r w:rsidRPr="003A7D5B">
        <w:rPr>
          <w:sz w:val="24"/>
          <w:shd w:val="clear" w:color="auto" w:fill="FFFFFF"/>
        </w:rPr>
        <w:t xml:space="preserve">foram adotadas </w:t>
      </w:r>
      <w:bookmarkEnd w:id="30"/>
      <w:r w:rsidRPr="003A7D5B">
        <w:rPr>
          <w:sz w:val="24"/>
          <w:shd w:val="clear" w:color="auto" w:fill="FFFFFF"/>
        </w:rPr>
        <w:t>as seguintes premissas: Fator Direcional, Fator K</w:t>
      </w:r>
      <w:r w:rsidRPr="003A7D5B">
        <w:rPr>
          <w:sz w:val="24"/>
          <w:shd w:val="clear" w:color="auto" w:fill="FFFFFF"/>
          <w:vertAlign w:val="subscript"/>
        </w:rPr>
        <w:t xml:space="preserve">50 </w:t>
      </w:r>
      <w:r w:rsidRPr="003A7D5B">
        <w:rPr>
          <w:sz w:val="24"/>
          <w:shd w:val="clear" w:color="auto" w:fill="FFFFFF"/>
        </w:rPr>
        <w:t xml:space="preserve">e Fator Hora-Pico adotados nos estudos de tráfego da </w:t>
      </w:r>
      <w:proofErr w:type="spellStart"/>
      <w:r w:rsidR="005722CF" w:rsidRPr="003A7D5B">
        <w:rPr>
          <w:sz w:val="24"/>
          <w:shd w:val="clear" w:color="auto" w:fill="FFFFFF"/>
        </w:rPr>
        <w:t>Logit</w:t>
      </w:r>
      <w:proofErr w:type="spellEnd"/>
      <w:r w:rsidR="00DA020E" w:rsidRPr="003A7D5B">
        <w:rPr>
          <w:sz w:val="24"/>
          <w:shd w:val="clear" w:color="auto" w:fill="FFFFFF"/>
        </w:rPr>
        <w:t>; Atendimentos Manuais 200</w:t>
      </w:r>
      <w:r w:rsidRPr="003A7D5B">
        <w:rPr>
          <w:sz w:val="24"/>
          <w:shd w:val="clear" w:color="auto" w:fill="FFFFFF"/>
        </w:rPr>
        <w:t xml:space="preserve"> </w:t>
      </w:r>
      <w:proofErr w:type="spellStart"/>
      <w:proofErr w:type="gramStart"/>
      <w:r w:rsidRPr="003A7D5B">
        <w:rPr>
          <w:sz w:val="24"/>
          <w:shd w:val="clear" w:color="auto" w:fill="FFFFFF"/>
        </w:rPr>
        <w:t>veíc</w:t>
      </w:r>
      <w:proofErr w:type="spellEnd"/>
      <w:r w:rsidRPr="003A7D5B">
        <w:rPr>
          <w:sz w:val="24"/>
          <w:shd w:val="clear" w:color="auto" w:fill="FFFFFF"/>
        </w:rPr>
        <w:t>./</w:t>
      </w:r>
      <w:proofErr w:type="gramEnd"/>
      <w:r w:rsidRPr="003A7D5B">
        <w:rPr>
          <w:sz w:val="24"/>
          <w:shd w:val="clear" w:color="auto" w:fill="FFFFFF"/>
        </w:rPr>
        <w:t>h</w:t>
      </w:r>
      <w:r w:rsidR="00DA020E" w:rsidRPr="003A7D5B">
        <w:rPr>
          <w:sz w:val="24"/>
          <w:shd w:val="clear" w:color="auto" w:fill="FFFFFF"/>
        </w:rPr>
        <w:t>; Atendimentos AVI Autos 8</w:t>
      </w:r>
      <w:r w:rsidRPr="003A7D5B">
        <w:rPr>
          <w:sz w:val="24"/>
          <w:shd w:val="clear" w:color="auto" w:fill="FFFFFF"/>
        </w:rPr>
        <w:t xml:space="preserve">00 </w:t>
      </w:r>
      <w:proofErr w:type="spellStart"/>
      <w:r w:rsidRPr="003A7D5B">
        <w:rPr>
          <w:sz w:val="24"/>
          <w:shd w:val="clear" w:color="auto" w:fill="FFFFFF"/>
        </w:rPr>
        <w:t>veíc</w:t>
      </w:r>
      <w:proofErr w:type="spellEnd"/>
      <w:r w:rsidRPr="003A7D5B">
        <w:rPr>
          <w:sz w:val="24"/>
          <w:shd w:val="clear" w:color="auto" w:fill="FFFFFF"/>
        </w:rPr>
        <w:t xml:space="preserve">./h ; </w:t>
      </w:r>
      <w:r w:rsidR="00DA020E" w:rsidRPr="003A7D5B">
        <w:rPr>
          <w:sz w:val="24"/>
          <w:shd w:val="clear" w:color="auto" w:fill="FFFFFF"/>
        </w:rPr>
        <w:t xml:space="preserve">. </w:t>
      </w:r>
      <w:r w:rsidRPr="003A7D5B">
        <w:rPr>
          <w:sz w:val="24"/>
          <w:shd w:val="clear" w:color="auto" w:fill="FFFFFF"/>
        </w:rPr>
        <w:t xml:space="preserve">As curvas de adesão ao AVI foram adotadas as da </w:t>
      </w:r>
      <w:proofErr w:type="spellStart"/>
      <w:r w:rsidR="005722CF" w:rsidRPr="003A7D5B">
        <w:rPr>
          <w:sz w:val="24"/>
          <w:shd w:val="clear" w:color="auto" w:fill="FFFFFF"/>
        </w:rPr>
        <w:t>Logit</w:t>
      </w:r>
      <w:proofErr w:type="spellEnd"/>
      <w:r w:rsidRPr="003A7D5B">
        <w:rPr>
          <w:sz w:val="24"/>
          <w:shd w:val="clear" w:color="auto" w:fill="FFFFFF"/>
        </w:rPr>
        <w:t>.</w:t>
      </w:r>
    </w:p>
    <w:p w14:paraId="5C0958E7" w14:textId="39652C91" w:rsidR="00D77126" w:rsidRDefault="00D77126" w:rsidP="00980F2D">
      <w:pPr>
        <w:ind w:firstLine="709"/>
        <w:rPr>
          <w:sz w:val="24"/>
          <w:shd w:val="clear" w:color="auto" w:fill="FFFFFF"/>
        </w:rPr>
      </w:pPr>
      <w:r w:rsidRPr="003A7D5B">
        <w:rPr>
          <w:sz w:val="24"/>
          <w:shd w:val="clear" w:color="auto" w:fill="FFFFFF"/>
        </w:rPr>
        <w:t xml:space="preserve">Para o cálculo de </w:t>
      </w:r>
      <w:r w:rsidRPr="003A7D5B">
        <w:rPr>
          <w:b/>
          <w:bCs/>
          <w:sz w:val="24"/>
          <w:shd w:val="clear" w:color="auto" w:fill="FFFFFF"/>
        </w:rPr>
        <w:t>arrecadadores</w:t>
      </w:r>
      <w:r w:rsidRPr="003A7D5B">
        <w:rPr>
          <w:sz w:val="24"/>
          <w:shd w:val="clear" w:color="auto" w:fill="FFFFFF"/>
        </w:rPr>
        <w:t>, foram adotadas as seguintes premissas: Número mínimo de cabines manuai</w:t>
      </w:r>
      <w:r w:rsidR="009A784E" w:rsidRPr="003A7D5B">
        <w:rPr>
          <w:sz w:val="24"/>
          <w:shd w:val="clear" w:color="auto" w:fill="FFFFFF"/>
        </w:rPr>
        <w:t>s por turno = 2 (número mínimo)</w:t>
      </w:r>
      <w:r w:rsidRPr="003A7D5B">
        <w:rPr>
          <w:sz w:val="24"/>
          <w:shd w:val="clear" w:color="auto" w:fill="FFFFFF"/>
        </w:rPr>
        <w:t>; Número mínimo de arrecadadores por turno = 2</w:t>
      </w:r>
      <w:r w:rsidR="004809D7" w:rsidRPr="003A7D5B">
        <w:rPr>
          <w:sz w:val="24"/>
          <w:shd w:val="clear" w:color="auto" w:fill="FFFFFF"/>
        </w:rPr>
        <w:t>, um por cabine (100%)</w:t>
      </w:r>
      <w:r w:rsidR="00E9261D" w:rsidRPr="003A7D5B">
        <w:rPr>
          <w:sz w:val="24"/>
          <w:shd w:val="clear" w:color="auto" w:fill="FFFFFF"/>
        </w:rPr>
        <w:t>, adicionando o fator de folga e férias</w:t>
      </w:r>
      <w:r w:rsidR="004809D7" w:rsidRPr="003A7D5B">
        <w:rPr>
          <w:sz w:val="24"/>
          <w:shd w:val="clear" w:color="auto" w:fill="FFFFFF"/>
        </w:rPr>
        <w:t>,</w:t>
      </w:r>
      <w:r w:rsidRPr="003A7D5B">
        <w:rPr>
          <w:sz w:val="24"/>
          <w:shd w:val="clear" w:color="auto" w:fill="FFFFFF"/>
        </w:rPr>
        <w:t xml:space="preserve"> exceto no Turno III - madrugada (</w:t>
      </w:r>
      <w:r w:rsidR="009A784E" w:rsidRPr="003A7D5B">
        <w:rPr>
          <w:sz w:val="24"/>
          <w:shd w:val="clear" w:color="auto" w:fill="FFFFFF"/>
        </w:rPr>
        <w:t>75%</w:t>
      </w:r>
      <w:r w:rsidRPr="003A7D5B">
        <w:rPr>
          <w:sz w:val="24"/>
          <w:shd w:val="clear" w:color="auto" w:fill="FFFFFF"/>
        </w:rPr>
        <w:t xml:space="preserve">); </w:t>
      </w:r>
      <w:r w:rsidR="006C7259" w:rsidRPr="003A7D5B">
        <w:rPr>
          <w:sz w:val="24"/>
          <w:shd w:val="clear" w:color="auto" w:fill="FFFFFF"/>
        </w:rPr>
        <w:t>n</w:t>
      </w:r>
      <w:r w:rsidRPr="003A7D5B">
        <w:rPr>
          <w:sz w:val="24"/>
          <w:shd w:val="clear" w:color="auto" w:fill="FFFFFF"/>
        </w:rPr>
        <w:t xml:space="preserve">o turno da madrugada, em função do baixo volume, pode-se operar com </w:t>
      </w:r>
      <w:r w:rsidR="009A784E" w:rsidRPr="003A7D5B">
        <w:rPr>
          <w:sz w:val="24"/>
          <w:shd w:val="clear" w:color="auto" w:fill="FFFFFF"/>
        </w:rPr>
        <w:t>menos arrecadadores</w:t>
      </w:r>
      <w:r w:rsidRPr="003A7D5B">
        <w:rPr>
          <w:sz w:val="24"/>
          <w:shd w:val="clear" w:color="auto" w:fill="FFFFFF"/>
        </w:rPr>
        <w:t xml:space="preserve">, </w:t>
      </w:r>
      <w:r w:rsidR="009A784E" w:rsidRPr="003A7D5B">
        <w:rPr>
          <w:sz w:val="24"/>
          <w:shd w:val="clear" w:color="auto" w:fill="FFFFFF"/>
        </w:rPr>
        <w:t>se necessário podem ser</w:t>
      </w:r>
      <w:r w:rsidRPr="003A7D5B">
        <w:rPr>
          <w:sz w:val="24"/>
          <w:shd w:val="clear" w:color="auto" w:fill="FFFFFF"/>
        </w:rPr>
        <w:t xml:space="preserve"> substituídos em suas funções pelo auxiliar de pista e/ou </w:t>
      </w:r>
      <w:r w:rsidR="009A784E" w:rsidRPr="003A7D5B">
        <w:rPr>
          <w:sz w:val="24"/>
          <w:shd w:val="clear" w:color="auto" w:fill="FFFFFF"/>
        </w:rPr>
        <w:t>Líder de Pedágio</w:t>
      </w:r>
      <w:r w:rsidRPr="003A7D5B">
        <w:rPr>
          <w:sz w:val="24"/>
          <w:shd w:val="clear" w:color="auto" w:fill="FFFFFF"/>
        </w:rPr>
        <w:t>.</w:t>
      </w:r>
    </w:p>
    <w:p w14:paraId="796B9635" w14:textId="77777777" w:rsidR="00B01CC1" w:rsidRPr="003A7D5B" w:rsidRDefault="00B01CC1" w:rsidP="00980F2D">
      <w:pPr>
        <w:ind w:firstLine="709"/>
        <w:rPr>
          <w:sz w:val="24"/>
          <w:shd w:val="clear" w:color="auto" w:fill="FFFFFF"/>
        </w:rPr>
      </w:pPr>
    </w:p>
    <w:p w14:paraId="6DA47FB7" w14:textId="79E76CED" w:rsidR="00D77126" w:rsidRPr="003A7D5B" w:rsidRDefault="00D77126" w:rsidP="00DD405E">
      <w:pPr>
        <w:pStyle w:val="Ttulo4"/>
        <w:ind w:left="1457" w:hanging="720"/>
      </w:pPr>
      <w:bookmarkStart w:id="31" w:name="_Toc40628035"/>
      <w:bookmarkStart w:id="32" w:name="_Toc41496692"/>
      <w:bookmarkEnd w:id="29"/>
      <w:r w:rsidRPr="003A7D5B">
        <w:t>Resultados</w:t>
      </w:r>
      <w:bookmarkEnd w:id="31"/>
      <w:bookmarkEnd w:id="32"/>
    </w:p>
    <w:p w14:paraId="4D4249DB" w14:textId="23695D4D" w:rsidR="00FF58B3" w:rsidRDefault="00980F2D" w:rsidP="00980F2D">
      <w:pPr>
        <w:rPr>
          <w:sz w:val="24"/>
          <w:shd w:val="clear" w:color="auto" w:fill="FFFFFF"/>
        </w:rPr>
      </w:pPr>
      <w:r w:rsidRPr="003A7D5B">
        <w:rPr>
          <w:sz w:val="24"/>
          <w:shd w:val="clear" w:color="auto" w:fill="FFFFFF"/>
        </w:rPr>
        <w:tab/>
      </w:r>
      <w:r w:rsidR="00D77126" w:rsidRPr="003A7D5B">
        <w:rPr>
          <w:sz w:val="24"/>
          <w:shd w:val="clear" w:color="auto" w:fill="FFFFFF"/>
        </w:rPr>
        <w:t>Com o critério de dimensionamento citado, os parâmetros e dados especificados, juntamente com informações oriundas dos estudos de tráfego, e de modo a satisfazer a demanda e os parâmetros de desempenho estabelecidos, a configuração das praças de pedágio são</w:t>
      </w:r>
      <w:r w:rsidR="00666EC2" w:rsidRPr="003A7D5B">
        <w:rPr>
          <w:sz w:val="24"/>
          <w:shd w:val="clear" w:color="auto" w:fill="FFFFFF"/>
        </w:rPr>
        <w:t xml:space="preserve"> apresentadas na tabela abaixo.</w:t>
      </w:r>
    </w:p>
    <w:p w14:paraId="1C2D0D1F" w14:textId="77777777" w:rsidR="00C341F6" w:rsidRPr="003A7D5B" w:rsidRDefault="00C341F6" w:rsidP="00980F2D">
      <w:pPr>
        <w:rPr>
          <w:sz w:val="24"/>
          <w:shd w:val="clear" w:color="auto" w:fill="FFFFFF"/>
        </w:rPr>
      </w:pPr>
    </w:p>
    <w:p w14:paraId="3EC6A0FB" w14:textId="238ED3BA" w:rsidR="00D77126" w:rsidRPr="003A7D5B" w:rsidRDefault="003A7D5B" w:rsidP="00680714">
      <w:pPr>
        <w:pStyle w:val="Legenda"/>
        <w:rPr>
          <w:sz w:val="24"/>
          <w:szCs w:val="24"/>
        </w:rPr>
      </w:pPr>
      <w:bookmarkStart w:id="33" w:name="_Toc57395936"/>
      <w:r w:rsidRPr="003A7D5B">
        <w:rPr>
          <w:sz w:val="24"/>
          <w:szCs w:val="24"/>
        </w:rPr>
        <w:t xml:space="preserve">Tabela </w:t>
      </w:r>
      <w:r w:rsidRPr="003A7D5B">
        <w:rPr>
          <w:sz w:val="24"/>
          <w:szCs w:val="24"/>
        </w:rPr>
        <w:fldChar w:fldCharType="begin"/>
      </w:r>
      <w:r w:rsidRPr="003A7D5B">
        <w:rPr>
          <w:sz w:val="24"/>
          <w:szCs w:val="24"/>
        </w:rPr>
        <w:instrText xml:space="preserve"> SEQ Tabela \* ARABIC </w:instrText>
      </w:r>
      <w:r w:rsidRPr="003A7D5B">
        <w:rPr>
          <w:sz w:val="24"/>
          <w:szCs w:val="24"/>
        </w:rPr>
        <w:fldChar w:fldCharType="separate"/>
      </w:r>
      <w:r w:rsidR="00A773A3">
        <w:rPr>
          <w:noProof/>
          <w:sz w:val="24"/>
          <w:szCs w:val="24"/>
        </w:rPr>
        <w:t>3</w:t>
      </w:r>
      <w:r w:rsidRPr="003A7D5B">
        <w:rPr>
          <w:noProof/>
          <w:sz w:val="24"/>
          <w:szCs w:val="24"/>
        </w:rPr>
        <w:fldChar w:fldCharType="end"/>
      </w:r>
      <w:r w:rsidRPr="003A7D5B">
        <w:rPr>
          <w:sz w:val="24"/>
          <w:szCs w:val="24"/>
        </w:rPr>
        <w:t xml:space="preserve"> - </w:t>
      </w:r>
      <w:r w:rsidR="00D77126" w:rsidRPr="003A7D5B">
        <w:rPr>
          <w:rFonts w:eastAsia="Calibri"/>
          <w:sz w:val="24"/>
          <w:szCs w:val="24"/>
        </w:rPr>
        <w:t>Configuração das Praças de Pedágio</w:t>
      </w:r>
      <w:bookmarkEnd w:id="33"/>
    </w:p>
    <w:tbl>
      <w:tblPr>
        <w:tblW w:w="5000" w:type="pct"/>
        <w:jc w:val="center"/>
        <w:tblCellMar>
          <w:left w:w="70" w:type="dxa"/>
          <w:right w:w="70" w:type="dxa"/>
        </w:tblCellMar>
        <w:tblLook w:val="04A0" w:firstRow="1" w:lastRow="0" w:firstColumn="1" w:lastColumn="0" w:noHBand="0" w:noVBand="1"/>
      </w:tblPr>
      <w:tblGrid>
        <w:gridCol w:w="974"/>
        <w:gridCol w:w="974"/>
        <w:gridCol w:w="974"/>
        <w:gridCol w:w="1322"/>
        <w:gridCol w:w="626"/>
        <w:gridCol w:w="1801"/>
        <w:gridCol w:w="1311"/>
        <w:gridCol w:w="1352"/>
      </w:tblGrid>
      <w:tr w:rsidR="00C80BED" w:rsidRPr="00C80BED" w14:paraId="36AFFEE5" w14:textId="77777777" w:rsidTr="000409B9">
        <w:trPr>
          <w:trHeight w:val="465"/>
          <w:jc w:val="center"/>
        </w:trPr>
        <w:tc>
          <w:tcPr>
            <w:tcW w:w="533" w:type="pct"/>
            <w:vMerge w:val="restar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7512394C" w14:textId="77777777" w:rsidR="00C80BED" w:rsidRPr="00977EF2" w:rsidRDefault="00C80BED" w:rsidP="00C80BED">
            <w:pPr>
              <w:spacing w:line="240" w:lineRule="auto"/>
              <w:jc w:val="center"/>
              <w:rPr>
                <w:rFonts w:cs="Calibri"/>
                <w:b/>
                <w:bCs/>
                <w:color w:val="FFFFFF"/>
                <w:szCs w:val="20"/>
              </w:rPr>
            </w:pPr>
            <w:r w:rsidRPr="00977EF2">
              <w:rPr>
                <w:rFonts w:cs="Calibri"/>
                <w:b/>
                <w:bCs/>
                <w:color w:val="FFFFFF"/>
                <w:szCs w:val="20"/>
              </w:rPr>
              <w:t>Praça</w:t>
            </w:r>
          </w:p>
        </w:tc>
        <w:tc>
          <w:tcPr>
            <w:tcW w:w="533" w:type="pct"/>
            <w:vMerge w:val="restar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572D1F41" w14:textId="77777777" w:rsidR="00C80BED" w:rsidRPr="00977EF2" w:rsidRDefault="00C80BED" w:rsidP="00C80BED">
            <w:pPr>
              <w:spacing w:line="240" w:lineRule="auto"/>
              <w:jc w:val="center"/>
              <w:rPr>
                <w:rFonts w:cs="Calibri"/>
                <w:b/>
                <w:bCs/>
                <w:color w:val="FFFFFF"/>
                <w:szCs w:val="20"/>
              </w:rPr>
            </w:pPr>
            <w:r w:rsidRPr="00977EF2">
              <w:rPr>
                <w:rFonts w:cs="Calibri"/>
                <w:b/>
                <w:bCs/>
                <w:color w:val="FFFFFF"/>
                <w:szCs w:val="20"/>
              </w:rPr>
              <w:t>Rodovia</w:t>
            </w:r>
          </w:p>
        </w:tc>
        <w:tc>
          <w:tcPr>
            <w:tcW w:w="533" w:type="pct"/>
            <w:tcBorders>
              <w:top w:val="single" w:sz="8" w:space="0" w:color="FFFFFF"/>
              <w:left w:val="nil"/>
              <w:bottom w:val="single" w:sz="8" w:space="0" w:color="FFFFFF"/>
              <w:right w:val="single" w:sz="8" w:space="0" w:color="FFFFFF"/>
            </w:tcBorders>
            <w:shd w:val="clear" w:color="000000" w:fill="0673A5"/>
            <w:noWrap/>
            <w:vAlign w:val="center"/>
            <w:hideMark/>
          </w:tcPr>
          <w:p w14:paraId="7914EA2F" w14:textId="77777777" w:rsidR="00C80BED" w:rsidRPr="00977EF2" w:rsidRDefault="00C80BED" w:rsidP="00C80BED">
            <w:pPr>
              <w:spacing w:line="240" w:lineRule="auto"/>
              <w:jc w:val="center"/>
              <w:rPr>
                <w:rFonts w:cs="Calibri"/>
                <w:b/>
                <w:bCs/>
                <w:color w:val="FFFFFF"/>
                <w:szCs w:val="20"/>
              </w:rPr>
            </w:pPr>
            <w:r w:rsidRPr="00977EF2">
              <w:rPr>
                <w:rFonts w:cs="Calibri"/>
                <w:b/>
                <w:bCs/>
                <w:color w:val="FFFFFF"/>
                <w:szCs w:val="20"/>
              </w:rPr>
              <w:t>Posição</w:t>
            </w:r>
          </w:p>
        </w:tc>
        <w:tc>
          <w:tcPr>
            <w:tcW w:w="1065" w:type="pct"/>
            <w:gridSpan w:val="2"/>
            <w:tcBorders>
              <w:top w:val="single" w:sz="8" w:space="0" w:color="FFFFFF"/>
              <w:left w:val="nil"/>
              <w:bottom w:val="single" w:sz="8" w:space="0" w:color="FFFFFF"/>
              <w:right w:val="nil"/>
            </w:tcBorders>
            <w:shd w:val="clear" w:color="000000" w:fill="0673A5"/>
            <w:noWrap/>
            <w:vAlign w:val="center"/>
            <w:hideMark/>
          </w:tcPr>
          <w:p w14:paraId="32690AA8" w14:textId="77777777" w:rsidR="00C80BED" w:rsidRPr="00977EF2" w:rsidRDefault="00C80BED" w:rsidP="00C80BED">
            <w:pPr>
              <w:spacing w:line="240" w:lineRule="auto"/>
              <w:jc w:val="center"/>
              <w:rPr>
                <w:rFonts w:cs="Calibri"/>
                <w:b/>
                <w:bCs/>
                <w:color w:val="FFFFFF"/>
                <w:szCs w:val="20"/>
              </w:rPr>
            </w:pPr>
            <w:r w:rsidRPr="00977EF2">
              <w:rPr>
                <w:rFonts w:cs="Calibri"/>
                <w:b/>
                <w:bCs/>
                <w:color w:val="FFFFFF"/>
                <w:szCs w:val="20"/>
              </w:rPr>
              <w:t>Cabines</w:t>
            </w:r>
          </w:p>
        </w:tc>
        <w:tc>
          <w:tcPr>
            <w:tcW w:w="888" w:type="pct"/>
            <w:vMerge w:val="restart"/>
            <w:tcBorders>
              <w:top w:val="single" w:sz="8" w:space="0" w:color="F8F8F8"/>
              <w:left w:val="single" w:sz="8" w:space="0" w:color="F8F8F8"/>
              <w:bottom w:val="single" w:sz="8" w:space="0" w:color="F8F8F8"/>
              <w:right w:val="single" w:sz="8" w:space="0" w:color="F8F8F8"/>
            </w:tcBorders>
            <w:shd w:val="clear" w:color="000000" w:fill="0673A5"/>
            <w:noWrap/>
            <w:vAlign w:val="center"/>
            <w:hideMark/>
          </w:tcPr>
          <w:p w14:paraId="02CA92FF" w14:textId="77777777" w:rsidR="00C80BED" w:rsidRPr="00977EF2" w:rsidRDefault="00C80BED" w:rsidP="00C80BED">
            <w:pPr>
              <w:spacing w:line="240" w:lineRule="auto"/>
              <w:jc w:val="center"/>
              <w:rPr>
                <w:rFonts w:cs="Calibri"/>
                <w:b/>
                <w:bCs/>
                <w:color w:val="FFFFFF"/>
                <w:szCs w:val="20"/>
              </w:rPr>
            </w:pPr>
            <w:r w:rsidRPr="00977EF2">
              <w:rPr>
                <w:rFonts w:cs="Calibri"/>
                <w:b/>
                <w:bCs/>
                <w:color w:val="FFFFFF"/>
                <w:szCs w:val="20"/>
              </w:rPr>
              <w:t>Nome</w:t>
            </w:r>
          </w:p>
        </w:tc>
        <w:tc>
          <w:tcPr>
            <w:tcW w:w="1449" w:type="pct"/>
            <w:gridSpan w:val="2"/>
            <w:tcBorders>
              <w:top w:val="single" w:sz="8" w:space="0" w:color="F8F8F8"/>
              <w:left w:val="nil"/>
              <w:bottom w:val="single" w:sz="8" w:space="0" w:color="F8F8F8"/>
              <w:right w:val="single" w:sz="8" w:space="0" w:color="F8F8F8"/>
            </w:tcBorders>
            <w:shd w:val="clear" w:color="000000" w:fill="0673A5"/>
            <w:vAlign w:val="center"/>
            <w:hideMark/>
          </w:tcPr>
          <w:p w14:paraId="3075EA73" w14:textId="77777777" w:rsidR="00C80BED" w:rsidRPr="00977EF2" w:rsidRDefault="00C80BED" w:rsidP="00C80BED">
            <w:pPr>
              <w:spacing w:line="240" w:lineRule="auto"/>
              <w:jc w:val="center"/>
              <w:rPr>
                <w:rFonts w:cs="Calibri"/>
                <w:b/>
                <w:bCs/>
                <w:color w:val="FFFFFF"/>
                <w:szCs w:val="20"/>
              </w:rPr>
            </w:pPr>
            <w:r w:rsidRPr="00977EF2">
              <w:rPr>
                <w:rFonts w:cs="Calibri"/>
                <w:b/>
                <w:bCs/>
                <w:color w:val="FFFFFF"/>
                <w:szCs w:val="20"/>
              </w:rPr>
              <w:t>Coordenadas</w:t>
            </w:r>
          </w:p>
        </w:tc>
      </w:tr>
      <w:tr w:rsidR="00C80BED" w:rsidRPr="00C80BED" w14:paraId="567E8BBE" w14:textId="77777777" w:rsidTr="000409B9">
        <w:trPr>
          <w:trHeight w:val="690"/>
          <w:jc w:val="center"/>
        </w:trPr>
        <w:tc>
          <w:tcPr>
            <w:tcW w:w="533" w:type="pct"/>
            <w:vMerge/>
            <w:tcBorders>
              <w:top w:val="single" w:sz="8" w:space="0" w:color="FFFFFF"/>
              <w:left w:val="single" w:sz="8" w:space="0" w:color="FFFFFF"/>
              <w:bottom w:val="single" w:sz="8" w:space="0" w:color="FFFFFF"/>
              <w:right w:val="single" w:sz="8" w:space="0" w:color="FFFFFF"/>
            </w:tcBorders>
            <w:vAlign w:val="center"/>
            <w:hideMark/>
          </w:tcPr>
          <w:p w14:paraId="18D25BC1" w14:textId="77777777" w:rsidR="00C80BED" w:rsidRPr="00977EF2" w:rsidRDefault="00C80BED" w:rsidP="00C80BED">
            <w:pPr>
              <w:spacing w:line="240" w:lineRule="auto"/>
              <w:jc w:val="left"/>
              <w:rPr>
                <w:rFonts w:cs="Calibri"/>
                <w:b/>
                <w:bCs/>
                <w:color w:val="FFFFFF"/>
                <w:szCs w:val="20"/>
              </w:rPr>
            </w:pPr>
          </w:p>
        </w:tc>
        <w:tc>
          <w:tcPr>
            <w:tcW w:w="533" w:type="pct"/>
            <w:vMerge/>
            <w:tcBorders>
              <w:top w:val="single" w:sz="8" w:space="0" w:color="FFFFFF"/>
              <w:left w:val="single" w:sz="8" w:space="0" w:color="FFFFFF"/>
              <w:bottom w:val="single" w:sz="8" w:space="0" w:color="FFFFFF"/>
              <w:right w:val="single" w:sz="8" w:space="0" w:color="FFFFFF"/>
            </w:tcBorders>
            <w:vAlign w:val="center"/>
            <w:hideMark/>
          </w:tcPr>
          <w:p w14:paraId="5916B64E" w14:textId="77777777" w:rsidR="00C80BED" w:rsidRPr="00977EF2" w:rsidRDefault="00C80BED" w:rsidP="00C80BED">
            <w:pPr>
              <w:spacing w:line="240" w:lineRule="auto"/>
              <w:jc w:val="left"/>
              <w:rPr>
                <w:rFonts w:cs="Calibri"/>
                <w:b/>
                <w:bCs/>
                <w:color w:val="FFFFFF"/>
                <w:szCs w:val="20"/>
              </w:rPr>
            </w:pPr>
          </w:p>
        </w:tc>
        <w:tc>
          <w:tcPr>
            <w:tcW w:w="533" w:type="pct"/>
            <w:tcBorders>
              <w:top w:val="nil"/>
              <w:left w:val="nil"/>
              <w:bottom w:val="single" w:sz="8" w:space="0" w:color="FFFFFF"/>
              <w:right w:val="single" w:sz="8" w:space="0" w:color="FFFFFF"/>
            </w:tcBorders>
            <w:shd w:val="clear" w:color="000000" w:fill="0673A5"/>
            <w:noWrap/>
            <w:vAlign w:val="center"/>
            <w:hideMark/>
          </w:tcPr>
          <w:p w14:paraId="575CBB35" w14:textId="77777777" w:rsidR="00C80BED" w:rsidRPr="00977EF2" w:rsidRDefault="00C80BED" w:rsidP="00C80BED">
            <w:pPr>
              <w:spacing w:line="240" w:lineRule="auto"/>
              <w:jc w:val="center"/>
              <w:rPr>
                <w:rFonts w:cs="Calibri"/>
                <w:b/>
                <w:bCs/>
                <w:color w:val="FFFFFF"/>
                <w:szCs w:val="20"/>
              </w:rPr>
            </w:pPr>
            <w:r w:rsidRPr="00977EF2">
              <w:rPr>
                <w:rFonts w:cs="Calibri"/>
                <w:b/>
                <w:bCs/>
                <w:color w:val="FFFFFF"/>
                <w:szCs w:val="20"/>
              </w:rPr>
              <w:t xml:space="preserve">km </w:t>
            </w:r>
          </w:p>
        </w:tc>
        <w:tc>
          <w:tcPr>
            <w:tcW w:w="719" w:type="pct"/>
            <w:tcBorders>
              <w:top w:val="nil"/>
              <w:left w:val="nil"/>
              <w:bottom w:val="single" w:sz="8" w:space="0" w:color="FFFFFF"/>
              <w:right w:val="single" w:sz="8" w:space="0" w:color="FFFFFF"/>
            </w:tcBorders>
            <w:shd w:val="clear" w:color="000000" w:fill="0673A5"/>
            <w:noWrap/>
            <w:vAlign w:val="center"/>
            <w:hideMark/>
          </w:tcPr>
          <w:p w14:paraId="1B86B72C" w14:textId="77777777" w:rsidR="00C80BED" w:rsidRPr="00977EF2" w:rsidRDefault="00C80BED" w:rsidP="00C80BED">
            <w:pPr>
              <w:spacing w:line="240" w:lineRule="auto"/>
              <w:jc w:val="center"/>
              <w:rPr>
                <w:rFonts w:cs="Calibri"/>
                <w:b/>
                <w:bCs/>
                <w:color w:val="FFFFFF"/>
                <w:szCs w:val="20"/>
              </w:rPr>
            </w:pPr>
            <w:r w:rsidRPr="00977EF2">
              <w:rPr>
                <w:rFonts w:cs="Calibri"/>
                <w:b/>
                <w:bCs/>
                <w:color w:val="FFFFFF"/>
                <w:szCs w:val="20"/>
              </w:rPr>
              <w:t>Manual</w:t>
            </w:r>
          </w:p>
        </w:tc>
        <w:tc>
          <w:tcPr>
            <w:tcW w:w="346" w:type="pct"/>
            <w:tcBorders>
              <w:top w:val="nil"/>
              <w:left w:val="nil"/>
              <w:bottom w:val="single" w:sz="8" w:space="0" w:color="FFFFFF"/>
              <w:right w:val="nil"/>
            </w:tcBorders>
            <w:shd w:val="clear" w:color="000000" w:fill="0673A5"/>
            <w:noWrap/>
            <w:vAlign w:val="center"/>
            <w:hideMark/>
          </w:tcPr>
          <w:p w14:paraId="1A2DE170" w14:textId="77777777" w:rsidR="00C80BED" w:rsidRPr="00977EF2" w:rsidRDefault="00C80BED" w:rsidP="00C80BED">
            <w:pPr>
              <w:spacing w:line="240" w:lineRule="auto"/>
              <w:jc w:val="center"/>
              <w:rPr>
                <w:rFonts w:cs="Calibri"/>
                <w:b/>
                <w:bCs/>
                <w:color w:val="FFFFFF"/>
                <w:szCs w:val="20"/>
              </w:rPr>
            </w:pPr>
            <w:r w:rsidRPr="00977EF2">
              <w:rPr>
                <w:rFonts w:cs="Calibri"/>
                <w:b/>
                <w:bCs/>
                <w:color w:val="FFFFFF"/>
                <w:szCs w:val="20"/>
              </w:rPr>
              <w:t>AVI</w:t>
            </w:r>
          </w:p>
        </w:tc>
        <w:tc>
          <w:tcPr>
            <w:tcW w:w="888" w:type="pct"/>
            <w:vMerge/>
            <w:tcBorders>
              <w:top w:val="single" w:sz="8" w:space="0" w:color="F8F8F8"/>
              <w:left w:val="single" w:sz="8" w:space="0" w:color="F8F8F8"/>
              <w:bottom w:val="single" w:sz="8" w:space="0" w:color="F8F8F8"/>
              <w:right w:val="single" w:sz="8" w:space="0" w:color="F8F8F8"/>
            </w:tcBorders>
            <w:vAlign w:val="center"/>
            <w:hideMark/>
          </w:tcPr>
          <w:p w14:paraId="6D2E3FFB" w14:textId="77777777" w:rsidR="00C80BED" w:rsidRPr="00977EF2" w:rsidRDefault="00C80BED" w:rsidP="00C80BED">
            <w:pPr>
              <w:spacing w:line="240" w:lineRule="auto"/>
              <w:jc w:val="left"/>
              <w:rPr>
                <w:rFonts w:cs="Calibri"/>
                <w:b/>
                <w:bCs/>
                <w:color w:val="FFFFFF"/>
                <w:szCs w:val="20"/>
              </w:rPr>
            </w:pPr>
          </w:p>
        </w:tc>
        <w:tc>
          <w:tcPr>
            <w:tcW w:w="713" w:type="pct"/>
            <w:tcBorders>
              <w:top w:val="single" w:sz="8" w:space="0" w:color="F8F8F8"/>
              <w:left w:val="nil"/>
              <w:bottom w:val="single" w:sz="8" w:space="0" w:color="F8F8F8"/>
              <w:right w:val="single" w:sz="8" w:space="0" w:color="F8F8F8"/>
            </w:tcBorders>
            <w:shd w:val="clear" w:color="000000" w:fill="0673A5"/>
            <w:vAlign w:val="center"/>
            <w:hideMark/>
          </w:tcPr>
          <w:p w14:paraId="2259662A" w14:textId="77777777" w:rsidR="00C80BED" w:rsidRPr="00977EF2" w:rsidRDefault="00C80BED" w:rsidP="00C80BED">
            <w:pPr>
              <w:spacing w:line="240" w:lineRule="auto"/>
              <w:jc w:val="center"/>
              <w:rPr>
                <w:rFonts w:cs="Calibri"/>
                <w:b/>
                <w:bCs/>
                <w:color w:val="FFFFFF"/>
                <w:szCs w:val="20"/>
              </w:rPr>
            </w:pPr>
            <w:r w:rsidRPr="00977EF2">
              <w:rPr>
                <w:rFonts w:cs="Calibri"/>
                <w:b/>
                <w:bCs/>
                <w:color w:val="FFFFFF"/>
                <w:szCs w:val="20"/>
              </w:rPr>
              <w:t>Latitude</w:t>
            </w:r>
          </w:p>
        </w:tc>
        <w:tc>
          <w:tcPr>
            <w:tcW w:w="736" w:type="pct"/>
            <w:tcBorders>
              <w:top w:val="single" w:sz="8" w:space="0" w:color="F8F8F8"/>
              <w:left w:val="nil"/>
              <w:bottom w:val="single" w:sz="8" w:space="0" w:color="F8F8F8"/>
              <w:right w:val="single" w:sz="8" w:space="0" w:color="F8F8F8"/>
            </w:tcBorders>
            <w:shd w:val="clear" w:color="000000" w:fill="0673A5"/>
            <w:vAlign w:val="center"/>
            <w:hideMark/>
          </w:tcPr>
          <w:p w14:paraId="5AB114F9" w14:textId="77777777" w:rsidR="00C80BED" w:rsidRPr="00977EF2" w:rsidRDefault="00C80BED" w:rsidP="00C80BED">
            <w:pPr>
              <w:spacing w:line="240" w:lineRule="auto"/>
              <w:jc w:val="center"/>
              <w:rPr>
                <w:rFonts w:cs="Calibri"/>
                <w:b/>
                <w:bCs/>
                <w:color w:val="FFFFFF"/>
                <w:szCs w:val="20"/>
              </w:rPr>
            </w:pPr>
            <w:r w:rsidRPr="00977EF2">
              <w:rPr>
                <w:rFonts w:cs="Calibri"/>
                <w:b/>
                <w:bCs/>
                <w:color w:val="FFFFFF"/>
                <w:szCs w:val="20"/>
              </w:rPr>
              <w:t>Longitude</w:t>
            </w:r>
          </w:p>
        </w:tc>
      </w:tr>
      <w:tr w:rsidR="00C80BED" w:rsidRPr="00C80BED" w14:paraId="6A08369F" w14:textId="77777777" w:rsidTr="000409B9">
        <w:trPr>
          <w:trHeight w:val="315"/>
          <w:jc w:val="center"/>
        </w:trPr>
        <w:tc>
          <w:tcPr>
            <w:tcW w:w="533" w:type="pct"/>
            <w:tcBorders>
              <w:top w:val="nil"/>
              <w:left w:val="single" w:sz="8" w:space="0" w:color="FFFFFF"/>
              <w:bottom w:val="single" w:sz="8" w:space="0" w:color="FFFFFF"/>
              <w:right w:val="single" w:sz="8" w:space="0" w:color="FFFFFF"/>
            </w:tcBorders>
            <w:shd w:val="clear" w:color="000000" w:fill="D9D9D9"/>
            <w:noWrap/>
            <w:vAlign w:val="center"/>
            <w:hideMark/>
          </w:tcPr>
          <w:p w14:paraId="4FC3D875"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P1</w:t>
            </w:r>
          </w:p>
        </w:tc>
        <w:tc>
          <w:tcPr>
            <w:tcW w:w="533" w:type="pct"/>
            <w:tcBorders>
              <w:top w:val="nil"/>
              <w:left w:val="nil"/>
              <w:bottom w:val="single" w:sz="8" w:space="0" w:color="FFFFFF"/>
              <w:right w:val="single" w:sz="8" w:space="0" w:color="FFFFFF"/>
            </w:tcBorders>
            <w:shd w:val="clear" w:color="000000" w:fill="D9D9D9"/>
            <w:noWrap/>
            <w:vAlign w:val="center"/>
            <w:hideMark/>
          </w:tcPr>
          <w:p w14:paraId="2753D194"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BR-040</w:t>
            </w:r>
          </w:p>
        </w:tc>
        <w:tc>
          <w:tcPr>
            <w:tcW w:w="533" w:type="pct"/>
            <w:tcBorders>
              <w:top w:val="nil"/>
              <w:left w:val="nil"/>
              <w:bottom w:val="single" w:sz="8" w:space="0" w:color="FFFFFF"/>
              <w:right w:val="single" w:sz="8" w:space="0" w:color="FFFFFF"/>
            </w:tcBorders>
            <w:shd w:val="clear" w:color="000000" w:fill="D9D9D9"/>
            <w:noWrap/>
            <w:vAlign w:val="center"/>
            <w:hideMark/>
          </w:tcPr>
          <w:p w14:paraId="559BE2C5"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576,69</w:t>
            </w:r>
          </w:p>
        </w:tc>
        <w:tc>
          <w:tcPr>
            <w:tcW w:w="719" w:type="pct"/>
            <w:tcBorders>
              <w:top w:val="nil"/>
              <w:left w:val="nil"/>
              <w:bottom w:val="single" w:sz="8" w:space="0" w:color="FFFFFF"/>
              <w:right w:val="single" w:sz="8" w:space="0" w:color="FFFFFF"/>
            </w:tcBorders>
            <w:shd w:val="clear" w:color="000000" w:fill="D9D9D9"/>
            <w:noWrap/>
            <w:vAlign w:val="center"/>
            <w:hideMark/>
          </w:tcPr>
          <w:p w14:paraId="58578EC2"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8</w:t>
            </w:r>
          </w:p>
        </w:tc>
        <w:tc>
          <w:tcPr>
            <w:tcW w:w="346" w:type="pct"/>
            <w:tcBorders>
              <w:top w:val="nil"/>
              <w:left w:val="nil"/>
              <w:bottom w:val="single" w:sz="8" w:space="0" w:color="FFFFFF"/>
              <w:right w:val="single" w:sz="8" w:space="0" w:color="FFFFFF"/>
            </w:tcBorders>
            <w:shd w:val="clear" w:color="000000" w:fill="D9D9D9"/>
            <w:noWrap/>
            <w:vAlign w:val="center"/>
            <w:hideMark/>
          </w:tcPr>
          <w:p w14:paraId="320C9799"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w:t>
            </w:r>
          </w:p>
        </w:tc>
        <w:tc>
          <w:tcPr>
            <w:tcW w:w="888" w:type="pct"/>
            <w:tcBorders>
              <w:top w:val="nil"/>
              <w:left w:val="nil"/>
              <w:bottom w:val="single" w:sz="8" w:space="0" w:color="FFFFFF"/>
              <w:right w:val="nil"/>
            </w:tcBorders>
            <w:shd w:val="clear" w:color="000000" w:fill="D9D9D9"/>
            <w:noWrap/>
            <w:vAlign w:val="center"/>
            <w:hideMark/>
          </w:tcPr>
          <w:p w14:paraId="28208A5F"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Itabirito</w:t>
            </w:r>
          </w:p>
        </w:tc>
        <w:tc>
          <w:tcPr>
            <w:tcW w:w="713" w:type="pct"/>
            <w:tcBorders>
              <w:top w:val="nil"/>
              <w:left w:val="single" w:sz="8" w:space="0" w:color="FFFFFF"/>
              <w:bottom w:val="single" w:sz="8" w:space="0" w:color="FFFFFF"/>
              <w:right w:val="single" w:sz="8" w:space="0" w:color="FFFFFF"/>
            </w:tcBorders>
            <w:shd w:val="clear" w:color="000000" w:fill="D9D9D9"/>
            <w:vAlign w:val="center"/>
            <w:hideMark/>
          </w:tcPr>
          <w:p w14:paraId="0369246D"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20°16'22.32"S</w:t>
            </w:r>
          </w:p>
        </w:tc>
        <w:tc>
          <w:tcPr>
            <w:tcW w:w="736" w:type="pct"/>
            <w:tcBorders>
              <w:top w:val="nil"/>
              <w:left w:val="nil"/>
              <w:bottom w:val="single" w:sz="8" w:space="0" w:color="FFFFFF"/>
              <w:right w:val="single" w:sz="8" w:space="0" w:color="FFFFFF"/>
            </w:tcBorders>
            <w:shd w:val="clear" w:color="000000" w:fill="D9D9D9"/>
            <w:vAlign w:val="center"/>
            <w:hideMark/>
          </w:tcPr>
          <w:p w14:paraId="73A708C4"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43°57' 3.99"O</w:t>
            </w:r>
          </w:p>
        </w:tc>
      </w:tr>
      <w:tr w:rsidR="00C80BED" w:rsidRPr="00C80BED" w14:paraId="5E10EDC3" w14:textId="77777777" w:rsidTr="000409B9">
        <w:trPr>
          <w:trHeight w:val="330"/>
          <w:jc w:val="center"/>
        </w:trPr>
        <w:tc>
          <w:tcPr>
            <w:tcW w:w="533" w:type="pct"/>
            <w:tcBorders>
              <w:top w:val="nil"/>
              <w:left w:val="single" w:sz="8" w:space="0" w:color="FFFFFF"/>
              <w:bottom w:val="single" w:sz="8" w:space="0" w:color="FFFFFF"/>
              <w:right w:val="single" w:sz="8" w:space="0" w:color="FFFFFF"/>
            </w:tcBorders>
            <w:shd w:val="clear" w:color="000000" w:fill="D9D9D9"/>
            <w:noWrap/>
            <w:vAlign w:val="center"/>
            <w:hideMark/>
          </w:tcPr>
          <w:p w14:paraId="58244F7F"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P2</w:t>
            </w:r>
          </w:p>
        </w:tc>
        <w:tc>
          <w:tcPr>
            <w:tcW w:w="533" w:type="pct"/>
            <w:tcBorders>
              <w:top w:val="nil"/>
              <w:left w:val="nil"/>
              <w:bottom w:val="single" w:sz="8" w:space="0" w:color="FFFFFF"/>
              <w:right w:val="single" w:sz="8" w:space="0" w:color="FFFFFF"/>
            </w:tcBorders>
            <w:shd w:val="clear" w:color="000000" w:fill="D9D9D9"/>
            <w:noWrap/>
            <w:vAlign w:val="center"/>
            <w:hideMark/>
          </w:tcPr>
          <w:p w14:paraId="040A9DE5"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BR-040</w:t>
            </w:r>
          </w:p>
        </w:tc>
        <w:tc>
          <w:tcPr>
            <w:tcW w:w="533" w:type="pct"/>
            <w:tcBorders>
              <w:top w:val="nil"/>
              <w:left w:val="nil"/>
              <w:bottom w:val="single" w:sz="8" w:space="0" w:color="FFFFFF"/>
              <w:right w:val="single" w:sz="8" w:space="0" w:color="FFFFFF"/>
            </w:tcBorders>
            <w:shd w:val="clear" w:color="000000" w:fill="D9D9D9"/>
            <w:noWrap/>
            <w:vAlign w:val="center"/>
            <w:hideMark/>
          </w:tcPr>
          <w:p w14:paraId="26581D1B"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642,6</w:t>
            </w:r>
          </w:p>
        </w:tc>
        <w:tc>
          <w:tcPr>
            <w:tcW w:w="719" w:type="pct"/>
            <w:tcBorders>
              <w:top w:val="nil"/>
              <w:left w:val="nil"/>
              <w:bottom w:val="single" w:sz="8" w:space="0" w:color="FFFFFF"/>
              <w:right w:val="single" w:sz="8" w:space="0" w:color="FFFFFF"/>
            </w:tcBorders>
            <w:shd w:val="clear" w:color="000000" w:fill="D9D9D9"/>
            <w:noWrap/>
            <w:vAlign w:val="center"/>
            <w:hideMark/>
          </w:tcPr>
          <w:p w14:paraId="1D615027"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5</w:t>
            </w:r>
          </w:p>
        </w:tc>
        <w:tc>
          <w:tcPr>
            <w:tcW w:w="346" w:type="pct"/>
            <w:tcBorders>
              <w:top w:val="nil"/>
              <w:left w:val="nil"/>
              <w:bottom w:val="single" w:sz="8" w:space="0" w:color="FFFFFF"/>
              <w:right w:val="single" w:sz="8" w:space="0" w:color="FFFFFF"/>
            </w:tcBorders>
            <w:shd w:val="clear" w:color="000000" w:fill="D9D9D9"/>
            <w:noWrap/>
            <w:vAlign w:val="center"/>
            <w:hideMark/>
          </w:tcPr>
          <w:p w14:paraId="394CBC9D"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2</w:t>
            </w:r>
          </w:p>
        </w:tc>
        <w:tc>
          <w:tcPr>
            <w:tcW w:w="888" w:type="pct"/>
            <w:tcBorders>
              <w:top w:val="nil"/>
              <w:left w:val="nil"/>
              <w:bottom w:val="single" w:sz="8" w:space="0" w:color="FFFFFF"/>
              <w:right w:val="nil"/>
            </w:tcBorders>
            <w:shd w:val="clear" w:color="000000" w:fill="D9D9D9"/>
            <w:noWrap/>
            <w:vAlign w:val="center"/>
            <w:hideMark/>
          </w:tcPr>
          <w:p w14:paraId="4FECA1B6"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Conselheiro Lafaiete</w:t>
            </w:r>
          </w:p>
        </w:tc>
        <w:tc>
          <w:tcPr>
            <w:tcW w:w="713" w:type="pct"/>
            <w:tcBorders>
              <w:top w:val="nil"/>
              <w:left w:val="single" w:sz="8" w:space="0" w:color="FFFFFF"/>
              <w:bottom w:val="single" w:sz="8" w:space="0" w:color="FFFFFF"/>
              <w:right w:val="single" w:sz="8" w:space="0" w:color="FFFFFF"/>
            </w:tcBorders>
            <w:shd w:val="clear" w:color="000000" w:fill="D9D9D9"/>
            <w:vAlign w:val="center"/>
            <w:hideMark/>
          </w:tcPr>
          <w:p w14:paraId="44049251"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20°46' 1.27"S</w:t>
            </w:r>
          </w:p>
        </w:tc>
        <w:tc>
          <w:tcPr>
            <w:tcW w:w="736" w:type="pct"/>
            <w:tcBorders>
              <w:top w:val="nil"/>
              <w:left w:val="nil"/>
              <w:bottom w:val="single" w:sz="8" w:space="0" w:color="FFFFFF"/>
              <w:right w:val="single" w:sz="8" w:space="0" w:color="FFFFFF"/>
            </w:tcBorders>
            <w:shd w:val="clear" w:color="000000" w:fill="D9D9D9"/>
            <w:vAlign w:val="center"/>
            <w:hideMark/>
          </w:tcPr>
          <w:p w14:paraId="7E6E0709"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43°48'24.13"O</w:t>
            </w:r>
          </w:p>
        </w:tc>
      </w:tr>
      <w:tr w:rsidR="00C80BED" w:rsidRPr="00C80BED" w14:paraId="1459804A" w14:textId="77777777" w:rsidTr="000409B9">
        <w:trPr>
          <w:trHeight w:val="315"/>
          <w:jc w:val="center"/>
        </w:trPr>
        <w:tc>
          <w:tcPr>
            <w:tcW w:w="533" w:type="pct"/>
            <w:tcBorders>
              <w:top w:val="nil"/>
              <w:left w:val="single" w:sz="8" w:space="0" w:color="FFFFFF"/>
              <w:bottom w:val="single" w:sz="8" w:space="0" w:color="FFFFFF"/>
              <w:right w:val="single" w:sz="8" w:space="0" w:color="FFFFFF"/>
            </w:tcBorders>
            <w:shd w:val="clear" w:color="000000" w:fill="D9D9D9"/>
            <w:noWrap/>
            <w:vAlign w:val="center"/>
            <w:hideMark/>
          </w:tcPr>
          <w:p w14:paraId="4A7E37AB"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P3</w:t>
            </w:r>
          </w:p>
        </w:tc>
        <w:tc>
          <w:tcPr>
            <w:tcW w:w="533" w:type="pct"/>
            <w:tcBorders>
              <w:top w:val="nil"/>
              <w:left w:val="nil"/>
              <w:bottom w:val="single" w:sz="8" w:space="0" w:color="FFFFFF"/>
              <w:right w:val="single" w:sz="8" w:space="0" w:color="FFFFFF"/>
            </w:tcBorders>
            <w:shd w:val="clear" w:color="000000" w:fill="D9D9D9"/>
            <w:noWrap/>
            <w:vAlign w:val="center"/>
            <w:hideMark/>
          </w:tcPr>
          <w:p w14:paraId="672A6F30"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BR-040</w:t>
            </w:r>
          </w:p>
        </w:tc>
        <w:tc>
          <w:tcPr>
            <w:tcW w:w="533" w:type="pct"/>
            <w:tcBorders>
              <w:top w:val="nil"/>
              <w:left w:val="nil"/>
              <w:bottom w:val="single" w:sz="8" w:space="0" w:color="FFFFFF"/>
              <w:right w:val="single" w:sz="8" w:space="0" w:color="FFFFFF"/>
            </w:tcBorders>
            <w:shd w:val="clear" w:color="000000" w:fill="D9D9D9"/>
            <w:noWrap/>
            <w:vAlign w:val="center"/>
            <w:hideMark/>
          </w:tcPr>
          <w:p w14:paraId="61F87CFF"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714,2</w:t>
            </w:r>
          </w:p>
        </w:tc>
        <w:tc>
          <w:tcPr>
            <w:tcW w:w="719" w:type="pct"/>
            <w:tcBorders>
              <w:top w:val="nil"/>
              <w:left w:val="nil"/>
              <w:bottom w:val="single" w:sz="8" w:space="0" w:color="FFFFFF"/>
              <w:right w:val="single" w:sz="8" w:space="0" w:color="FFFFFF"/>
            </w:tcBorders>
            <w:shd w:val="clear" w:color="000000" w:fill="D9D9D9"/>
            <w:noWrap/>
            <w:vAlign w:val="center"/>
            <w:hideMark/>
          </w:tcPr>
          <w:p w14:paraId="14E02672"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5</w:t>
            </w:r>
          </w:p>
        </w:tc>
        <w:tc>
          <w:tcPr>
            <w:tcW w:w="346" w:type="pct"/>
            <w:tcBorders>
              <w:top w:val="nil"/>
              <w:left w:val="nil"/>
              <w:bottom w:val="single" w:sz="8" w:space="0" w:color="FFFFFF"/>
              <w:right w:val="single" w:sz="8" w:space="0" w:color="FFFFFF"/>
            </w:tcBorders>
            <w:shd w:val="clear" w:color="000000" w:fill="D9D9D9"/>
            <w:noWrap/>
            <w:vAlign w:val="center"/>
            <w:hideMark/>
          </w:tcPr>
          <w:p w14:paraId="762F94CA"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w:t>
            </w:r>
          </w:p>
        </w:tc>
        <w:tc>
          <w:tcPr>
            <w:tcW w:w="888" w:type="pct"/>
            <w:tcBorders>
              <w:top w:val="nil"/>
              <w:left w:val="nil"/>
              <w:bottom w:val="single" w:sz="8" w:space="0" w:color="FFFFFF"/>
              <w:right w:val="nil"/>
            </w:tcBorders>
            <w:shd w:val="clear" w:color="000000" w:fill="D9D9D9"/>
            <w:noWrap/>
            <w:vAlign w:val="center"/>
            <w:hideMark/>
          </w:tcPr>
          <w:p w14:paraId="1A6BFE20"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Barbacena</w:t>
            </w:r>
          </w:p>
        </w:tc>
        <w:tc>
          <w:tcPr>
            <w:tcW w:w="713" w:type="pct"/>
            <w:tcBorders>
              <w:top w:val="nil"/>
              <w:left w:val="single" w:sz="8" w:space="0" w:color="FFFFFF"/>
              <w:bottom w:val="single" w:sz="8" w:space="0" w:color="FFFFFF"/>
              <w:right w:val="single" w:sz="8" w:space="0" w:color="FFFFFF"/>
            </w:tcBorders>
            <w:shd w:val="clear" w:color="000000" w:fill="D9D9D9"/>
            <w:vAlign w:val="center"/>
            <w:hideMark/>
          </w:tcPr>
          <w:p w14:paraId="3C00C51A"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21°15'45.73"S</w:t>
            </w:r>
          </w:p>
        </w:tc>
        <w:tc>
          <w:tcPr>
            <w:tcW w:w="736" w:type="pct"/>
            <w:tcBorders>
              <w:top w:val="nil"/>
              <w:left w:val="nil"/>
              <w:bottom w:val="single" w:sz="8" w:space="0" w:color="FFFFFF"/>
              <w:right w:val="single" w:sz="8" w:space="0" w:color="FFFFFF"/>
            </w:tcBorders>
            <w:shd w:val="clear" w:color="000000" w:fill="D9D9D9"/>
            <w:vAlign w:val="center"/>
            <w:hideMark/>
          </w:tcPr>
          <w:p w14:paraId="0496481F"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43°39'44.02"O</w:t>
            </w:r>
          </w:p>
        </w:tc>
      </w:tr>
      <w:tr w:rsidR="00C80BED" w:rsidRPr="00C80BED" w14:paraId="16005DDA" w14:textId="77777777" w:rsidTr="000409B9">
        <w:trPr>
          <w:trHeight w:val="315"/>
          <w:jc w:val="center"/>
        </w:trPr>
        <w:tc>
          <w:tcPr>
            <w:tcW w:w="533" w:type="pct"/>
            <w:tcBorders>
              <w:top w:val="nil"/>
              <w:left w:val="single" w:sz="8" w:space="0" w:color="FFFFFF"/>
              <w:bottom w:val="single" w:sz="8" w:space="0" w:color="FFFFFF"/>
              <w:right w:val="single" w:sz="8" w:space="0" w:color="FFFFFF"/>
            </w:tcBorders>
            <w:shd w:val="clear" w:color="000000" w:fill="D9D9D9"/>
            <w:noWrap/>
            <w:vAlign w:val="center"/>
            <w:hideMark/>
          </w:tcPr>
          <w:p w14:paraId="489B651C"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P4</w:t>
            </w:r>
          </w:p>
        </w:tc>
        <w:tc>
          <w:tcPr>
            <w:tcW w:w="533" w:type="pct"/>
            <w:tcBorders>
              <w:top w:val="nil"/>
              <w:left w:val="nil"/>
              <w:bottom w:val="single" w:sz="8" w:space="0" w:color="FFFFFF"/>
              <w:right w:val="single" w:sz="8" w:space="0" w:color="FFFFFF"/>
            </w:tcBorders>
            <w:shd w:val="clear" w:color="000000" w:fill="D9D9D9"/>
            <w:noWrap/>
            <w:vAlign w:val="center"/>
            <w:hideMark/>
          </w:tcPr>
          <w:p w14:paraId="0C82AEEE"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BR-040</w:t>
            </w:r>
          </w:p>
        </w:tc>
        <w:tc>
          <w:tcPr>
            <w:tcW w:w="533" w:type="pct"/>
            <w:tcBorders>
              <w:top w:val="nil"/>
              <w:left w:val="nil"/>
              <w:bottom w:val="single" w:sz="8" w:space="0" w:color="FFFFFF"/>
              <w:right w:val="single" w:sz="8" w:space="0" w:color="FFFFFF"/>
            </w:tcBorders>
            <w:shd w:val="clear" w:color="000000" w:fill="D9D9D9"/>
            <w:noWrap/>
            <w:vAlign w:val="center"/>
            <w:hideMark/>
          </w:tcPr>
          <w:p w14:paraId="0C7D8614"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816,7</w:t>
            </w:r>
          </w:p>
        </w:tc>
        <w:tc>
          <w:tcPr>
            <w:tcW w:w="719" w:type="pct"/>
            <w:tcBorders>
              <w:top w:val="nil"/>
              <w:left w:val="nil"/>
              <w:bottom w:val="single" w:sz="8" w:space="0" w:color="FFFFFF"/>
              <w:right w:val="single" w:sz="8" w:space="0" w:color="FFFFFF"/>
            </w:tcBorders>
            <w:shd w:val="clear" w:color="000000" w:fill="D9D9D9"/>
            <w:noWrap/>
            <w:vAlign w:val="center"/>
            <w:hideMark/>
          </w:tcPr>
          <w:p w14:paraId="468D67C9"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5</w:t>
            </w:r>
          </w:p>
        </w:tc>
        <w:tc>
          <w:tcPr>
            <w:tcW w:w="346" w:type="pct"/>
            <w:tcBorders>
              <w:top w:val="nil"/>
              <w:left w:val="nil"/>
              <w:bottom w:val="single" w:sz="8" w:space="0" w:color="FFFFFF"/>
              <w:right w:val="single" w:sz="8" w:space="0" w:color="FFFFFF"/>
            </w:tcBorders>
            <w:shd w:val="clear" w:color="000000" w:fill="D9D9D9"/>
            <w:noWrap/>
            <w:vAlign w:val="center"/>
            <w:hideMark/>
          </w:tcPr>
          <w:p w14:paraId="39D35E8A"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w:t>
            </w:r>
          </w:p>
        </w:tc>
        <w:tc>
          <w:tcPr>
            <w:tcW w:w="888" w:type="pct"/>
            <w:tcBorders>
              <w:top w:val="nil"/>
              <w:left w:val="nil"/>
              <w:bottom w:val="single" w:sz="8" w:space="0" w:color="FFFFFF"/>
              <w:right w:val="nil"/>
            </w:tcBorders>
            <w:shd w:val="clear" w:color="000000" w:fill="D9D9D9"/>
            <w:noWrap/>
            <w:vAlign w:val="center"/>
            <w:hideMark/>
          </w:tcPr>
          <w:p w14:paraId="7CDEA9C6"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Simão Pereira</w:t>
            </w:r>
          </w:p>
        </w:tc>
        <w:tc>
          <w:tcPr>
            <w:tcW w:w="713" w:type="pct"/>
            <w:tcBorders>
              <w:top w:val="nil"/>
              <w:left w:val="single" w:sz="8" w:space="0" w:color="FFFFFF"/>
              <w:bottom w:val="single" w:sz="8" w:space="0" w:color="FFFFFF"/>
              <w:right w:val="single" w:sz="8" w:space="0" w:color="FFFFFF"/>
            </w:tcBorders>
            <w:shd w:val="clear" w:color="000000" w:fill="D9D9D9"/>
            <w:vAlign w:val="center"/>
            <w:hideMark/>
          </w:tcPr>
          <w:p w14:paraId="05240260"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21°55'41.63"S</w:t>
            </w:r>
          </w:p>
        </w:tc>
        <w:tc>
          <w:tcPr>
            <w:tcW w:w="736" w:type="pct"/>
            <w:tcBorders>
              <w:top w:val="nil"/>
              <w:left w:val="nil"/>
              <w:bottom w:val="single" w:sz="8" w:space="0" w:color="FFFFFF"/>
              <w:right w:val="single" w:sz="8" w:space="0" w:color="FFFFFF"/>
            </w:tcBorders>
            <w:shd w:val="clear" w:color="000000" w:fill="D9D9D9"/>
            <w:vAlign w:val="center"/>
            <w:hideMark/>
          </w:tcPr>
          <w:p w14:paraId="517BD0A6"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43°18'58.74"O</w:t>
            </w:r>
          </w:p>
        </w:tc>
      </w:tr>
      <w:tr w:rsidR="00C80BED" w:rsidRPr="00C80BED" w14:paraId="776E9D3C" w14:textId="77777777" w:rsidTr="000409B9">
        <w:trPr>
          <w:trHeight w:val="315"/>
          <w:jc w:val="center"/>
        </w:trPr>
        <w:tc>
          <w:tcPr>
            <w:tcW w:w="533" w:type="pct"/>
            <w:tcBorders>
              <w:top w:val="nil"/>
              <w:left w:val="single" w:sz="8" w:space="0" w:color="FFFFFF"/>
              <w:bottom w:val="single" w:sz="8" w:space="0" w:color="FFFFFF"/>
              <w:right w:val="single" w:sz="8" w:space="0" w:color="FFFFFF"/>
            </w:tcBorders>
            <w:shd w:val="clear" w:color="000000" w:fill="D9D9D9"/>
            <w:noWrap/>
            <w:vAlign w:val="center"/>
            <w:hideMark/>
          </w:tcPr>
          <w:p w14:paraId="271D3D1A"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P5</w:t>
            </w:r>
          </w:p>
        </w:tc>
        <w:tc>
          <w:tcPr>
            <w:tcW w:w="533" w:type="pct"/>
            <w:tcBorders>
              <w:top w:val="nil"/>
              <w:left w:val="nil"/>
              <w:bottom w:val="single" w:sz="8" w:space="0" w:color="FFFFFF"/>
              <w:right w:val="single" w:sz="8" w:space="0" w:color="FFFFFF"/>
            </w:tcBorders>
            <w:shd w:val="clear" w:color="000000" w:fill="D9D9D9"/>
            <w:noWrap/>
            <w:vAlign w:val="center"/>
            <w:hideMark/>
          </w:tcPr>
          <w:p w14:paraId="27BDDE2C"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BR-040</w:t>
            </w:r>
          </w:p>
        </w:tc>
        <w:tc>
          <w:tcPr>
            <w:tcW w:w="533" w:type="pct"/>
            <w:tcBorders>
              <w:top w:val="nil"/>
              <w:left w:val="nil"/>
              <w:bottom w:val="single" w:sz="8" w:space="0" w:color="FFFFFF"/>
              <w:right w:val="single" w:sz="8" w:space="0" w:color="FFFFFF"/>
            </w:tcBorders>
            <w:shd w:val="clear" w:color="000000" w:fill="D9D9D9"/>
            <w:noWrap/>
            <w:vAlign w:val="center"/>
            <w:hideMark/>
          </w:tcPr>
          <w:p w14:paraId="3A00FBA7"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45,5</w:t>
            </w:r>
          </w:p>
        </w:tc>
        <w:tc>
          <w:tcPr>
            <w:tcW w:w="719" w:type="pct"/>
            <w:tcBorders>
              <w:top w:val="nil"/>
              <w:left w:val="nil"/>
              <w:bottom w:val="single" w:sz="8" w:space="0" w:color="FFFFFF"/>
              <w:right w:val="single" w:sz="8" w:space="0" w:color="FFFFFF"/>
            </w:tcBorders>
            <w:shd w:val="clear" w:color="000000" w:fill="D9D9D9"/>
            <w:noWrap/>
            <w:vAlign w:val="center"/>
            <w:hideMark/>
          </w:tcPr>
          <w:p w14:paraId="52C2FBF3"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5</w:t>
            </w:r>
          </w:p>
        </w:tc>
        <w:tc>
          <w:tcPr>
            <w:tcW w:w="346" w:type="pct"/>
            <w:tcBorders>
              <w:top w:val="nil"/>
              <w:left w:val="nil"/>
              <w:bottom w:val="single" w:sz="8" w:space="0" w:color="FFFFFF"/>
              <w:right w:val="single" w:sz="8" w:space="0" w:color="FFFFFF"/>
            </w:tcBorders>
            <w:shd w:val="clear" w:color="000000" w:fill="D9D9D9"/>
            <w:noWrap/>
            <w:vAlign w:val="center"/>
            <w:hideMark/>
          </w:tcPr>
          <w:p w14:paraId="1D4881A8"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w:t>
            </w:r>
          </w:p>
        </w:tc>
        <w:tc>
          <w:tcPr>
            <w:tcW w:w="888" w:type="pct"/>
            <w:tcBorders>
              <w:top w:val="nil"/>
              <w:left w:val="nil"/>
              <w:bottom w:val="single" w:sz="8" w:space="0" w:color="FFFFFF"/>
              <w:right w:val="nil"/>
            </w:tcBorders>
            <w:shd w:val="clear" w:color="000000" w:fill="D9D9D9"/>
            <w:noWrap/>
            <w:vAlign w:val="center"/>
            <w:hideMark/>
          </w:tcPr>
          <w:p w14:paraId="01A2BE7C"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Areal</w:t>
            </w:r>
          </w:p>
        </w:tc>
        <w:tc>
          <w:tcPr>
            <w:tcW w:w="713" w:type="pct"/>
            <w:tcBorders>
              <w:top w:val="nil"/>
              <w:left w:val="single" w:sz="8" w:space="0" w:color="FFFFFF"/>
              <w:bottom w:val="single" w:sz="8" w:space="0" w:color="FFFFFF"/>
              <w:right w:val="single" w:sz="8" w:space="0" w:color="FFFFFF"/>
            </w:tcBorders>
            <w:shd w:val="clear" w:color="000000" w:fill="D9D9D9"/>
            <w:vAlign w:val="center"/>
            <w:hideMark/>
          </w:tcPr>
          <w:p w14:paraId="5B725437"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22°17' 1.60"S</w:t>
            </w:r>
          </w:p>
        </w:tc>
        <w:tc>
          <w:tcPr>
            <w:tcW w:w="736" w:type="pct"/>
            <w:tcBorders>
              <w:top w:val="nil"/>
              <w:left w:val="nil"/>
              <w:bottom w:val="single" w:sz="8" w:space="0" w:color="FFFFFF"/>
              <w:right w:val="single" w:sz="8" w:space="0" w:color="FFFFFF"/>
            </w:tcBorders>
            <w:shd w:val="clear" w:color="000000" w:fill="D9D9D9"/>
            <w:vAlign w:val="center"/>
            <w:hideMark/>
          </w:tcPr>
          <w:p w14:paraId="4C15B286"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43° 7'13.26"O</w:t>
            </w:r>
          </w:p>
        </w:tc>
      </w:tr>
      <w:tr w:rsidR="00C80BED" w:rsidRPr="00C80BED" w14:paraId="5CE464E5" w14:textId="77777777" w:rsidTr="000409B9">
        <w:trPr>
          <w:trHeight w:val="315"/>
          <w:jc w:val="center"/>
        </w:trPr>
        <w:tc>
          <w:tcPr>
            <w:tcW w:w="533" w:type="pct"/>
            <w:tcBorders>
              <w:top w:val="nil"/>
              <w:left w:val="single" w:sz="8" w:space="0" w:color="FFFFFF"/>
              <w:bottom w:val="single" w:sz="8" w:space="0" w:color="FFFFFF"/>
              <w:right w:val="single" w:sz="8" w:space="0" w:color="FFFFFF"/>
            </w:tcBorders>
            <w:shd w:val="clear" w:color="000000" w:fill="D9D9D9"/>
            <w:noWrap/>
            <w:vAlign w:val="center"/>
            <w:hideMark/>
          </w:tcPr>
          <w:p w14:paraId="69930FD7"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P6</w:t>
            </w:r>
          </w:p>
        </w:tc>
        <w:tc>
          <w:tcPr>
            <w:tcW w:w="533" w:type="pct"/>
            <w:tcBorders>
              <w:top w:val="nil"/>
              <w:left w:val="nil"/>
              <w:bottom w:val="single" w:sz="8" w:space="0" w:color="FFFFFF"/>
              <w:right w:val="single" w:sz="8" w:space="0" w:color="FFFFFF"/>
            </w:tcBorders>
            <w:shd w:val="clear" w:color="000000" w:fill="D9D9D9"/>
            <w:noWrap/>
            <w:vAlign w:val="center"/>
            <w:hideMark/>
          </w:tcPr>
          <w:p w14:paraId="49D38D7C"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BR-040</w:t>
            </w:r>
          </w:p>
        </w:tc>
        <w:tc>
          <w:tcPr>
            <w:tcW w:w="533" w:type="pct"/>
            <w:tcBorders>
              <w:top w:val="nil"/>
              <w:left w:val="nil"/>
              <w:bottom w:val="single" w:sz="8" w:space="0" w:color="FFFFFF"/>
              <w:right w:val="single" w:sz="8" w:space="0" w:color="FFFFFF"/>
            </w:tcBorders>
            <w:shd w:val="clear" w:color="000000" w:fill="D9D9D9"/>
            <w:noWrap/>
            <w:vAlign w:val="center"/>
            <w:hideMark/>
          </w:tcPr>
          <w:p w14:paraId="53E7BAD8"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102</w:t>
            </w:r>
          </w:p>
        </w:tc>
        <w:tc>
          <w:tcPr>
            <w:tcW w:w="719" w:type="pct"/>
            <w:tcBorders>
              <w:top w:val="nil"/>
              <w:left w:val="nil"/>
              <w:bottom w:val="single" w:sz="8" w:space="0" w:color="FFFFFF"/>
              <w:right w:val="single" w:sz="8" w:space="0" w:color="FFFFFF"/>
            </w:tcBorders>
            <w:shd w:val="clear" w:color="000000" w:fill="D9D9D9"/>
            <w:noWrap/>
            <w:vAlign w:val="center"/>
            <w:hideMark/>
          </w:tcPr>
          <w:p w14:paraId="7BF7C06A"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9</w:t>
            </w:r>
          </w:p>
        </w:tc>
        <w:tc>
          <w:tcPr>
            <w:tcW w:w="346" w:type="pct"/>
            <w:tcBorders>
              <w:top w:val="nil"/>
              <w:left w:val="nil"/>
              <w:bottom w:val="single" w:sz="8" w:space="0" w:color="FFFFFF"/>
              <w:right w:val="single" w:sz="8" w:space="0" w:color="FFFFFF"/>
            </w:tcBorders>
            <w:shd w:val="clear" w:color="000000" w:fill="D9D9D9"/>
            <w:noWrap/>
            <w:vAlign w:val="center"/>
            <w:hideMark/>
          </w:tcPr>
          <w:p w14:paraId="6A9D9B71"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w:t>
            </w:r>
          </w:p>
        </w:tc>
        <w:tc>
          <w:tcPr>
            <w:tcW w:w="888" w:type="pct"/>
            <w:tcBorders>
              <w:top w:val="nil"/>
              <w:left w:val="nil"/>
              <w:bottom w:val="single" w:sz="8" w:space="0" w:color="FFFFFF"/>
              <w:right w:val="nil"/>
            </w:tcBorders>
            <w:shd w:val="clear" w:color="000000" w:fill="D9D9D9"/>
            <w:noWrap/>
            <w:vAlign w:val="center"/>
            <w:hideMark/>
          </w:tcPr>
          <w:p w14:paraId="3B611E7C"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Xerém</w:t>
            </w:r>
          </w:p>
        </w:tc>
        <w:tc>
          <w:tcPr>
            <w:tcW w:w="713" w:type="pct"/>
            <w:tcBorders>
              <w:top w:val="nil"/>
              <w:left w:val="single" w:sz="8" w:space="0" w:color="FFFFFF"/>
              <w:bottom w:val="single" w:sz="8" w:space="0" w:color="FFFFFF"/>
              <w:right w:val="single" w:sz="8" w:space="0" w:color="FFFFFF"/>
            </w:tcBorders>
            <w:shd w:val="clear" w:color="000000" w:fill="D9D9D9"/>
            <w:vAlign w:val="center"/>
            <w:hideMark/>
          </w:tcPr>
          <w:p w14:paraId="17DB4C1F"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22°36'36.67"S</w:t>
            </w:r>
          </w:p>
        </w:tc>
        <w:tc>
          <w:tcPr>
            <w:tcW w:w="736" w:type="pct"/>
            <w:tcBorders>
              <w:top w:val="nil"/>
              <w:left w:val="nil"/>
              <w:bottom w:val="single" w:sz="8" w:space="0" w:color="FFFFFF"/>
              <w:right w:val="single" w:sz="8" w:space="0" w:color="FFFFFF"/>
            </w:tcBorders>
            <w:shd w:val="clear" w:color="000000" w:fill="D9D9D9"/>
            <w:vAlign w:val="center"/>
            <w:hideMark/>
          </w:tcPr>
          <w:p w14:paraId="53040944" w14:textId="77777777" w:rsidR="00C80BED" w:rsidRPr="00977EF2" w:rsidRDefault="00C80BED" w:rsidP="00C80BED">
            <w:pPr>
              <w:spacing w:line="240" w:lineRule="auto"/>
              <w:jc w:val="center"/>
              <w:rPr>
                <w:rFonts w:cs="Calibri"/>
                <w:color w:val="000000"/>
                <w:szCs w:val="20"/>
              </w:rPr>
            </w:pPr>
            <w:r w:rsidRPr="00977EF2">
              <w:rPr>
                <w:rFonts w:cs="Calibri"/>
                <w:color w:val="000000"/>
                <w:szCs w:val="20"/>
              </w:rPr>
              <w:t>43°17' 8.54"O</w:t>
            </w:r>
          </w:p>
        </w:tc>
      </w:tr>
    </w:tbl>
    <w:p w14:paraId="38B46F36" w14:textId="7D1B4AAD" w:rsidR="00083F0C" w:rsidRPr="002C3CF6" w:rsidRDefault="00083F0C" w:rsidP="008E3840">
      <w:pPr>
        <w:rPr>
          <w:lang w:val="en-US"/>
        </w:rPr>
      </w:pPr>
    </w:p>
    <w:p w14:paraId="466CA945" w14:textId="740C0D19" w:rsidR="008A78B9" w:rsidRPr="00BE344C" w:rsidRDefault="008A78B9" w:rsidP="00C66802">
      <w:pPr>
        <w:pStyle w:val="Ttulo3"/>
      </w:pPr>
      <w:r w:rsidRPr="00BE344C">
        <w:t>Implantação do Sistema de Tarifação sem Bloqueios (</w:t>
      </w:r>
      <w:proofErr w:type="spellStart"/>
      <w:r w:rsidRPr="00BE344C">
        <w:t>Free-Flow</w:t>
      </w:r>
      <w:proofErr w:type="spellEnd"/>
      <w:r w:rsidRPr="00BE344C">
        <w:t>)</w:t>
      </w:r>
    </w:p>
    <w:p w14:paraId="3E4CA45E" w14:textId="1572DCF0" w:rsidR="008A78B9" w:rsidRPr="00BE344C" w:rsidRDefault="008A78B9" w:rsidP="00BE344C">
      <w:pPr>
        <w:ind w:firstLine="709"/>
        <w:rPr>
          <w:sz w:val="24"/>
          <w:shd w:val="clear" w:color="auto" w:fill="FFFFFF"/>
        </w:rPr>
      </w:pPr>
      <w:r w:rsidRPr="00BE344C">
        <w:rPr>
          <w:sz w:val="24"/>
          <w:shd w:val="clear" w:color="auto" w:fill="FFFFFF"/>
        </w:rPr>
        <w:t xml:space="preserve">O sistema </w:t>
      </w:r>
      <w:proofErr w:type="spellStart"/>
      <w:r w:rsidRPr="00BE344C">
        <w:rPr>
          <w:sz w:val="24"/>
          <w:shd w:val="clear" w:color="auto" w:fill="FFFFFF"/>
        </w:rPr>
        <w:t>Free-Flow</w:t>
      </w:r>
      <w:proofErr w:type="spellEnd"/>
      <w:r w:rsidRPr="00BE344C">
        <w:rPr>
          <w:sz w:val="24"/>
          <w:shd w:val="clear" w:color="auto" w:fill="FFFFFF"/>
        </w:rPr>
        <w:t xml:space="preserve"> proposto é composto por três conjuntos de eleme</w:t>
      </w:r>
      <w:r w:rsidR="005D31B0" w:rsidRPr="00BE344C">
        <w:rPr>
          <w:sz w:val="24"/>
          <w:shd w:val="clear" w:color="auto" w:fill="FFFFFF"/>
        </w:rPr>
        <w:t xml:space="preserve">ntos principais: (i) </w:t>
      </w:r>
      <w:proofErr w:type="spellStart"/>
      <w:r w:rsidR="005D31B0" w:rsidRPr="00BE344C">
        <w:rPr>
          <w:sz w:val="24"/>
          <w:shd w:val="clear" w:color="auto" w:fill="FFFFFF"/>
        </w:rPr>
        <w:t>porticos</w:t>
      </w:r>
      <w:proofErr w:type="spellEnd"/>
      <w:r w:rsidR="005D31B0" w:rsidRPr="00BE344C">
        <w:rPr>
          <w:sz w:val="24"/>
          <w:shd w:val="clear" w:color="auto" w:fill="FFFFFF"/>
        </w:rPr>
        <w:t xml:space="preserve"> e </w:t>
      </w:r>
      <w:r w:rsidRPr="00BE344C">
        <w:rPr>
          <w:sz w:val="24"/>
          <w:shd w:val="clear" w:color="auto" w:fill="FFFFFF"/>
        </w:rPr>
        <w:t xml:space="preserve">equipamentos </w:t>
      </w:r>
      <w:proofErr w:type="spellStart"/>
      <w:r w:rsidRPr="00BE344C">
        <w:rPr>
          <w:sz w:val="24"/>
          <w:shd w:val="clear" w:color="auto" w:fill="FFFFFF"/>
        </w:rPr>
        <w:t>resposáveis</w:t>
      </w:r>
      <w:proofErr w:type="spellEnd"/>
      <w:r w:rsidRPr="00BE344C">
        <w:rPr>
          <w:sz w:val="24"/>
          <w:shd w:val="clear" w:color="auto" w:fill="FFFFFF"/>
        </w:rPr>
        <w:t xml:space="preserve"> pela detecção e identificação de veículos para efeito de cobrança tarifária, (</w:t>
      </w:r>
      <w:proofErr w:type="spellStart"/>
      <w:r w:rsidRPr="00BE344C">
        <w:rPr>
          <w:sz w:val="24"/>
          <w:shd w:val="clear" w:color="auto" w:fill="FFFFFF"/>
        </w:rPr>
        <w:t>ii</w:t>
      </w:r>
      <w:proofErr w:type="spellEnd"/>
      <w:r w:rsidRPr="00BE344C">
        <w:rPr>
          <w:sz w:val="24"/>
          <w:shd w:val="clear" w:color="auto" w:fill="FFFFFF"/>
        </w:rPr>
        <w:t xml:space="preserve">) conjunto de </w:t>
      </w:r>
      <w:proofErr w:type="spellStart"/>
      <w:r w:rsidRPr="00BE344C">
        <w:rPr>
          <w:sz w:val="24"/>
          <w:shd w:val="clear" w:color="auto" w:fill="FFFFFF"/>
        </w:rPr>
        <w:t>PMVs</w:t>
      </w:r>
      <w:proofErr w:type="spellEnd"/>
      <w:r w:rsidRPr="00BE344C">
        <w:rPr>
          <w:sz w:val="24"/>
          <w:shd w:val="clear" w:color="auto" w:fill="FFFFFF"/>
        </w:rPr>
        <w:t xml:space="preserve"> responsáveis pela informação aos usuários sobre as diferentes tarifas nos segmentos e (</w:t>
      </w:r>
      <w:proofErr w:type="spellStart"/>
      <w:r w:rsidRPr="00BE344C">
        <w:rPr>
          <w:sz w:val="24"/>
          <w:shd w:val="clear" w:color="auto" w:fill="FFFFFF"/>
        </w:rPr>
        <w:t>iii</w:t>
      </w:r>
      <w:proofErr w:type="spellEnd"/>
      <w:r w:rsidRPr="00BE344C">
        <w:rPr>
          <w:sz w:val="24"/>
          <w:shd w:val="clear" w:color="auto" w:fill="FFFFFF"/>
        </w:rPr>
        <w:t xml:space="preserve">) </w:t>
      </w:r>
      <w:proofErr w:type="spellStart"/>
      <w:r w:rsidRPr="00BE344C">
        <w:rPr>
          <w:sz w:val="24"/>
          <w:shd w:val="clear" w:color="auto" w:fill="FFFFFF"/>
        </w:rPr>
        <w:t>SATs</w:t>
      </w:r>
      <w:proofErr w:type="spellEnd"/>
      <w:r w:rsidRPr="00BE344C">
        <w:rPr>
          <w:sz w:val="24"/>
          <w:shd w:val="clear" w:color="auto" w:fill="FFFFFF"/>
        </w:rPr>
        <w:t xml:space="preserve"> para detecção de velocidades e contagens classificadas de veículos nas seções. Os </w:t>
      </w:r>
      <w:proofErr w:type="spellStart"/>
      <w:r w:rsidRPr="00BE344C">
        <w:rPr>
          <w:sz w:val="24"/>
          <w:shd w:val="clear" w:color="auto" w:fill="FFFFFF"/>
        </w:rPr>
        <w:t>SATs</w:t>
      </w:r>
      <w:proofErr w:type="spellEnd"/>
      <w:r w:rsidRPr="00BE344C">
        <w:rPr>
          <w:sz w:val="24"/>
          <w:shd w:val="clear" w:color="auto" w:fill="FFFFFF"/>
        </w:rPr>
        <w:t xml:space="preserve"> são propostos para subsidiar o cálculo da densidade, indicador a ser utilizado para variação da tarifa praticada do modelo de cobrança.</w:t>
      </w:r>
    </w:p>
    <w:p w14:paraId="7D7089EA" w14:textId="77777777" w:rsidR="008A78B9" w:rsidRPr="00BE344C" w:rsidRDefault="008A78B9" w:rsidP="008A78B9">
      <w:pPr>
        <w:rPr>
          <w:sz w:val="24"/>
          <w:shd w:val="clear" w:color="auto" w:fill="FFFFFF"/>
        </w:rPr>
      </w:pPr>
    </w:p>
    <w:p w14:paraId="4B9456AA" w14:textId="14E23FE5" w:rsidR="008A78B9" w:rsidRPr="00BE344C" w:rsidRDefault="008A78B9" w:rsidP="00BE344C">
      <w:pPr>
        <w:ind w:firstLine="709"/>
        <w:rPr>
          <w:sz w:val="24"/>
          <w:shd w:val="clear" w:color="auto" w:fill="FFFFFF"/>
        </w:rPr>
      </w:pPr>
      <w:r w:rsidRPr="00BE344C">
        <w:rPr>
          <w:sz w:val="24"/>
          <w:shd w:val="clear" w:color="auto" w:fill="FFFFFF"/>
        </w:rPr>
        <w:t>A referência empregada no estudo de viabilidade considerou que cad</w:t>
      </w:r>
      <w:r w:rsidR="00A26E0B" w:rsidRPr="00BE344C">
        <w:rPr>
          <w:sz w:val="24"/>
          <w:shd w:val="clear" w:color="auto" w:fill="FFFFFF"/>
        </w:rPr>
        <w:t xml:space="preserve">a pórtico para duas faixas será </w:t>
      </w:r>
      <w:r w:rsidRPr="00BE344C">
        <w:rPr>
          <w:sz w:val="24"/>
          <w:shd w:val="clear" w:color="auto" w:fill="FFFFFF"/>
        </w:rPr>
        <w:t>equipado com os seguintes dispositivos:</w:t>
      </w:r>
    </w:p>
    <w:p w14:paraId="14CD9007" w14:textId="216E39E8" w:rsidR="008A78B9" w:rsidRPr="00BE344C" w:rsidRDefault="008A78B9" w:rsidP="00546094">
      <w:pPr>
        <w:pStyle w:val="PargrafodaLista"/>
        <w:numPr>
          <w:ilvl w:val="0"/>
          <w:numId w:val="17"/>
        </w:numPr>
        <w:rPr>
          <w:sz w:val="24"/>
          <w:shd w:val="clear" w:color="auto" w:fill="FFFFFF"/>
        </w:rPr>
      </w:pPr>
      <w:proofErr w:type="spellStart"/>
      <w:r w:rsidRPr="00BE344C">
        <w:rPr>
          <w:sz w:val="24"/>
          <w:shd w:val="clear" w:color="auto" w:fill="FFFFFF"/>
        </w:rPr>
        <w:t>Cameras</w:t>
      </w:r>
      <w:proofErr w:type="spellEnd"/>
      <w:r w:rsidRPr="00BE344C">
        <w:rPr>
          <w:sz w:val="24"/>
          <w:shd w:val="clear" w:color="auto" w:fill="FFFFFF"/>
        </w:rPr>
        <w:t xml:space="preserve"> Front ALPR + Frontal </w:t>
      </w:r>
      <w:proofErr w:type="spellStart"/>
      <w:r w:rsidRPr="00BE344C">
        <w:rPr>
          <w:sz w:val="24"/>
          <w:shd w:val="clear" w:color="auto" w:fill="FFFFFF"/>
        </w:rPr>
        <w:t>Context</w:t>
      </w:r>
      <w:proofErr w:type="spellEnd"/>
      <w:r w:rsidRPr="00BE344C">
        <w:rPr>
          <w:sz w:val="24"/>
          <w:shd w:val="clear" w:color="auto" w:fill="FFFFFF"/>
        </w:rPr>
        <w:t>;</w:t>
      </w:r>
    </w:p>
    <w:p w14:paraId="2D1B0EF9" w14:textId="1CB02E2F" w:rsidR="008A78B9" w:rsidRPr="00BE344C" w:rsidRDefault="008A78B9" w:rsidP="00546094">
      <w:pPr>
        <w:pStyle w:val="PargrafodaLista"/>
        <w:numPr>
          <w:ilvl w:val="0"/>
          <w:numId w:val="17"/>
        </w:numPr>
        <w:rPr>
          <w:sz w:val="24"/>
          <w:shd w:val="clear" w:color="auto" w:fill="FFFFFF"/>
        </w:rPr>
      </w:pPr>
      <w:proofErr w:type="spellStart"/>
      <w:r w:rsidRPr="00BE344C">
        <w:rPr>
          <w:sz w:val="24"/>
          <w:shd w:val="clear" w:color="auto" w:fill="FFFFFF"/>
        </w:rPr>
        <w:t>Cameras</w:t>
      </w:r>
      <w:proofErr w:type="spellEnd"/>
      <w:r w:rsidRPr="00BE344C">
        <w:rPr>
          <w:sz w:val="24"/>
          <w:shd w:val="clear" w:color="auto" w:fill="FFFFFF"/>
        </w:rPr>
        <w:t xml:space="preserve"> </w:t>
      </w:r>
      <w:proofErr w:type="spellStart"/>
      <w:r w:rsidRPr="00BE344C">
        <w:rPr>
          <w:sz w:val="24"/>
          <w:shd w:val="clear" w:color="auto" w:fill="FFFFFF"/>
        </w:rPr>
        <w:t>Rear</w:t>
      </w:r>
      <w:proofErr w:type="spellEnd"/>
      <w:r w:rsidRPr="00BE344C">
        <w:rPr>
          <w:sz w:val="24"/>
          <w:shd w:val="clear" w:color="auto" w:fill="FFFFFF"/>
        </w:rPr>
        <w:t xml:space="preserve"> ALPR + </w:t>
      </w:r>
      <w:proofErr w:type="spellStart"/>
      <w:r w:rsidRPr="00BE344C">
        <w:rPr>
          <w:sz w:val="24"/>
          <w:shd w:val="clear" w:color="auto" w:fill="FFFFFF"/>
        </w:rPr>
        <w:t>Rear</w:t>
      </w:r>
      <w:proofErr w:type="spellEnd"/>
      <w:r w:rsidRPr="00BE344C">
        <w:rPr>
          <w:sz w:val="24"/>
          <w:shd w:val="clear" w:color="auto" w:fill="FFFFFF"/>
        </w:rPr>
        <w:t xml:space="preserve"> </w:t>
      </w:r>
      <w:proofErr w:type="spellStart"/>
      <w:r w:rsidRPr="00BE344C">
        <w:rPr>
          <w:sz w:val="24"/>
          <w:shd w:val="clear" w:color="auto" w:fill="FFFFFF"/>
        </w:rPr>
        <w:t>Context</w:t>
      </w:r>
      <w:proofErr w:type="spellEnd"/>
      <w:r w:rsidRPr="00BE344C">
        <w:rPr>
          <w:sz w:val="24"/>
          <w:shd w:val="clear" w:color="auto" w:fill="FFFFFF"/>
        </w:rPr>
        <w:t>;</w:t>
      </w:r>
    </w:p>
    <w:p w14:paraId="021A234E" w14:textId="2DE87DB1" w:rsidR="008A78B9" w:rsidRPr="00BE344C" w:rsidRDefault="008A78B9" w:rsidP="00546094">
      <w:pPr>
        <w:pStyle w:val="PargrafodaLista"/>
        <w:numPr>
          <w:ilvl w:val="0"/>
          <w:numId w:val="17"/>
        </w:numPr>
        <w:rPr>
          <w:sz w:val="24"/>
          <w:shd w:val="clear" w:color="auto" w:fill="FFFFFF"/>
        </w:rPr>
      </w:pPr>
      <w:r w:rsidRPr="00BE344C">
        <w:rPr>
          <w:sz w:val="24"/>
          <w:shd w:val="clear" w:color="auto" w:fill="FFFFFF"/>
        </w:rPr>
        <w:t>Radar;</w:t>
      </w:r>
    </w:p>
    <w:p w14:paraId="3FC90755" w14:textId="4B2AC71E" w:rsidR="008A78B9" w:rsidRPr="00BE344C" w:rsidRDefault="008A78B9" w:rsidP="00546094">
      <w:pPr>
        <w:pStyle w:val="PargrafodaLista"/>
        <w:numPr>
          <w:ilvl w:val="0"/>
          <w:numId w:val="17"/>
        </w:numPr>
        <w:rPr>
          <w:sz w:val="24"/>
          <w:shd w:val="clear" w:color="auto" w:fill="FFFFFF"/>
        </w:rPr>
      </w:pPr>
      <w:r w:rsidRPr="00BE344C">
        <w:rPr>
          <w:sz w:val="24"/>
          <w:shd w:val="clear" w:color="auto" w:fill="FFFFFF"/>
        </w:rPr>
        <w:t xml:space="preserve">Laser </w:t>
      </w:r>
      <w:proofErr w:type="spellStart"/>
      <w:r w:rsidRPr="00BE344C">
        <w:rPr>
          <w:sz w:val="24"/>
          <w:shd w:val="clear" w:color="auto" w:fill="FFFFFF"/>
        </w:rPr>
        <w:t>Detectors</w:t>
      </w:r>
      <w:proofErr w:type="spellEnd"/>
      <w:r w:rsidRPr="00BE344C">
        <w:rPr>
          <w:sz w:val="24"/>
          <w:shd w:val="clear" w:color="auto" w:fill="FFFFFF"/>
        </w:rPr>
        <w:t>;</w:t>
      </w:r>
    </w:p>
    <w:p w14:paraId="1E2B10DD" w14:textId="43259F3E" w:rsidR="008A78B9" w:rsidRPr="001E30EC" w:rsidRDefault="008A78B9" w:rsidP="00546094">
      <w:pPr>
        <w:pStyle w:val="PargrafodaLista"/>
        <w:numPr>
          <w:ilvl w:val="0"/>
          <w:numId w:val="17"/>
        </w:numPr>
        <w:rPr>
          <w:sz w:val="24"/>
          <w:shd w:val="clear" w:color="auto" w:fill="FFFFFF"/>
          <w:lang w:val="en-US"/>
        </w:rPr>
      </w:pPr>
      <w:r w:rsidRPr="001E30EC">
        <w:rPr>
          <w:sz w:val="24"/>
          <w:shd w:val="clear" w:color="auto" w:fill="FFFFFF"/>
          <w:lang w:val="en-US"/>
        </w:rPr>
        <w:t>Cameras of Axles Left Side and Right Side;</w:t>
      </w:r>
    </w:p>
    <w:p w14:paraId="7532B59D" w14:textId="155AE318" w:rsidR="008A78B9" w:rsidRPr="001E30EC" w:rsidRDefault="008A78B9" w:rsidP="00546094">
      <w:pPr>
        <w:pStyle w:val="PargrafodaLista"/>
        <w:numPr>
          <w:ilvl w:val="0"/>
          <w:numId w:val="17"/>
        </w:numPr>
        <w:rPr>
          <w:sz w:val="24"/>
          <w:shd w:val="clear" w:color="auto" w:fill="FFFFFF"/>
          <w:lang w:val="en-US"/>
        </w:rPr>
      </w:pPr>
      <w:r w:rsidRPr="001E30EC">
        <w:rPr>
          <w:sz w:val="24"/>
          <w:shd w:val="clear" w:color="auto" w:fill="FFFFFF"/>
          <w:lang w:val="en-US"/>
        </w:rPr>
        <w:t>2 Surveillance Cameras Far Before and Far After;</w:t>
      </w:r>
    </w:p>
    <w:p w14:paraId="356E453E" w14:textId="5AC6D3D4" w:rsidR="008A78B9" w:rsidRPr="00BE344C" w:rsidRDefault="008A78B9" w:rsidP="00546094">
      <w:pPr>
        <w:pStyle w:val="PargrafodaLista"/>
        <w:numPr>
          <w:ilvl w:val="0"/>
          <w:numId w:val="17"/>
        </w:numPr>
        <w:rPr>
          <w:sz w:val="24"/>
          <w:shd w:val="clear" w:color="auto" w:fill="FFFFFF"/>
        </w:rPr>
      </w:pPr>
      <w:proofErr w:type="spellStart"/>
      <w:r w:rsidRPr="00BE344C">
        <w:rPr>
          <w:sz w:val="24"/>
          <w:shd w:val="clear" w:color="auto" w:fill="FFFFFF"/>
        </w:rPr>
        <w:lastRenderedPageBreak/>
        <w:t>Ground</w:t>
      </w:r>
      <w:proofErr w:type="spellEnd"/>
      <w:r w:rsidRPr="00BE344C">
        <w:rPr>
          <w:sz w:val="24"/>
          <w:shd w:val="clear" w:color="auto" w:fill="FFFFFF"/>
        </w:rPr>
        <w:t xml:space="preserve"> </w:t>
      </w:r>
      <w:proofErr w:type="spellStart"/>
      <w:r w:rsidRPr="00BE344C">
        <w:rPr>
          <w:sz w:val="24"/>
          <w:shd w:val="clear" w:color="auto" w:fill="FFFFFF"/>
        </w:rPr>
        <w:t>Detectors</w:t>
      </w:r>
      <w:proofErr w:type="spellEnd"/>
      <w:r w:rsidRPr="00BE344C">
        <w:rPr>
          <w:sz w:val="24"/>
          <w:shd w:val="clear" w:color="auto" w:fill="FFFFFF"/>
        </w:rPr>
        <w:t>;</w:t>
      </w:r>
    </w:p>
    <w:p w14:paraId="62632314" w14:textId="18B94A21" w:rsidR="008A78B9" w:rsidRPr="00BE344C" w:rsidRDefault="008A78B9" w:rsidP="00546094">
      <w:pPr>
        <w:pStyle w:val="PargrafodaLista"/>
        <w:numPr>
          <w:ilvl w:val="0"/>
          <w:numId w:val="17"/>
        </w:numPr>
        <w:rPr>
          <w:sz w:val="24"/>
          <w:shd w:val="clear" w:color="auto" w:fill="FFFFFF"/>
        </w:rPr>
      </w:pPr>
      <w:r w:rsidRPr="00BE344C">
        <w:rPr>
          <w:sz w:val="24"/>
          <w:shd w:val="clear" w:color="auto" w:fill="FFFFFF"/>
        </w:rPr>
        <w:t xml:space="preserve">Software Review </w:t>
      </w:r>
      <w:proofErr w:type="spellStart"/>
      <w:r w:rsidRPr="00BE344C">
        <w:rPr>
          <w:sz w:val="24"/>
          <w:shd w:val="clear" w:color="auto" w:fill="FFFFFF"/>
        </w:rPr>
        <w:t>Image</w:t>
      </w:r>
      <w:proofErr w:type="spellEnd"/>
      <w:r w:rsidRPr="00BE344C">
        <w:rPr>
          <w:sz w:val="24"/>
          <w:shd w:val="clear" w:color="auto" w:fill="FFFFFF"/>
        </w:rPr>
        <w:t>;</w:t>
      </w:r>
    </w:p>
    <w:p w14:paraId="1045A204" w14:textId="175D8CDD" w:rsidR="008A78B9" w:rsidRPr="001E30EC" w:rsidRDefault="008A78B9" w:rsidP="00546094">
      <w:pPr>
        <w:pStyle w:val="PargrafodaLista"/>
        <w:numPr>
          <w:ilvl w:val="0"/>
          <w:numId w:val="17"/>
        </w:numPr>
        <w:rPr>
          <w:sz w:val="24"/>
          <w:shd w:val="clear" w:color="auto" w:fill="FFFFFF"/>
          <w:lang w:val="en-US"/>
        </w:rPr>
      </w:pPr>
      <w:r w:rsidRPr="001E30EC">
        <w:rPr>
          <w:sz w:val="24"/>
          <w:shd w:val="clear" w:color="auto" w:fill="FFFFFF"/>
          <w:lang w:val="en-US"/>
        </w:rPr>
        <w:t xml:space="preserve">Gantry Supervisory and Monitor </w:t>
      </w:r>
      <w:proofErr w:type="spellStart"/>
      <w:r w:rsidRPr="001E30EC">
        <w:rPr>
          <w:sz w:val="24"/>
          <w:shd w:val="clear" w:color="auto" w:fill="FFFFFF"/>
          <w:lang w:val="en-US"/>
        </w:rPr>
        <w:t>Sw</w:t>
      </w:r>
      <w:proofErr w:type="spellEnd"/>
      <w:r w:rsidRPr="001E30EC">
        <w:rPr>
          <w:sz w:val="24"/>
          <w:shd w:val="clear" w:color="auto" w:fill="FFFFFF"/>
          <w:lang w:val="en-US"/>
        </w:rPr>
        <w:t>;</w:t>
      </w:r>
    </w:p>
    <w:p w14:paraId="5A652E92" w14:textId="7AF1A896" w:rsidR="008A78B9" w:rsidRPr="00BE344C" w:rsidRDefault="008A78B9" w:rsidP="00546094">
      <w:pPr>
        <w:pStyle w:val="PargrafodaLista"/>
        <w:numPr>
          <w:ilvl w:val="0"/>
          <w:numId w:val="17"/>
        </w:numPr>
        <w:rPr>
          <w:sz w:val="24"/>
          <w:shd w:val="clear" w:color="auto" w:fill="FFFFFF"/>
        </w:rPr>
      </w:pPr>
      <w:proofErr w:type="spellStart"/>
      <w:r w:rsidRPr="00BE344C">
        <w:rPr>
          <w:sz w:val="24"/>
          <w:shd w:val="clear" w:color="auto" w:fill="FFFFFF"/>
        </w:rPr>
        <w:t>Passage</w:t>
      </w:r>
      <w:proofErr w:type="spellEnd"/>
      <w:r w:rsidRPr="00BE344C">
        <w:rPr>
          <w:sz w:val="24"/>
          <w:shd w:val="clear" w:color="auto" w:fill="FFFFFF"/>
        </w:rPr>
        <w:t xml:space="preserve"> Records </w:t>
      </w:r>
      <w:proofErr w:type="spellStart"/>
      <w:r w:rsidRPr="00BE344C">
        <w:rPr>
          <w:sz w:val="24"/>
          <w:shd w:val="clear" w:color="auto" w:fill="FFFFFF"/>
        </w:rPr>
        <w:t>Audit</w:t>
      </w:r>
      <w:proofErr w:type="spellEnd"/>
      <w:r w:rsidRPr="00BE344C">
        <w:rPr>
          <w:sz w:val="24"/>
          <w:shd w:val="clear" w:color="auto" w:fill="FFFFFF"/>
        </w:rPr>
        <w:t xml:space="preserve"> SW.</w:t>
      </w:r>
    </w:p>
    <w:p w14:paraId="5E2736CD" w14:textId="77777777" w:rsidR="008A78B9" w:rsidRPr="008A78B9" w:rsidRDefault="008A78B9" w:rsidP="00BE344C">
      <w:pPr>
        <w:pStyle w:val="PargrafodaLista"/>
        <w:ind w:left="1068"/>
        <w:rPr>
          <w:shd w:val="clear" w:color="auto" w:fill="FFFFFF"/>
        </w:rPr>
      </w:pPr>
    </w:p>
    <w:p w14:paraId="1E9E0497" w14:textId="2422BB9F" w:rsidR="008A78B9" w:rsidRPr="00BE344C" w:rsidRDefault="008A78B9" w:rsidP="00BE344C">
      <w:pPr>
        <w:ind w:firstLine="709"/>
        <w:rPr>
          <w:sz w:val="24"/>
          <w:shd w:val="clear" w:color="auto" w:fill="FFFFFF"/>
        </w:rPr>
      </w:pPr>
      <w:r w:rsidRPr="00BE344C">
        <w:rPr>
          <w:sz w:val="24"/>
          <w:shd w:val="clear" w:color="auto" w:fill="FFFFFF"/>
        </w:rPr>
        <w:t xml:space="preserve">Além dos equipamentos, deve prevista a implantação de geradores </w:t>
      </w:r>
      <w:r w:rsidR="00A26E0B" w:rsidRPr="00BE344C">
        <w:rPr>
          <w:sz w:val="24"/>
          <w:shd w:val="clear" w:color="auto" w:fill="FFFFFF"/>
        </w:rPr>
        <w:t xml:space="preserve">para garantir o fornecimento de </w:t>
      </w:r>
      <w:r w:rsidRPr="00BE344C">
        <w:rPr>
          <w:sz w:val="24"/>
          <w:shd w:val="clear" w:color="auto" w:fill="FFFFFF"/>
        </w:rPr>
        <w:t>energia elétrica mesmo em condições de interrupção da rede pública.</w:t>
      </w:r>
    </w:p>
    <w:p w14:paraId="61BE54BC" w14:textId="26724B27" w:rsidR="008A78B9" w:rsidRPr="00BE344C" w:rsidRDefault="008A78B9" w:rsidP="00BE344C">
      <w:pPr>
        <w:ind w:firstLine="709"/>
        <w:rPr>
          <w:sz w:val="24"/>
          <w:shd w:val="clear" w:color="auto" w:fill="FFFFFF"/>
        </w:rPr>
      </w:pPr>
      <w:r w:rsidRPr="00BE344C">
        <w:rPr>
          <w:sz w:val="24"/>
          <w:shd w:val="clear" w:color="auto" w:fill="FFFFFF"/>
        </w:rPr>
        <w:t>Além da infraestrutura de equipamentos, deve ser considerada t</w:t>
      </w:r>
      <w:r w:rsidR="00A26E0B" w:rsidRPr="00BE344C">
        <w:rPr>
          <w:sz w:val="24"/>
          <w:shd w:val="clear" w:color="auto" w:fill="FFFFFF"/>
        </w:rPr>
        <w:t xml:space="preserve">ambém a mão de obra destinada à </w:t>
      </w:r>
      <w:r w:rsidRPr="00BE344C">
        <w:rPr>
          <w:sz w:val="24"/>
          <w:shd w:val="clear" w:color="auto" w:fill="FFFFFF"/>
        </w:rPr>
        <w:t>análise de imagens e dados oriundos dos pórticos.</w:t>
      </w:r>
    </w:p>
    <w:p w14:paraId="6477EFC5" w14:textId="0CC465F1" w:rsidR="00DE00B6" w:rsidRPr="00BE344C" w:rsidRDefault="00DE00B6" w:rsidP="00BE344C">
      <w:pPr>
        <w:ind w:firstLine="709"/>
        <w:rPr>
          <w:sz w:val="24"/>
          <w:shd w:val="clear" w:color="auto" w:fill="FFFFFF"/>
        </w:rPr>
      </w:pPr>
      <w:r w:rsidRPr="00BE344C">
        <w:rPr>
          <w:sz w:val="24"/>
          <w:shd w:val="clear" w:color="auto" w:fill="FFFFFF"/>
        </w:rPr>
        <w:t xml:space="preserve">A mão-de-obra alocada para a operação do </w:t>
      </w:r>
      <w:r w:rsidR="000549EC" w:rsidRPr="00BE344C">
        <w:rPr>
          <w:sz w:val="24"/>
          <w:shd w:val="clear" w:color="auto" w:fill="FFFFFF"/>
        </w:rPr>
        <w:t xml:space="preserve">sistema </w:t>
      </w:r>
      <w:proofErr w:type="spellStart"/>
      <w:r w:rsidR="00B76C5B" w:rsidRPr="00BE344C">
        <w:rPr>
          <w:sz w:val="24"/>
          <w:shd w:val="clear" w:color="auto" w:fill="FFFFFF"/>
        </w:rPr>
        <w:t>Free-Flow</w:t>
      </w:r>
      <w:proofErr w:type="spellEnd"/>
      <w:r w:rsidR="00B76C5B" w:rsidRPr="00BE344C">
        <w:rPr>
          <w:sz w:val="24"/>
          <w:shd w:val="clear" w:color="auto" w:fill="FFFFFF"/>
        </w:rPr>
        <w:t xml:space="preserve"> será 1 Coordenador</w:t>
      </w:r>
      <w:r w:rsidRPr="00BE344C">
        <w:rPr>
          <w:sz w:val="24"/>
          <w:shd w:val="clear" w:color="auto" w:fill="FFFFFF"/>
        </w:rPr>
        <w:t xml:space="preserve"> de P</w:t>
      </w:r>
      <w:r w:rsidR="00B76C5B" w:rsidRPr="00BE344C">
        <w:rPr>
          <w:sz w:val="24"/>
          <w:shd w:val="clear" w:color="auto" w:fill="FFFFFF"/>
        </w:rPr>
        <w:t>edágio, 24 horas, totalizando 5</w:t>
      </w:r>
      <w:r w:rsidRPr="00BE344C">
        <w:rPr>
          <w:sz w:val="24"/>
          <w:shd w:val="clear" w:color="auto" w:fill="FFFFFF"/>
        </w:rPr>
        <w:t xml:space="preserve"> funcionários. Além disso os Supervisores de Pedágio dimensionados para as Praças de Pedágio serão responsáveis também pelos pórticos </w:t>
      </w:r>
      <w:proofErr w:type="spellStart"/>
      <w:r w:rsidRPr="00BE344C">
        <w:rPr>
          <w:sz w:val="24"/>
          <w:shd w:val="clear" w:color="auto" w:fill="FFFFFF"/>
        </w:rPr>
        <w:t>Free-Flow</w:t>
      </w:r>
      <w:proofErr w:type="spellEnd"/>
      <w:r w:rsidRPr="00BE344C">
        <w:rPr>
          <w:sz w:val="24"/>
          <w:shd w:val="clear" w:color="auto" w:fill="FFFFFF"/>
        </w:rPr>
        <w:t>.</w:t>
      </w:r>
    </w:p>
    <w:p w14:paraId="0E223E14" w14:textId="732698D6" w:rsidR="00977EF2" w:rsidRDefault="008A78B9" w:rsidP="00BE344C">
      <w:pPr>
        <w:ind w:firstLine="709"/>
        <w:rPr>
          <w:sz w:val="24"/>
          <w:shd w:val="clear" w:color="auto" w:fill="FFFFFF"/>
        </w:rPr>
      </w:pPr>
      <w:r w:rsidRPr="00BE344C">
        <w:rPr>
          <w:sz w:val="24"/>
          <w:shd w:val="clear" w:color="auto" w:fill="FFFFFF"/>
        </w:rPr>
        <w:t xml:space="preserve">A seguir está apresentado o croqui referencial de um pórtico </w:t>
      </w:r>
      <w:proofErr w:type="spellStart"/>
      <w:r w:rsidRPr="00BE344C">
        <w:rPr>
          <w:sz w:val="24"/>
          <w:shd w:val="clear" w:color="auto" w:fill="FFFFFF"/>
        </w:rPr>
        <w:t>Free-Flow</w:t>
      </w:r>
      <w:proofErr w:type="spellEnd"/>
      <w:r w:rsidRPr="00BE344C">
        <w:rPr>
          <w:sz w:val="24"/>
          <w:shd w:val="clear" w:color="auto" w:fill="FFFFFF"/>
        </w:rPr>
        <w:t xml:space="preserve"> para duas faixas de tráfego.</w:t>
      </w:r>
    </w:p>
    <w:p w14:paraId="671CC0C1" w14:textId="3F8CBC62" w:rsidR="00977EF2" w:rsidRPr="00977EF2" w:rsidRDefault="00977EF2" w:rsidP="00977EF2">
      <w:pPr>
        <w:pStyle w:val="FIGURA"/>
      </w:pPr>
      <w:r w:rsidRPr="004819A3">
        <w:t xml:space="preserve">Figura </w:t>
      </w:r>
      <w:r w:rsidR="00A773A3">
        <w:fldChar w:fldCharType="begin"/>
      </w:r>
      <w:r w:rsidR="00A773A3">
        <w:instrText xml:space="preserve"> SEQ Figura \* ARABIC </w:instrText>
      </w:r>
      <w:r w:rsidR="00A773A3">
        <w:fldChar w:fldCharType="separate"/>
      </w:r>
      <w:r w:rsidR="00A773A3">
        <w:rPr>
          <w:noProof/>
        </w:rPr>
        <w:t>2</w:t>
      </w:r>
      <w:r w:rsidR="00A773A3">
        <w:rPr>
          <w:noProof/>
        </w:rPr>
        <w:fldChar w:fldCharType="end"/>
      </w:r>
      <w:r>
        <w:t xml:space="preserve">: Croqui referencial de um pórtico </w:t>
      </w:r>
      <w:proofErr w:type="spellStart"/>
      <w:r>
        <w:t>Free-Flow</w:t>
      </w:r>
      <w:proofErr w:type="spellEnd"/>
      <w:r>
        <w:t>.</w:t>
      </w:r>
    </w:p>
    <w:p w14:paraId="0561679A" w14:textId="3D33F69D" w:rsidR="008A78B9" w:rsidRDefault="008A78B9" w:rsidP="008A78B9">
      <w:r>
        <w:rPr>
          <w:noProof/>
        </w:rPr>
        <w:drawing>
          <wp:inline distT="0" distB="0" distL="0" distR="0" wp14:anchorId="3244DC2A" wp14:editId="1AC64AE1">
            <wp:extent cx="5753100" cy="3400425"/>
            <wp:effectExtent l="0" t="0" r="0" b="95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3400425"/>
                    </a:xfrm>
                    <a:prstGeom prst="rect">
                      <a:avLst/>
                    </a:prstGeom>
                    <a:noFill/>
                    <a:ln>
                      <a:noFill/>
                    </a:ln>
                  </pic:spPr>
                </pic:pic>
              </a:graphicData>
            </a:graphic>
          </wp:inline>
        </w:drawing>
      </w:r>
    </w:p>
    <w:p w14:paraId="5191EF1F" w14:textId="77777777" w:rsidR="005722CF" w:rsidRDefault="005722CF" w:rsidP="00F961A6">
      <w:pPr>
        <w:keepNext/>
        <w:keepLines/>
        <w:sectPr w:rsidR="005722CF" w:rsidSect="00BE344C">
          <w:footerReference w:type="default" r:id="rId21"/>
          <w:pgSz w:w="11906" w:h="16838"/>
          <w:pgMar w:top="1134" w:right="1134" w:bottom="1134" w:left="1418" w:header="709" w:footer="573" w:gutter="0"/>
          <w:cols w:space="708"/>
          <w:docGrid w:linePitch="360"/>
        </w:sectPr>
      </w:pPr>
    </w:p>
    <w:p w14:paraId="7E8806C4" w14:textId="5277B259" w:rsidR="008A78B9" w:rsidRDefault="00F961A6" w:rsidP="00BE344C">
      <w:pPr>
        <w:ind w:firstLine="709"/>
        <w:rPr>
          <w:sz w:val="24"/>
          <w:shd w:val="clear" w:color="auto" w:fill="FFFFFF"/>
        </w:rPr>
      </w:pPr>
      <w:r w:rsidRPr="00BE344C">
        <w:rPr>
          <w:sz w:val="24"/>
          <w:shd w:val="clear" w:color="auto" w:fill="FFFFFF"/>
        </w:rPr>
        <w:lastRenderedPageBreak/>
        <w:t xml:space="preserve">São indicadas a seguir as intervenções propostas para a BR-040, </w:t>
      </w:r>
      <w:r w:rsidR="005722CF" w:rsidRPr="00BE344C">
        <w:rPr>
          <w:sz w:val="24"/>
          <w:shd w:val="clear" w:color="auto" w:fill="FFFFFF"/>
        </w:rPr>
        <w:t xml:space="preserve">na região metropolitana do Rio de Janeiro, </w:t>
      </w:r>
      <w:r w:rsidRPr="00BE344C">
        <w:rPr>
          <w:sz w:val="24"/>
          <w:shd w:val="clear" w:color="auto" w:fill="FFFFFF"/>
        </w:rPr>
        <w:t>no formato esquemático</w:t>
      </w:r>
      <w:r w:rsidR="005722CF" w:rsidRPr="00BE344C">
        <w:rPr>
          <w:sz w:val="24"/>
          <w:shd w:val="clear" w:color="auto" w:fill="FFFFFF"/>
        </w:rPr>
        <w:t>:</w:t>
      </w:r>
    </w:p>
    <w:p w14:paraId="4674351E" w14:textId="4435C49D" w:rsidR="00977EF2" w:rsidRPr="004819A3" w:rsidRDefault="00977EF2" w:rsidP="00977EF2">
      <w:pPr>
        <w:pStyle w:val="FIGURA"/>
      </w:pPr>
      <w:r w:rsidRPr="004819A3">
        <w:t xml:space="preserve">Figura </w:t>
      </w:r>
      <w:r w:rsidR="00A773A3">
        <w:fldChar w:fldCharType="begin"/>
      </w:r>
      <w:r w:rsidR="00A773A3">
        <w:instrText xml:space="preserve"> SEQ Figura \* ARABIC </w:instrText>
      </w:r>
      <w:r w:rsidR="00A773A3">
        <w:fldChar w:fldCharType="separate"/>
      </w:r>
      <w:r w:rsidR="00A773A3">
        <w:rPr>
          <w:noProof/>
        </w:rPr>
        <w:t>3</w:t>
      </w:r>
      <w:r w:rsidR="00A773A3">
        <w:rPr>
          <w:noProof/>
        </w:rPr>
        <w:fldChar w:fldCharType="end"/>
      </w:r>
      <w:r>
        <w:t>: Intervenções para a região metropolitana da BR-040</w:t>
      </w:r>
      <w:r w:rsidRPr="004819A3">
        <w:t>.</w:t>
      </w:r>
    </w:p>
    <w:p w14:paraId="4032662A" w14:textId="77777777" w:rsidR="005722CF" w:rsidRDefault="005722CF" w:rsidP="008A78B9"/>
    <w:p w14:paraId="25F6C278" w14:textId="7EADFFE6" w:rsidR="005722CF" w:rsidRDefault="005722CF" w:rsidP="008A78B9">
      <w:pPr>
        <w:sectPr w:rsidR="005722CF" w:rsidSect="0018219F">
          <w:footerReference w:type="default" r:id="rId22"/>
          <w:pgSz w:w="16838" w:h="11906" w:orient="landscape"/>
          <w:pgMar w:top="1701" w:right="1134" w:bottom="1134" w:left="1134" w:header="709" w:footer="573" w:gutter="0"/>
          <w:cols w:space="708"/>
          <w:docGrid w:linePitch="360"/>
        </w:sectPr>
      </w:pPr>
      <w:r>
        <w:rPr>
          <w:noProof/>
        </w:rPr>
        <w:drawing>
          <wp:inline distT="0" distB="0" distL="0" distR="0" wp14:anchorId="743F1163" wp14:editId="48CFCF11">
            <wp:extent cx="9251950" cy="4767580"/>
            <wp:effectExtent l="0" t="0" r="6350" b="0"/>
            <wp:docPr id="9" name="Imagem 9" descr="Diagram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descr="Diagrama&#10;&#10;Descrição gerada automaticamente com confiança média"/>
                    <pic:cNvPicPr/>
                  </pic:nvPicPr>
                  <pic:blipFill>
                    <a:blip r:embed="rId23">
                      <a:extLst>
                        <a:ext uri="{28A0092B-C50C-407E-A947-70E740481C1C}">
                          <a14:useLocalDpi xmlns:a14="http://schemas.microsoft.com/office/drawing/2010/main" val="0"/>
                        </a:ext>
                      </a:extLst>
                    </a:blip>
                    <a:stretch>
                      <a:fillRect/>
                    </a:stretch>
                  </pic:blipFill>
                  <pic:spPr>
                    <a:xfrm>
                      <a:off x="0" y="0"/>
                      <a:ext cx="9251950" cy="4767580"/>
                    </a:xfrm>
                    <a:prstGeom prst="rect">
                      <a:avLst/>
                    </a:prstGeom>
                  </pic:spPr>
                </pic:pic>
              </a:graphicData>
            </a:graphic>
          </wp:inline>
        </w:drawing>
      </w:r>
    </w:p>
    <w:p w14:paraId="5DF81779" w14:textId="00D878A5" w:rsidR="00980F2D" w:rsidRPr="00BE344C" w:rsidRDefault="00980F2D" w:rsidP="00C66802">
      <w:pPr>
        <w:pStyle w:val="Ttulo3"/>
      </w:pPr>
      <w:r w:rsidRPr="00BE344C">
        <w:lastRenderedPageBreak/>
        <w:t>Cronograma de execução</w:t>
      </w:r>
    </w:p>
    <w:p w14:paraId="11A956B9" w14:textId="3FB5E028" w:rsidR="00980F2D" w:rsidRPr="00BE344C" w:rsidRDefault="00980F2D" w:rsidP="00BD6A52">
      <w:pPr>
        <w:keepNext/>
        <w:keepLines/>
        <w:rPr>
          <w:sz w:val="24"/>
        </w:rPr>
      </w:pPr>
      <w:r w:rsidRPr="00BE344C">
        <w:rPr>
          <w:sz w:val="24"/>
        </w:rPr>
        <w:tab/>
        <w:t xml:space="preserve">Os serviços relativos à instalação e operação do Sistema de Arrecadação de </w:t>
      </w:r>
      <w:r w:rsidR="00F96DCD" w:rsidRPr="00BE344C">
        <w:rPr>
          <w:sz w:val="24"/>
        </w:rPr>
        <w:t>Pedágio, e</w:t>
      </w:r>
      <w:r w:rsidRPr="00BE344C">
        <w:rPr>
          <w:sz w:val="24"/>
        </w:rPr>
        <w:t xml:space="preserve"> outras edificações de apoio que permitam a plena operação do sistema, deverão estar operantes no início da concessão.</w:t>
      </w:r>
    </w:p>
    <w:p w14:paraId="6EC46609" w14:textId="22C26EDB" w:rsidR="00083F0C" w:rsidRPr="00BE344C" w:rsidRDefault="00980F2D" w:rsidP="00BE344C">
      <w:pPr>
        <w:rPr>
          <w:sz w:val="24"/>
        </w:rPr>
      </w:pPr>
      <w:r w:rsidRPr="00BE344C">
        <w:rPr>
          <w:sz w:val="24"/>
        </w:rPr>
        <w:tab/>
      </w:r>
    </w:p>
    <w:p w14:paraId="066AF864" w14:textId="16A9D947" w:rsidR="00BE344C" w:rsidRPr="00BE344C" w:rsidRDefault="00BD6A52" w:rsidP="00300557">
      <w:pPr>
        <w:pStyle w:val="Ttulo2"/>
        <w:ind w:left="714" w:hanging="357"/>
        <w:rPr>
          <w:szCs w:val="24"/>
        </w:rPr>
      </w:pPr>
      <w:bookmarkStart w:id="34" w:name="_Toc40628037"/>
      <w:bookmarkStart w:id="35" w:name="_Toc41496694"/>
      <w:bookmarkStart w:id="36" w:name="_Toc80344756"/>
      <w:r w:rsidRPr="00BE344C">
        <w:rPr>
          <w:szCs w:val="24"/>
        </w:rPr>
        <w:t>SISTEMA DE ATENDIMENTO AOS USUÁRIOS (SAU)</w:t>
      </w:r>
      <w:bookmarkEnd w:id="34"/>
      <w:bookmarkEnd w:id="35"/>
      <w:bookmarkEnd w:id="36"/>
    </w:p>
    <w:p w14:paraId="2CD29BAE" w14:textId="29EB58BD" w:rsidR="00BD6A52" w:rsidRPr="00BE344C" w:rsidRDefault="00BD6A52" w:rsidP="00C66802">
      <w:pPr>
        <w:pStyle w:val="Ttulo3"/>
      </w:pPr>
      <w:bookmarkStart w:id="37" w:name="_Toc40628038"/>
      <w:bookmarkStart w:id="38" w:name="_Toc41496695"/>
      <w:r w:rsidRPr="00BE344C">
        <w:t>Conceituação</w:t>
      </w:r>
      <w:bookmarkEnd w:id="37"/>
      <w:bookmarkEnd w:id="38"/>
    </w:p>
    <w:p w14:paraId="26AB26B3" w14:textId="77777777" w:rsidR="00BD6A52" w:rsidRPr="00BE344C" w:rsidRDefault="00BD6A52" w:rsidP="00BD6A52">
      <w:pPr>
        <w:ind w:firstLine="709"/>
        <w:rPr>
          <w:rFonts w:asciiTheme="minorHAnsi" w:hAnsiTheme="minorHAnsi"/>
          <w:sz w:val="24"/>
          <w:lang w:eastAsia="en-US"/>
        </w:rPr>
      </w:pPr>
      <w:r w:rsidRPr="00BE344C">
        <w:rPr>
          <w:rFonts w:asciiTheme="minorHAnsi" w:hAnsiTheme="minorHAnsi"/>
          <w:sz w:val="24"/>
          <w:lang w:eastAsia="en-US"/>
        </w:rPr>
        <w:t xml:space="preserve">O Sistema de Atendimento aos Usuários representa a própria imagem de eficiência dos processos e a eficácia nos resultados da CONCESSIONÁRIA no atendimento aos seus clientes, os usuários, posto que envolve a comparação das expectativas do contribuinte com a percepção de qualidade do serviço entregue. O serviço prestado deve atender a uma real necessidade, devendo esse serviço ser exatamente o que o usuário espera que ele seja. </w:t>
      </w:r>
    </w:p>
    <w:p w14:paraId="0EF85541" w14:textId="77777777" w:rsidR="00BD6A52" w:rsidRPr="00BE344C" w:rsidRDefault="00BD6A52" w:rsidP="00BD6A52">
      <w:pPr>
        <w:ind w:firstLine="709"/>
        <w:rPr>
          <w:rFonts w:asciiTheme="minorHAnsi" w:hAnsiTheme="minorHAnsi"/>
          <w:sz w:val="24"/>
          <w:lang w:eastAsia="en-US"/>
        </w:rPr>
      </w:pPr>
      <w:r w:rsidRPr="00BE344C">
        <w:rPr>
          <w:rFonts w:asciiTheme="minorHAnsi" w:hAnsiTheme="minorHAnsi"/>
          <w:sz w:val="24"/>
          <w:lang w:eastAsia="en-US"/>
        </w:rPr>
        <w:t>As diversas modalidades a serem oferecidas deverão ser capazes, portanto, de prover ao usuário a percepção de proteção durante a viagem. Os acidentes, os percalços e outras ocorrências próprias do cotidiano da rodovia, deverão ter como contrapartes as equipes de atendimento, que deverão prestar auxílio e suporte, de maneira proficiente e eficaz.</w:t>
      </w:r>
    </w:p>
    <w:p w14:paraId="67EB693D" w14:textId="3F87C363" w:rsidR="00BD6A52" w:rsidRPr="00BE344C" w:rsidRDefault="00BD6A52" w:rsidP="00BD6A52">
      <w:pPr>
        <w:ind w:firstLine="709"/>
        <w:rPr>
          <w:rFonts w:asciiTheme="minorHAnsi" w:hAnsiTheme="minorHAnsi"/>
          <w:sz w:val="24"/>
          <w:lang w:eastAsia="en-US"/>
        </w:rPr>
      </w:pPr>
      <w:r w:rsidRPr="00BE344C">
        <w:rPr>
          <w:rFonts w:asciiTheme="minorHAnsi" w:hAnsiTheme="minorHAnsi"/>
          <w:sz w:val="24"/>
          <w:lang w:eastAsia="en-US"/>
        </w:rPr>
        <w:t>A CONCESSIONÁRIA deverá implantar e operar, os seguintes serviços:</w:t>
      </w:r>
    </w:p>
    <w:p w14:paraId="4D314611" w14:textId="77777777" w:rsidR="00BD6A52" w:rsidRPr="00BE344C" w:rsidRDefault="00BD6A52" w:rsidP="00546094">
      <w:pPr>
        <w:pStyle w:val="PargrafodaLista"/>
        <w:numPr>
          <w:ilvl w:val="0"/>
          <w:numId w:val="18"/>
        </w:numPr>
        <w:rPr>
          <w:rFonts w:asciiTheme="minorHAnsi" w:hAnsiTheme="minorHAnsi"/>
          <w:sz w:val="24"/>
          <w:lang w:eastAsia="en-US"/>
        </w:rPr>
      </w:pPr>
      <w:r w:rsidRPr="00BE344C">
        <w:rPr>
          <w:rFonts w:asciiTheme="minorHAnsi" w:hAnsiTheme="minorHAnsi"/>
          <w:sz w:val="24"/>
          <w:lang w:eastAsia="en-US"/>
        </w:rPr>
        <w:t>Serviço de Atendimento Médico de Emergência;</w:t>
      </w:r>
    </w:p>
    <w:p w14:paraId="7659CC25" w14:textId="77777777" w:rsidR="00BD6A52" w:rsidRPr="00BE344C" w:rsidRDefault="00BD6A52" w:rsidP="00546094">
      <w:pPr>
        <w:pStyle w:val="PargrafodaLista"/>
        <w:numPr>
          <w:ilvl w:val="0"/>
          <w:numId w:val="18"/>
        </w:numPr>
        <w:rPr>
          <w:rFonts w:asciiTheme="minorHAnsi" w:hAnsiTheme="minorHAnsi"/>
          <w:sz w:val="24"/>
          <w:lang w:eastAsia="en-US"/>
        </w:rPr>
      </w:pPr>
      <w:r w:rsidRPr="00BE344C">
        <w:rPr>
          <w:rFonts w:asciiTheme="minorHAnsi" w:hAnsiTheme="minorHAnsi"/>
          <w:sz w:val="24"/>
          <w:lang w:eastAsia="en-US"/>
        </w:rPr>
        <w:t>Serviço de Atendimento Mecânico;</w:t>
      </w:r>
    </w:p>
    <w:p w14:paraId="6DF99CB4" w14:textId="77777777" w:rsidR="00BD6A52" w:rsidRPr="00BE344C" w:rsidRDefault="00BD6A52" w:rsidP="00546094">
      <w:pPr>
        <w:pStyle w:val="PargrafodaLista"/>
        <w:numPr>
          <w:ilvl w:val="0"/>
          <w:numId w:val="18"/>
        </w:numPr>
        <w:rPr>
          <w:rFonts w:asciiTheme="minorHAnsi" w:hAnsiTheme="minorHAnsi"/>
          <w:sz w:val="24"/>
          <w:lang w:eastAsia="en-US"/>
        </w:rPr>
      </w:pPr>
      <w:r w:rsidRPr="00BE344C">
        <w:rPr>
          <w:rFonts w:asciiTheme="minorHAnsi" w:hAnsiTheme="minorHAnsi"/>
          <w:sz w:val="24"/>
          <w:lang w:eastAsia="en-US"/>
        </w:rPr>
        <w:t>Serviços de Atendimento de Incidentes:</w:t>
      </w:r>
    </w:p>
    <w:p w14:paraId="1BFD8993" w14:textId="77777777" w:rsidR="00BD6A52" w:rsidRPr="00BE344C" w:rsidRDefault="00BD6A52" w:rsidP="00546094">
      <w:pPr>
        <w:pStyle w:val="PargrafodaLista"/>
        <w:numPr>
          <w:ilvl w:val="0"/>
          <w:numId w:val="19"/>
        </w:numPr>
        <w:rPr>
          <w:rFonts w:asciiTheme="minorHAnsi" w:hAnsiTheme="minorHAnsi"/>
          <w:sz w:val="24"/>
          <w:lang w:eastAsia="en-US"/>
        </w:rPr>
      </w:pPr>
      <w:r w:rsidRPr="00BE344C">
        <w:rPr>
          <w:rFonts w:asciiTheme="minorHAnsi" w:hAnsiTheme="minorHAnsi"/>
          <w:sz w:val="24"/>
          <w:lang w:eastAsia="en-US"/>
        </w:rPr>
        <w:t>Combate a incêndios;</w:t>
      </w:r>
    </w:p>
    <w:p w14:paraId="68937A55" w14:textId="77777777" w:rsidR="00BD6A52" w:rsidRPr="00BE344C" w:rsidRDefault="00BD6A52" w:rsidP="00546094">
      <w:pPr>
        <w:pStyle w:val="PargrafodaLista"/>
        <w:numPr>
          <w:ilvl w:val="0"/>
          <w:numId w:val="19"/>
        </w:numPr>
        <w:rPr>
          <w:rFonts w:asciiTheme="minorHAnsi" w:hAnsiTheme="minorHAnsi"/>
          <w:sz w:val="24"/>
          <w:lang w:eastAsia="en-US"/>
        </w:rPr>
      </w:pPr>
      <w:r w:rsidRPr="00BE344C">
        <w:rPr>
          <w:rFonts w:asciiTheme="minorHAnsi" w:hAnsiTheme="minorHAnsi"/>
          <w:sz w:val="24"/>
          <w:lang w:eastAsia="en-US"/>
        </w:rPr>
        <w:t>Apreensão de animais na faixa de domínio;</w:t>
      </w:r>
    </w:p>
    <w:p w14:paraId="7CC8F5FA" w14:textId="77777777" w:rsidR="00BD6A52" w:rsidRPr="00BE344C" w:rsidRDefault="00BD6A52" w:rsidP="00546094">
      <w:pPr>
        <w:pStyle w:val="PargrafodaLista"/>
        <w:numPr>
          <w:ilvl w:val="0"/>
          <w:numId w:val="19"/>
        </w:numPr>
        <w:rPr>
          <w:rFonts w:asciiTheme="minorHAnsi" w:hAnsiTheme="minorHAnsi"/>
          <w:sz w:val="24"/>
          <w:lang w:eastAsia="en-US"/>
        </w:rPr>
      </w:pPr>
      <w:r w:rsidRPr="00BE344C">
        <w:rPr>
          <w:rFonts w:asciiTheme="minorHAnsi" w:hAnsiTheme="minorHAnsi"/>
          <w:sz w:val="24"/>
          <w:lang w:eastAsia="en-US"/>
        </w:rPr>
        <w:t>Retirada/remoção de objetos caídos nas pistas.</w:t>
      </w:r>
    </w:p>
    <w:p w14:paraId="449175A0" w14:textId="77777777" w:rsidR="00BD6A52" w:rsidRPr="00BE344C" w:rsidRDefault="00BD6A52" w:rsidP="00546094">
      <w:pPr>
        <w:pStyle w:val="PargrafodaLista"/>
        <w:numPr>
          <w:ilvl w:val="0"/>
          <w:numId w:val="18"/>
        </w:numPr>
        <w:rPr>
          <w:rFonts w:asciiTheme="minorHAnsi" w:hAnsiTheme="minorHAnsi"/>
          <w:sz w:val="24"/>
          <w:lang w:eastAsia="en-US"/>
        </w:rPr>
      </w:pPr>
      <w:r w:rsidRPr="00BE344C">
        <w:rPr>
          <w:rFonts w:asciiTheme="minorHAnsi" w:hAnsiTheme="minorHAnsi"/>
          <w:sz w:val="24"/>
          <w:lang w:eastAsia="en-US"/>
        </w:rPr>
        <w:t>Sistema de informações aos USUÁRIOS; e</w:t>
      </w:r>
    </w:p>
    <w:p w14:paraId="1B5A5411" w14:textId="77777777" w:rsidR="00BD6A52" w:rsidRPr="00BE344C" w:rsidRDefault="00BD6A52" w:rsidP="00546094">
      <w:pPr>
        <w:pStyle w:val="PargrafodaLista"/>
        <w:numPr>
          <w:ilvl w:val="0"/>
          <w:numId w:val="18"/>
        </w:numPr>
        <w:rPr>
          <w:rFonts w:asciiTheme="minorHAnsi" w:hAnsiTheme="minorHAnsi"/>
          <w:sz w:val="24"/>
          <w:lang w:eastAsia="en-US"/>
        </w:rPr>
      </w:pPr>
      <w:r w:rsidRPr="00BE344C">
        <w:rPr>
          <w:rFonts w:asciiTheme="minorHAnsi" w:hAnsiTheme="minorHAnsi"/>
          <w:sz w:val="24"/>
          <w:lang w:eastAsia="en-US"/>
        </w:rPr>
        <w:t>Sistema de reclamações e sugestões dos USUÁRIOS.</w:t>
      </w:r>
    </w:p>
    <w:p w14:paraId="7357DAF4" w14:textId="3059FE8B" w:rsidR="00BD6A52" w:rsidRPr="00BE344C" w:rsidRDefault="00BD6A52" w:rsidP="00BD6A52">
      <w:pPr>
        <w:ind w:firstLine="709"/>
        <w:rPr>
          <w:rFonts w:asciiTheme="minorHAnsi" w:hAnsiTheme="minorHAnsi"/>
          <w:sz w:val="24"/>
          <w:lang w:eastAsia="en-US"/>
        </w:rPr>
      </w:pPr>
      <w:r w:rsidRPr="00BE344C">
        <w:rPr>
          <w:rFonts w:asciiTheme="minorHAnsi" w:hAnsiTheme="minorHAnsi"/>
          <w:sz w:val="24"/>
          <w:lang w:eastAsia="en-US"/>
        </w:rPr>
        <w:t xml:space="preserve">Estes serviços deverão ser prestados em caráter permanente, durante 24 horas por dia, em todos os dias do ano, de forma completamente gratuita por equipes que deverão estar alocadas em Bases de Serviço Operacional (BSO), </w:t>
      </w:r>
      <w:r w:rsidR="00706425" w:rsidRPr="00BE344C">
        <w:rPr>
          <w:rFonts w:asciiTheme="minorHAnsi" w:hAnsiTheme="minorHAnsi"/>
          <w:sz w:val="24"/>
          <w:lang w:eastAsia="en-US"/>
        </w:rPr>
        <w:t>localizadas</w:t>
      </w:r>
      <w:r w:rsidRPr="00BE344C">
        <w:rPr>
          <w:rFonts w:asciiTheme="minorHAnsi" w:hAnsiTheme="minorHAnsi"/>
          <w:sz w:val="24"/>
          <w:lang w:eastAsia="en-US"/>
        </w:rPr>
        <w:t xml:space="preserve"> ao longo da rodovia, que serão centralizadas, coordenadas e comandadas pelo CCO, o qual, por sua vez, deverá dispor dos mais modernos sistemas de comunicação e de informatização. As </w:t>
      </w:r>
      <w:proofErr w:type="spellStart"/>
      <w:r w:rsidRPr="00BE344C">
        <w:rPr>
          <w:rFonts w:asciiTheme="minorHAnsi" w:hAnsiTheme="minorHAnsi"/>
          <w:sz w:val="24"/>
          <w:lang w:eastAsia="en-US"/>
        </w:rPr>
        <w:t>BSOs</w:t>
      </w:r>
      <w:proofErr w:type="spellEnd"/>
      <w:r w:rsidRPr="00BE344C">
        <w:rPr>
          <w:rFonts w:asciiTheme="minorHAnsi" w:hAnsiTheme="minorHAnsi"/>
          <w:sz w:val="24"/>
          <w:lang w:eastAsia="en-US"/>
        </w:rPr>
        <w:t xml:space="preserve"> devem dispor </w:t>
      </w:r>
      <w:r w:rsidRPr="00BE344C">
        <w:rPr>
          <w:rFonts w:asciiTheme="minorHAnsi" w:hAnsiTheme="minorHAnsi"/>
          <w:sz w:val="24"/>
          <w:lang w:eastAsia="en-US"/>
        </w:rPr>
        <w:lastRenderedPageBreak/>
        <w:t>cada uma, de um transceptor fixo de radiocomunicação, que será operado pelos atendentes, durante as 24 horas do dia.</w:t>
      </w:r>
    </w:p>
    <w:p w14:paraId="0C77A71F" w14:textId="36E9F666" w:rsidR="00BD6A52" w:rsidRPr="00BE344C" w:rsidRDefault="00BD6A52" w:rsidP="00BD6A52">
      <w:pPr>
        <w:ind w:firstLine="709"/>
        <w:rPr>
          <w:rFonts w:asciiTheme="minorHAnsi" w:hAnsiTheme="minorHAnsi"/>
          <w:sz w:val="24"/>
          <w:lang w:eastAsia="en-US"/>
        </w:rPr>
      </w:pPr>
      <w:r w:rsidRPr="00BE344C">
        <w:rPr>
          <w:rFonts w:asciiTheme="minorHAnsi" w:hAnsiTheme="minorHAnsi"/>
          <w:sz w:val="24"/>
          <w:lang w:eastAsia="en-US"/>
        </w:rPr>
        <w:t xml:space="preserve">O critério de localização das </w:t>
      </w:r>
      <w:proofErr w:type="spellStart"/>
      <w:r w:rsidRPr="00BE344C">
        <w:rPr>
          <w:rFonts w:asciiTheme="minorHAnsi" w:hAnsiTheme="minorHAnsi"/>
          <w:sz w:val="24"/>
          <w:lang w:eastAsia="en-US"/>
        </w:rPr>
        <w:t>BSOs</w:t>
      </w:r>
      <w:proofErr w:type="spellEnd"/>
      <w:r w:rsidRPr="00BE344C">
        <w:rPr>
          <w:rFonts w:asciiTheme="minorHAnsi" w:hAnsiTheme="minorHAnsi"/>
          <w:sz w:val="24"/>
          <w:lang w:eastAsia="en-US"/>
        </w:rPr>
        <w:t xml:space="preserve"> ao longo da rodovia deverá observar o deslocamento dos recursos operacionais no menor tempo possível, dentro dos mais exigentes padrões de qualidade, de modo a facilitar e reduzir o tempo das viagens e garantir a segurança de todos os USUÁRIOS.</w:t>
      </w:r>
    </w:p>
    <w:p w14:paraId="65531A10" w14:textId="77777777" w:rsidR="00BD6A52" w:rsidRPr="00BE344C" w:rsidRDefault="00BD6A52" w:rsidP="00C66802">
      <w:pPr>
        <w:pStyle w:val="Ttulo3"/>
      </w:pPr>
      <w:bookmarkStart w:id="39" w:name="_Toc40628039"/>
      <w:bookmarkStart w:id="40" w:name="_Toc41496696"/>
      <w:r w:rsidRPr="00BE344C">
        <w:t>Edificações/Equipamentos</w:t>
      </w:r>
      <w:bookmarkEnd w:id="39"/>
      <w:bookmarkEnd w:id="40"/>
    </w:p>
    <w:p w14:paraId="401BD4CB" w14:textId="0461BBC1" w:rsidR="00BD6A52" w:rsidRPr="00BE344C" w:rsidRDefault="00BD6A52" w:rsidP="00BD6A52">
      <w:pPr>
        <w:ind w:firstLine="709"/>
        <w:rPr>
          <w:rFonts w:asciiTheme="minorHAnsi" w:hAnsiTheme="minorHAnsi"/>
          <w:sz w:val="24"/>
          <w:lang w:eastAsia="en-US"/>
        </w:rPr>
      </w:pPr>
      <w:r w:rsidRPr="00BE344C">
        <w:rPr>
          <w:rFonts w:asciiTheme="minorHAnsi" w:hAnsiTheme="minorHAnsi"/>
          <w:sz w:val="24"/>
          <w:lang w:eastAsia="en-US"/>
        </w:rPr>
        <w:t xml:space="preserve">Como elementos fundamentais de sustentação às atividades do SAU, deverão ser implantadas as instalações correspondentes às Bases Operacionais, denominadas </w:t>
      </w:r>
      <w:proofErr w:type="spellStart"/>
      <w:r w:rsidRPr="00BE344C">
        <w:rPr>
          <w:rFonts w:asciiTheme="minorHAnsi" w:hAnsiTheme="minorHAnsi"/>
          <w:sz w:val="24"/>
          <w:lang w:eastAsia="en-US"/>
        </w:rPr>
        <w:t>BSOs</w:t>
      </w:r>
      <w:proofErr w:type="spellEnd"/>
      <w:r w:rsidRPr="00BE344C">
        <w:rPr>
          <w:rFonts w:asciiTheme="minorHAnsi" w:hAnsiTheme="minorHAnsi"/>
          <w:sz w:val="24"/>
          <w:lang w:eastAsia="en-US"/>
        </w:rPr>
        <w:t>, que consistirão em edificações construídas em locais estratégicos, destinadas a abrigar as viaturas de atendimento do SAU.</w:t>
      </w:r>
    </w:p>
    <w:p w14:paraId="06BF48B1" w14:textId="77777777" w:rsidR="00BD6A52" w:rsidRPr="00BE344C" w:rsidRDefault="00BD6A52" w:rsidP="00BD6A52">
      <w:pPr>
        <w:ind w:firstLine="709"/>
        <w:rPr>
          <w:rFonts w:asciiTheme="minorHAnsi" w:hAnsiTheme="minorHAnsi"/>
          <w:sz w:val="24"/>
          <w:lang w:eastAsia="en-US"/>
        </w:rPr>
      </w:pPr>
      <w:r w:rsidRPr="00BE344C">
        <w:rPr>
          <w:rFonts w:asciiTheme="minorHAnsi" w:hAnsiTheme="minorHAnsi"/>
          <w:sz w:val="24"/>
          <w:lang w:eastAsia="en-US"/>
        </w:rPr>
        <w:t>Nas Bases Operacionais deverão permanecer em regime de plantão, dia e noite, as viaturas operacionais, que estarão responsáveis pela cobertura de um determinado trecho da rodovia.</w:t>
      </w:r>
    </w:p>
    <w:p w14:paraId="735452B7" w14:textId="7A391EE1" w:rsidR="00BD6A52" w:rsidRPr="00BE344C" w:rsidRDefault="00BD6A52" w:rsidP="00BD6A52">
      <w:pPr>
        <w:ind w:firstLine="709"/>
        <w:rPr>
          <w:rFonts w:asciiTheme="minorHAnsi" w:hAnsiTheme="minorHAnsi"/>
          <w:sz w:val="24"/>
          <w:lang w:eastAsia="en-US"/>
        </w:rPr>
      </w:pPr>
      <w:r w:rsidRPr="00BE344C">
        <w:rPr>
          <w:rFonts w:asciiTheme="minorHAnsi" w:hAnsiTheme="minorHAnsi"/>
          <w:sz w:val="24"/>
          <w:lang w:eastAsia="en-US"/>
        </w:rPr>
        <w:t xml:space="preserve">Tomando-se como base os tempos máximos de atendimento dos serviços a serem implantados nas </w:t>
      </w:r>
      <w:proofErr w:type="spellStart"/>
      <w:r w:rsidRPr="00BE344C">
        <w:rPr>
          <w:rFonts w:asciiTheme="minorHAnsi" w:hAnsiTheme="minorHAnsi"/>
          <w:sz w:val="24"/>
          <w:lang w:eastAsia="en-US"/>
        </w:rPr>
        <w:t>BSOs</w:t>
      </w:r>
      <w:proofErr w:type="spellEnd"/>
      <w:r w:rsidRPr="00BE344C">
        <w:rPr>
          <w:rFonts w:asciiTheme="minorHAnsi" w:hAnsiTheme="minorHAnsi"/>
          <w:sz w:val="24"/>
          <w:lang w:eastAsia="en-US"/>
        </w:rPr>
        <w:t>, mais bem detalhados nos itens a seg</w:t>
      </w:r>
      <w:r w:rsidR="00A602D6" w:rsidRPr="00BE344C">
        <w:rPr>
          <w:rFonts w:asciiTheme="minorHAnsi" w:hAnsiTheme="minorHAnsi"/>
          <w:sz w:val="24"/>
          <w:lang w:eastAsia="en-US"/>
        </w:rPr>
        <w:t>uir, obtém-se a necessidade</w:t>
      </w:r>
      <w:r w:rsidRPr="00BE344C">
        <w:rPr>
          <w:rFonts w:asciiTheme="minorHAnsi" w:hAnsiTheme="minorHAnsi"/>
          <w:sz w:val="24"/>
          <w:lang w:eastAsia="en-US"/>
        </w:rPr>
        <w:t xml:space="preserve"> de no mínimo </w:t>
      </w:r>
      <w:r w:rsidR="005F5D91" w:rsidRPr="00BE344C">
        <w:rPr>
          <w:rFonts w:asciiTheme="minorHAnsi" w:hAnsiTheme="minorHAnsi"/>
          <w:sz w:val="24"/>
          <w:lang w:eastAsia="en-US"/>
        </w:rPr>
        <w:t>11</w:t>
      </w:r>
      <w:r w:rsidRPr="00BE344C">
        <w:rPr>
          <w:rFonts w:asciiTheme="minorHAnsi" w:hAnsiTheme="minorHAnsi"/>
          <w:sz w:val="24"/>
          <w:lang w:eastAsia="en-US"/>
        </w:rPr>
        <w:t xml:space="preserve"> </w:t>
      </w:r>
      <w:proofErr w:type="spellStart"/>
      <w:r w:rsidRPr="00BE344C">
        <w:rPr>
          <w:rFonts w:asciiTheme="minorHAnsi" w:hAnsiTheme="minorHAnsi"/>
          <w:sz w:val="24"/>
          <w:lang w:eastAsia="en-US"/>
        </w:rPr>
        <w:t>BSOs</w:t>
      </w:r>
      <w:proofErr w:type="spellEnd"/>
      <w:r w:rsidRPr="00BE344C">
        <w:rPr>
          <w:rFonts w:asciiTheme="minorHAnsi" w:hAnsiTheme="minorHAnsi"/>
          <w:sz w:val="24"/>
          <w:lang w:eastAsia="en-US"/>
        </w:rPr>
        <w:t xml:space="preserve"> ao longo do </w:t>
      </w:r>
      <w:r w:rsidR="005F5D91" w:rsidRPr="00BE344C">
        <w:rPr>
          <w:rFonts w:asciiTheme="minorHAnsi" w:hAnsiTheme="minorHAnsi"/>
          <w:sz w:val="24"/>
          <w:lang w:eastAsia="en-US"/>
        </w:rPr>
        <w:t>sistem</w:t>
      </w:r>
      <w:r w:rsidR="0088728B" w:rsidRPr="00BE344C">
        <w:rPr>
          <w:rFonts w:asciiTheme="minorHAnsi" w:hAnsiTheme="minorHAnsi"/>
          <w:sz w:val="24"/>
          <w:lang w:eastAsia="en-US"/>
        </w:rPr>
        <w:t>a rodoviário. O sistema possui 9</w:t>
      </w:r>
      <w:r w:rsidR="005F5D91" w:rsidRPr="00BE344C">
        <w:rPr>
          <w:rFonts w:asciiTheme="minorHAnsi" w:hAnsiTheme="minorHAnsi"/>
          <w:sz w:val="24"/>
          <w:lang w:eastAsia="en-US"/>
        </w:rPr>
        <w:t xml:space="preserve"> </w:t>
      </w:r>
      <w:proofErr w:type="spellStart"/>
      <w:r w:rsidR="005F5D91" w:rsidRPr="00BE344C">
        <w:rPr>
          <w:rFonts w:asciiTheme="minorHAnsi" w:hAnsiTheme="minorHAnsi"/>
          <w:sz w:val="24"/>
          <w:lang w:eastAsia="en-US"/>
        </w:rPr>
        <w:t>BSO´s</w:t>
      </w:r>
      <w:proofErr w:type="spellEnd"/>
      <w:r w:rsidR="005F5D91" w:rsidRPr="00BE344C">
        <w:rPr>
          <w:rFonts w:asciiTheme="minorHAnsi" w:hAnsiTheme="minorHAnsi"/>
          <w:sz w:val="24"/>
          <w:lang w:eastAsia="en-US"/>
        </w:rPr>
        <w:t xml:space="preserve"> existentes, </w:t>
      </w:r>
      <w:r w:rsidR="008E5758" w:rsidRPr="00BE344C">
        <w:rPr>
          <w:rFonts w:asciiTheme="minorHAnsi" w:hAnsiTheme="minorHAnsi"/>
          <w:sz w:val="24"/>
          <w:lang w:eastAsia="en-US"/>
        </w:rPr>
        <w:t>porém para se adequar aos tempos de atendimento, serão mantidas 7 delas e construídas 4 novas.</w:t>
      </w:r>
    </w:p>
    <w:p w14:paraId="3F3122A3" w14:textId="774D8CB4" w:rsidR="005F5D91" w:rsidRPr="00BE344C" w:rsidRDefault="005F5D91" w:rsidP="00BD6A52">
      <w:pPr>
        <w:ind w:firstLine="709"/>
        <w:rPr>
          <w:rFonts w:asciiTheme="minorHAnsi" w:hAnsiTheme="minorHAnsi"/>
          <w:sz w:val="24"/>
          <w:lang w:eastAsia="en-US"/>
        </w:rPr>
      </w:pPr>
      <w:r w:rsidRPr="00BE344C">
        <w:rPr>
          <w:rFonts w:asciiTheme="minorHAnsi" w:hAnsiTheme="minorHAnsi"/>
          <w:sz w:val="24"/>
          <w:lang w:eastAsia="en-US"/>
        </w:rPr>
        <w:t>Até a implantação completa das novas edificações</w:t>
      </w:r>
      <w:r w:rsidR="00144AEE" w:rsidRPr="00BE344C">
        <w:rPr>
          <w:rFonts w:asciiTheme="minorHAnsi" w:hAnsiTheme="minorHAnsi"/>
          <w:sz w:val="24"/>
          <w:lang w:eastAsia="en-US"/>
        </w:rPr>
        <w:t>, no primeiro semestre da concessão,</w:t>
      </w:r>
      <w:r w:rsidRPr="00BE344C">
        <w:rPr>
          <w:rFonts w:asciiTheme="minorHAnsi" w:hAnsiTheme="minorHAnsi"/>
          <w:sz w:val="24"/>
          <w:lang w:eastAsia="en-US"/>
        </w:rPr>
        <w:t xml:space="preserve"> os veículos designados as mesmas ficarão alocados nas </w:t>
      </w:r>
      <w:r w:rsidR="006856F1" w:rsidRPr="00BE344C">
        <w:rPr>
          <w:rFonts w:asciiTheme="minorHAnsi" w:hAnsiTheme="minorHAnsi"/>
          <w:sz w:val="24"/>
          <w:lang w:eastAsia="en-US"/>
        </w:rPr>
        <w:t xml:space="preserve">9 </w:t>
      </w:r>
      <w:proofErr w:type="spellStart"/>
      <w:r w:rsidRPr="00BE344C">
        <w:rPr>
          <w:rFonts w:asciiTheme="minorHAnsi" w:hAnsiTheme="minorHAnsi"/>
          <w:sz w:val="24"/>
          <w:lang w:eastAsia="en-US"/>
        </w:rPr>
        <w:t>BSO´s</w:t>
      </w:r>
      <w:proofErr w:type="spellEnd"/>
      <w:r w:rsidRPr="00BE344C">
        <w:rPr>
          <w:rFonts w:asciiTheme="minorHAnsi" w:hAnsiTheme="minorHAnsi"/>
          <w:sz w:val="24"/>
          <w:lang w:eastAsia="en-US"/>
        </w:rPr>
        <w:t xml:space="preserve"> existentes.</w:t>
      </w:r>
    </w:p>
    <w:p w14:paraId="04F61AF7" w14:textId="6B185287" w:rsidR="00BD6A52" w:rsidRPr="00BE344C" w:rsidRDefault="00BD6A52" w:rsidP="00BD6A52">
      <w:pPr>
        <w:ind w:firstLine="709"/>
        <w:rPr>
          <w:rFonts w:asciiTheme="minorHAnsi" w:hAnsiTheme="minorHAnsi"/>
          <w:sz w:val="24"/>
          <w:lang w:eastAsia="en-US"/>
        </w:rPr>
      </w:pPr>
      <w:bookmarkStart w:id="41" w:name="_Toc57395937"/>
      <w:r w:rsidRPr="00BE344C">
        <w:rPr>
          <w:rFonts w:asciiTheme="minorHAnsi" w:hAnsiTheme="minorHAnsi"/>
          <w:sz w:val="24"/>
          <w:lang w:eastAsia="en-US"/>
        </w:rPr>
        <w:t xml:space="preserve">A </w:t>
      </w:r>
      <w:r w:rsidR="0014762B" w:rsidRPr="00BE344C">
        <w:rPr>
          <w:sz w:val="24"/>
        </w:rPr>
        <w:t>Tabela</w:t>
      </w:r>
      <w:r w:rsidR="005A6BF0" w:rsidRPr="00BE344C">
        <w:rPr>
          <w:sz w:val="24"/>
        </w:rPr>
        <w:t xml:space="preserve"> e mapa</w:t>
      </w:r>
      <w:r w:rsidR="0014762B" w:rsidRPr="00BE344C">
        <w:rPr>
          <w:sz w:val="24"/>
        </w:rPr>
        <w:t xml:space="preserve"> </w:t>
      </w:r>
      <w:r w:rsidR="005F5D91" w:rsidRPr="00BE344C">
        <w:rPr>
          <w:sz w:val="24"/>
        </w:rPr>
        <w:t xml:space="preserve">a </w:t>
      </w:r>
      <w:r w:rsidR="00BF5600" w:rsidRPr="00BE344C">
        <w:rPr>
          <w:sz w:val="24"/>
        </w:rPr>
        <w:t xml:space="preserve">seguir </w:t>
      </w:r>
      <w:r w:rsidR="00BF5600" w:rsidRPr="00BE344C">
        <w:rPr>
          <w:rFonts w:asciiTheme="minorHAnsi" w:hAnsiTheme="minorHAnsi"/>
          <w:sz w:val="24"/>
          <w:lang w:eastAsia="en-US"/>
        </w:rPr>
        <w:t>apresentam</w:t>
      </w:r>
      <w:r w:rsidRPr="00BE344C">
        <w:rPr>
          <w:rFonts w:asciiTheme="minorHAnsi" w:hAnsiTheme="minorHAnsi"/>
          <w:sz w:val="24"/>
          <w:lang w:eastAsia="en-US"/>
        </w:rPr>
        <w:t xml:space="preserve"> a localização </w:t>
      </w:r>
      <w:r w:rsidR="00C15152">
        <w:rPr>
          <w:rFonts w:asciiTheme="minorHAnsi" w:hAnsiTheme="minorHAnsi"/>
          <w:sz w:val="24"/>
          <w:lang w:eastAsia="en-US"/>
        </w:rPr>
        <w:t xml:space="preserve">definitiva </w:t>
      </w:r>
      <w:r w:rsidRPr="00BE344C">
        <w:rPr>
          <w:rFonts w:asciiTheme="minorHAnsi" w:hAnsiTheme="minorHAnsi"/>
          <w:sz w:val="24"/>
          <w:lang w:eastAsia="en-US"/>
        </w:rPr>
        <w:t xml:space="preserve">das </w:t>
      </w:r>
      <w:proofErr w:type="spellStart"/>
      <w:r w:rsidRPr="00BE344C">
        <w:rPr>
          <w:rFonts w:asciiTheme="minorHAnsi" w:hAnsiTheme="minorHAnsi"/>
          <w:sz w:val="24"/>
          <w:lang w:eastAsia="en-US"/>
        </w:rPr>
        <w:t>BSO</w:t>
      </w:r>
      <w:r w:rsidR="005A6BF0" w:rsidRPr="00BE344C">
        <w:rPr>
          <w:rFonts w:asciiTheme="minorHAnsi" w:hAnsiTheme="minorHAnsi"/>
          <w:sz w:val="24"/>
          <w:lang w:eastAsia="en-US"/>
        </w:rPr>
        <w:t>´</w:t>
      </w:r>
      <w:r w:rsidRPr="00BE344C">
        <w:rPr>
          <w:rFonts w:asciiTheme="minorHAnsi" w:hAnsiTheme="minorHAnsi"/>
          <w:sz w:val="24"/>
          <w:lang w:eastAsia="en-US"/>
        </w:rPr>
        <w:t>s</w:t>
      </w:r>
      <w:proofErr w:type="spellEnd"/>
      <w:r w:rsidRPr="00BE344C">
        <w:rPr>
          <w:rFonts w:asciiTheme="minorHAnsi" w:hAnsiTheme="minorHAnsi"/>
          <w:sz w:val="24"/>
          <w:lang w:eastAsia="en-US"/>
        </w:rPr>
        <w:t xml:space="preserve"> ao longo do trecho da rodovia a ser concedida</w:t>
      </w:r>
      <w:r w:rsidR="00D75FB0" w:rsidRPr="00BE344C">
        <w:rPr>
          <w:rFonts w:asciiTheme="minorHAnsi" w:hAnsiTheme="minorHAnsi"/>
          <w:sz w:val="24"/>
          <w:lang w:eastAsia="en-US"/>
        </w:rPr>
        <w:t>.</w:t>
      </w:r>
      <w:bookmarkEnd w:id="41"/>
    </w:p>
    <w:p w14:paraId="6DFB7268" w14:textId="4FABB1BE" w:rsidR="00D75FB0" w:rsidRPr="00977EF2" w:rsidRDefault="00977EF2" w:rsidP="00D75FB0">
      <w:pPr>
        <w:pStyle w:val="Legenda"/>
        <w:rPr>
          <w:sz w:val="24"/>
          <w:szCs w:val="24"/>
        </w:rPr>
      </w:pPr>
      <w:bookmarkStart w:id="42" w:name="_Toc57395938"/>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4</w:t>
      </w:r>
      <w:r w:rsidRPr="004819A3">
        <w:rPr>
          <w:noProof/>
          <w:sz w:val="24"/>
          <w:szCs w:val="24"/>
        </w:rPr>
        <w:fldChar w:fldCharType="end"/>
      </w:r>
      <w:r w:rsidRPr="004819A3">
        <w:rPr>
          <w:sz w:val="24"/>
          <w:szCs w:val="24"/>
        </w:rPr>
        <w:t xml:space="preserve"> - </w:t>
      </w:r>
      <w:r w:rsidR="00D75FB0" w:rsidRPr="00BE344C">
        <w:rPr>
          <w:sz w:val="24"/>
          <w:szCs w:val="24"/>
        </w:rPr>
        <w:t xml:space="preserve">Localização das </w:t>
      </w:r>
      <w:proofErr w:type="spellStart"/>
      <w:r w:rsidR="00D75FB0" w:rsidRPr="00BE344C">
        <w:rPr>
          <w:sz w:val="24"/>
          <w:szCs w:val="24"/>
        </w:rPr>
        <w:t>BSOs</w:t>
      </w:r>
      <w:bookmarkEnd w:id="42"/>
      <w:proofErr w:type="spellEnd"/>
    </w:p>
    <w:tbl>
      <w:tblPr>
        <w:tblW w:w="3918" w:type="dxa"/>
        <w:jc w:val="center"/>
        <w:tblCellMar>
          <w:left w:w="70" w:type="dxa"/>
          <w:right w:w="70" w:type="dxa"/>
        </w:tblCellMar>
        <w:tblLook w:val="04A0" w:firstRow="1" w:lastRow="0" w:firstColumn="1" w:lastColumn="0" w:noHBand="0" w:noVBand="1"/>
      </w:tblPr>
      <w:tblGrid>
        <w:gridCol w:w="482"/>
        <w:gridCol w:w="818"/>
        <w:gridCol w:w="1310"/>
        <w:gridCol w:w="1308"/>
      </w:tblGrid>
      <w:tr w:rsidR="003B2052" w:rsidRPr="00977EF2" w14:paraId="00BF17AD" w14:textId="77777777" w:rsidTr="006A4AFF">
        <w:trPr>
          <w:trHeight w:val="315"/>
          <w:jc w:val="center"/>
        </w:trPr>
        <w:tc>
          <w:tcPr>
            <w:tcW w:w="482" w:type="dxa"/>
            <w:tcBorders>
              <w:top w:val="single" w:sz="8" w:space="0" w:color="FFFFFF"/>
              <w:left w:val="single" w:sz="8" w:space="0" w:color="FFFFFF"/>
              <w:bottom w:val="single" w:sz="8" w:space="0" w:color="FFFFFF"/>
              <w:right w:val="single" w:sz="8" w:space="0" w:color="FFFFFF"/>
            </w:tcBorders>
            <w:shd w:val="clear" w:color="000000" w:fill="0673A5"/>
            <w:vAlign w:val="center"/>
            <w:hideMark/>
          </w:tcPr>
          <w:p w14:paraId="6783FAB5" w14:textId="77777777" w:rsidR="003B2052" w:rsidRPr="00977EF2" w:rsidRDefault="003B2052" w:rsidP="003B2052">
            <w:pPr>
              <w:spacing w:line="240" w:lineRule="auto"/>
              <w:jc w:val="center"/>
              <w:rPr>
                <w:rFonts w:cs="Calibri"/>
                <w:b/>
                <w:bCs/>
                <w:color w:val="FFFFFF"/>
                <w:szCs w:val="20"/>
              </w:rPr>
            </w:pPr>
            <w:r w:rsidRPr="00977EF2">
              <w:rPr>
                <w:rFonts w:cs="Calibri"/>
                <w:b/>
                <w:bCs/>
                <w:color w:val="FFFFFF"/>
                <w:szCs w:val="20"/>
              </w:rPr>
              <w:t>BSO</w:t>
            </w:r>
          </w:p>
        </w:tc>
        <w:tc>
          <w:tcPr>
            <w:tcW w:w="818" w:type="dxa"/>
            <w:tcBorders>
              <w:top w:val="single" w:sz="8" w:space="0" w:color="FFFFFF"/>
              <w:left w:val="nil"/>
              <w:bottom w:val="single" w:sz="8" w:space="0" w:color="FFFFFF"/>
              <w:right w:val="single" w:sz="8" w:space="0" w:color="FFFFFF"/>
            </w:tcBorders>
            <w:shd w:val="clear" w:color="000000" w:fill="0673A5"/>
            <w:vAlign w:val="center"/>
            <w:hideMark/>
          </w:tcPr>
          <w:p w14:paraId="4D35E405" w14:textId="77777777" w:rsidR="003B2052" w:rsidRPr="00977EF2" w:rsidRDefault="003B2052" w:rsidP="003B2052">
            <w:pPr>
              <w:spacing w:line="240" w:lineRule="auto"/>
              <w:jc w:val="center"/>
              <w:rPr>
                <w:rFonts w:cs="Calibri"/>
                <w:b/>
                <w:bCs/>
                <w:color w:val="FFFFFF"/>
                <w:szCs w:val="20"/>
              </w:rPr>
            </w:pPr>
            <w:r w:rsidRPr="00977EF2">
              <w:rPr>
                <w:rFonts w:cs="Calibri"/>
                <w:b/>
                <w:bCs/>
                <w:color w:val="FFFFFF"/>
                <w:szCs w:val="20"/>
              </w:rPr>
              <w:t>Rodovia</w:t>
            </w:r>
          </w:p>
        </w:tc>
        <w:tc>
          <w:tcPr>
            <w:tcW w:w="1310" w:type="dxa"/>
            <w:tcBorders>
              <w:top w:val="single" w:sz="8" w:space="0" w:color="FFFFFF"/>
              <w:left w:val="nil"/>
              <w:bottom w:val="single" w:sz="8" w:space="0" w:color="FFFFFF"/>
              <w:right w:val="single" w:sz="8" w:space="0" w:color="FFFFFF"/>
            </w:tcBorders>
            <w:shd w:val="clear" w:color="000000" w:fill="0673A5"/>
            <w:vAlign w:val="center"/>
            <w:hideMark/>
          </w:tcPr>
          <w:p w14:paraId="27796DBB" w14:textId="77777777" w:rsidR="003B2052" w:rsidRPr="00977EF2" w:rsidRDefault="003B2052" w:rsidP="003B2052">
            <w:pPr>
              <w:spacing w:line="240" w:lineRule="auto"/>
              <w:jc w:val="center"/>
              <w:rPr>
                <w:rFonts w:cs="Calibri"/>
                <w:b/>
                <w:bCs/>
                <w:color w:val="FFFFFF"/>
                <w:szCs w:val="20"/>
              </w:rPr>
            </w:pPr>
            <w:r w:rsidRPr="00977EF2">
              <w:rPr>
                <w:rFonts w:cs="Calibri"/>
                <w:b/>
                <w:bCs/>
                <w:color w:val="FFFFFF"/>
                <w:szCs w:val="20"/>
              </w:rPr>
              <w:t>Km</w:t>
            </w:r>
          </w:p>
        </w:tc>
        <w:tc>
          <w:tcPr>
            <w:tcW w:w="1308" w:type="dxa"/>
            <w:tcBorders>
              <w:top w:val="single" w:sz="8" w:space="0" w:color="FFFFFF"/>
              <w:left w:val="nil"/>
              <w:bottom w:val="single" w:sz="8" w:space="0" w:color="FFFFFF"/>
              <w:right w:val="nil"/>
            </w:tcBorders>
            <w:shd w:val="clear" w:color="000000" w:fill="0673A5"/>
            <w:vAlign w:val="center"/>
            <w:hideMark/>
          </w:tcPr>
          <w:p w14:paraId="78737792" w14:textId="77777777" w:rsidR="003B2052" w:rsidRPr="00977EF2" w:rsidRDefault="003B2052" w:rsidP="003B2052">
            <w:pPr>
              <w:spacing w:line="240" w:lineRule="auto"/>
              <w:jc w:val="center"/>
              <w:rPr>
                <w:rFonts w:cs="Calibri"/>
                <w:b/>
                <w:bCs/>
                <w:color w:val="FFFFFF"/>
                <w:szCs w:val="20"/>
              </w:rPr>
            </w:pPr>
            <w:r w:rsidRPr="00977EF2">
              <w:rPr>
                <w:rFonts w:cs="Calibri"/>
                <w:b/>
                <w:bCs/>
                <w:color w:val="FFFFFF"/>
                <w:szCs w:val="20"/>
              </w:rPr>
              <w:t>Situação</w:t>
            </w:r>
          </w:p>
        </w:tc>
      </w:tr>
      <w:tr w:rsidR="007D3661" w:rsidRPr="00977EF2" w14:paraId="0C23A920" w14:textId="77777777" w:rsidTr="006A4AFF">
        <w:trPr>
          <w:trHeight w:val="315"/>
          <w:jc w:val="center"/>
        </w:trPr>
        <w:tc>
          <w:tcPr>
            <w:tcW w:w="482" w:type="dxa"/>
            <w:tcBorders>
              <w:top w:val="nil"/>
              <w:left w:val="single" w:sz="8" w:space="0" w:color="FFFFFF"/>
              <w:bottom w:val="single" w:sz="8" w:space="0" w:color="FFFFFF"/>
              <w:right w:val="single" w:sz="8" w:space="0" w:color="FFFFFF"/>
            </w:tcBorders>
            <w:shd w:val="clear" w:color="000000" w:fill="D9D9D9"/>
            <w:vAlign w:val="center"/>
            <w:hideMark/>
          </w:tcPr>
          <w:p w14:paraId="3DFBF03C"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1</w:t>
            </w:r>
          </w:p>
        </w:tc>
        <w:tc>
          <w:tcPr>
            <w:tcW w:w="818" w:type="dxa"/>
            <w:tcBorders>
              <w:top w:val="nil"/>
              <w:left w:val="nil"/>
              <w:bottom w:val="single" w:sz="8" w:space="0" w:color="FFFFFF"/>
              <w:right w:val="single" w:sz="8" w:space="0" w:color="FFFFFF"/>
            </w:tcBorders>
            <w:shd w:val="clear" w:color="000000" w:fill="D9D9D9"/>
            <w:vAlign w:val="center"/>
            <w:hideMark/>
          </w:tcPr>
          <w:p w14:paraId="053C03F8" w14:textId="13090DA3" w:rsidR="007D3661" w:rsidRPr="00977EF2" w:rsidRDefault="007D3661" w:rsidP="003B2052">
            <w:pPr>
              <w:spacing w:line="240" w:lineRule="auto"/>
              <w:jc w:val="center"/>
              <w:rPr>
                <w:rFonts w:cs="Calibri"/>
                <w:color w:val="000000"/>
                <w:szCs w:val="20"/>
              </w:rPr>
            </w:pPr>
            <w:r>
              <w:rPr>
                <w:rFonts w:cs="Calibri"/>
                <w:color w:val="000000"/>
                <w:sz w:val="16"/>
                <w:szCs w:val="16"/>
              </w:rPr>
              <w:t>BR-040</w:t>
            </w:r>
          </w:p>
        </w:tc>
        <w:tc>
          <w:tcPr>
            <w:tcW w:w="1310" w:type="dxa"/>
            <w:tcBorders>
              <w:top w:val="nil"/>
              <w:left w:val="nil"/>
              <w:bottom w:val="single" w:sz="8" w:space="0" w:color="FFFFFF"/>
              <w:right w:val="single" w:sz="8" w:space="0" w:color="FFFFFF"/>
            </w:tcBorders>
            <w:shd w:val="clear" w:color="000000" w:fill="D9D9D9"/>
            <w:vAlign w:val="center"/>
            <w:hideMark/>
          </w:tcPr>
          <w:p w14:paraId="6A70FBAF" w14:textId="5D5CCEE6" w:rsidR="007D3661" w:rsidRPr="00977EF2" w:rsidRDefault="007D3661" w:rsidP="003B2052">
            <w:pPr>
              <w:spacing w:line="240" w:lineRule="auto"/>
              <w:jc w:val="center"/>
              <w:rPr>
                <w:rFonts w:cs="Calibri"/>
                <w:color w:val="000000"/>
                <w:szCs w:val="20"/>
              </w:rPr>
            </w:pPr>
            <w:r>
              <w:rPr>
                <w:rFonts w:cs="Calibri"/>
                <w:color w:val="000000"/>
                <w:sz w:val="22"/>
                <w:szCs w:val="22"/>
              </w:rPr>
              <w:t>568,88</w:t>
            </w:r>
          </w:p>
        </w:tc>
        <w:tc>
          <w:tcPr>
            <w:tcW w:w="1308" w:type="dxa"/>
            <w:tcBorders>
              <w:top w:val="nil"/>
              <w:left w:val="nil"/>
              <w:bottom w:val="single" w:sz="8" w:space="0" w:color="FFFFFF"/>
              <w:right w:val="single" w:sz="8" w:space="0" w:color="FFFFFF"/>
            </w:tcBorders>
            <w:shd w:val="clear" w:color="000000" w:fill="D9D9D9"/>
            <w:vAlign w:val="center"/>
            <w:hideMark/>
          </w:tcPr>
          <w:p w14:paraId="0B746A6E"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Existente</w:t>
            </w:r>
          </w:p>
        </w:tc>
      </w:tr>
      <w:tr w:rsidR="007D3661" w:rsidRPr="00977EF2" w14:paraId="768156F2" w14:textId="77777777" w:rsidTr="006A4AFF">
        <w:trPr>
          <w:trHeight w:val="315"/>
          <w:jc w:val="center"/>
        </w:trPr>
        <w:tc>
          <w:tcPr>
            <w:tcW w:w="482" w:type="dxa"/>
            <w:tcBorders>
              <w:top w:val="nil"/>
              <w:left w:val="single" w:sz="8" w:space="0" w:color="FFFFFF"/>
              <w:bottom w:val="single" w:sz="8" w:space="0" w:color="FFFFFF"/>
              <w:right w:val="single" w:sz="8" w:space="0" w:color="FFFFFF"/>
            </w:tcBorders>
            <w:shd w:val="clear" w:color="000000" w:fill="D9D9D9"/>
            <w:vAlign w:val="center"/>
            <w:hideMark/>
          </w:tcPr>
          <w:p w14:paraId="4F1BD5B7"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2</w:t>
            </w:r>
          </w:p>
        </w:tc>
        <w:tc>
          <w:tcPr>
            <w:tcW w:w="818" w:type="dxa"/>
            <w:tcBorders>
              <w:top w:val="nil"/>
              <w:left w:val="nil"/>
              <w:bottom w:val="single" w:sz="8" w:space="0" w:color="FFFFFF"/>
              <w:right w:val="single" w:sz="8" w:space="0" w:color="FFFFFF"/>
            </w:tcBorders>
            <w:shd w:val="clear" w:color="000000" w:fill="D9D9D9"/>
            <w:vAlign w:val="center"/>
            <w:hideMark/>
          </w:tcPr>
          <w:p w14:paraId="79E2A3F2" w14:textId="08E69598" w:rsidR="007D3661" w:rsidRPr="00977EF2" w:rsidRDefault="007D3661" w:rsidP="003B2052">
            <w:pPr>
              <w:spacing w:line="240" w:lineRule="auto"/>
              <w:jc w:val="center"/>
              <w:rPr>
                <w:rFonts w:cs="Calibri"/>
                <w:color w:val="000000"/>
                <w:szCs w:val="20"/>
              </w:rPr>
            </w:pPr>
            <w:r>
              <w:rPr>
                <w:rFonts w:cs="Calibri"/>
                <w:color w:val="000000"/>
                <w:sz w:val="16"/>
                <w:szCs w:val="16"/>
              </w:rPr>
              <w:t>BR-040</w:t>
            </w:r>
          </w:p>
        </w:tc>
        <w:tc>
          <w:tcPr>
            <w:tcW w:w="1310" w:type="dxa"/>
            <w:tcBorders>
              <w:top w:val="nil"/>
              <w:left w:val="nil"/>
              <w:bottom w:val="single" w:sz="8" w:space="0" w:color="FFFFFF"/>
              <w:right w:val="single" w:sz="8" w:space="0" w:color="FFFFFF"/>
            </w:tcBorders>
            <w:shd w:val="clear" w:color="000000" w:fill="D9D9D9"/>
            <w:vAlign w:val="center"/>
            <w:hideMark/>
          </w:tcPr>
          <w:p w14:paraId="06B86C49" w14:textId="4C7A3F98" w:rsidR="007D3661" w:rsidRPr="00977EF2" w:rsidRDefault="007D3661" w:rsidP="003B2052">
            <w:pPr>
              <w:spacing w:line="240" w:lineRule="auto"/>
              <w:jc w:val="center"/>
              <w:rPr>
                <w:rFonts w:cs="Calibri"/>
                <w:color w:val="000000"/>
                <w:szCs w:val="20"/>
              </w:rPr>
            </w:pPr>
            <w:r>
              <w:rPr>
                <w:rFonts w:cs="Calibri"/>
                <w:color w:val="000000"/>
                <w:sz w:val="22"/>
                <w:szCs w:val="22"/>
              </w:rPr>
              <w:t>609,86</w:t>
            </w:r>
          </w:p>
        </w:tc>
        <w:tc>
          <w:tcPr>
            <w:tcW w:w="1308" w:type="dxa"/>
            <w:tcBorders>
              <w:top w:val="nil"/>
              <w:left w:val="nil"/>
              <w:bottom w:val="single" w:sz="8" w:space="0" w:color="FFFFFF"/>
              <w:right w:val="single" w:sz="8" w:space="0" w:color="FFFFFF"/>
            </w:tcBorders>
            <w:shd w:val="clear" w:color="000000" w:fill="D9D9D9"/>
            <w:vAlign w:val="center"/>
            <w:hideMark/>
          </w:tcPr>
          <w:p w14:paraId="6C1ED940"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Existente</w:t>
            </w:r>
          </w:p>
        </w:tc>
      </w:tr>
      <w:tr w:rsidR="007D3661" w:rsidRPr="00977EF2" w14:paraId="22579A31" w14:textId="77777777" w:rsidTr="006A4AFF">
        <w:trPr>
          <w:trHeight w:val="315"/>
          <w:jc w:val="center"/>
        </w:trPr>
        <w:tc>
          <w:tcPr>
            <w:tcW w:w="482" w:type="dxa"/>
            <w:tcBorders>
              <w:top w:val="nil"/>
              <w:left w:val="single" w:sz="8" w:space="0" w:color="FFFFFF"/>
              <w:bottom w:val="single" w:sz="8" w:space="0" w:color="FFFFFF"/>
              <w:right w:val="single" w:sz="8" w:space="0" w:color="FFFFFF"/>
            </w:tcBorders>
            <w:shd w:val="clear" w:color="000000" w:fill="D9D9D9"/>
            <w:vAlign w:val="center"/>
            <w:hideMark/>
          </w:tcPr>
          <w:p w14:paraId="5AF174ED"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3</w:t>
            </w:r>
          </w:p>
        </w:tc>
        <w:tc>
          <w:tcPr>
            <w:tcW w:w="818" w:type="dxa"/>
            <w:tcBorders>
              <w:top w:val="nil"/>
              <w:left w:val="nil"/>
              <w:bottom w:val="single" w:sz="8" w:space="0" w:color="FFFFFF"/>
              <w:right w:val="single" w:sz="8" w:space="0" w:color="FFFFFF"/>
            </w:tcBorders>
            <w:shd w:val="clear" w:color="000000" w:fill="D9D9D9"/>
            <w:vAlign w:val="center"/>
            <w:hideMark/>
          </w:tcPr>
          <w:p w14:paraId="7C1FA167" w14:textId="40D6FE5A" w:rsidR="007D3661" w:rsidRPr="00977EF2" w:rsidRDefault="007D3661" w:rsidP="003B2052">
            <w:pPr>
              <w:spacing w:line="240" w:lineRule="auto"/>
              <w:jc w:val="center"/>
              <w:rPr>
                <w:rFonts w:cs="Calibri"/>
                <w:color w:val="000000"/>
                <w:szCs w:val="20"/>
              </w:rPr>
            </w:pPr>
            <w:r>
              <w:rPr>
                <w:rFonts w:cs="Calibri"/>
                <w:color w:val="000000"/>
                <w:sz w:val="16"/>
                <w:szCs w:val="16"/>
              </w:rPr>
              <w:t>BR-040</w:t>
            </w:r>
          </w:p>
        </w:tc>
        <w:tc>
          <w:tcPr>
            <w:tcW w:w="1310" w:type="dxa"/>
            <w:tcBorders>
              <w:top w:val="nil"/>
              <w:left w:val="nil"/>
              <w:bottom w:val="single" w:sz="8" w:space="0" w:color="FFFFFF"/>
              <w:right w:val="single" w:sz="8" w:space="0" w:color="FFFFFF"/>
            </w:tcBorders>
            <w:shd w:val="clear" w:color="000000" w:fill="D9D9D9"/>
            <w:vAlign w:val="center"/>
            <w:hideMark/>
          </w:tcPr>
          <w:p w14:paraId="647FEF8A" w14:textId="12E88F6D" w:rsidR="007D3661" w:rsidRPr="00977EF2" w:rsidRDefault="007D3661" w:rsidP="003B2052">
            <w:pPr>
              <w:spacing w:line="240" w:lineRule="auto"/>
              <w:jc w:val="center"/>
              <w:rPr>
                <w:rFonts w:cs="Calibri"/>
                <w:color w:val="000000"/>
                <w:szCs w:val="20"/>
              </w:rPr>
            </w:pPr>
            <w:r>
              <w:rPr>
                <w:rFonts w:cs="Calibri"/>
                <w:color w:val="000000"/>
                <w:sz w:val="22"/>
                <w:szCs w:val="22"/>
              </w:rPr>
              <w:t>660,36</w:t>
            </w:r>
          </w:p>
        </w:tc>
        <w:tc>
          <w:tcPr>
            <w:tcW w:w="1308" w:type="dxa"/>
            <w:tcBorders>
              <w:top w:val="nil"/>
              <w:left w:val="nil"/>
              <w:bottom w:val="single" w:sz="8" w:space="0" w:color="FFFFFF"/>
              <w:right w:val="single" w:sz="8" w:space="0" w:color="FFFFFF"/>
            </w:tcBorders>
            <w:shd w:val="clear" w:color="000000" w:fill="D9D9D9"/>
            <w:vAlign w:val="center"/>
            <w:hideMark/>
          </w:tcPr>
          <w:p w14:paraId="1B157C8B"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Existente</w:t>
            </w:r>
          </w:p>
        </w:tc>
      </w:tr>
      <w:tr w:rsidR="007D3661" w:rsidRPr="00977EF2" w14:paraId="3E835FA1" w14:textId="77777777" w:rsidTr="006A4AFF">
        <w:trPr>
          <w:trHeight w:val="315"/>
          <w:jc w:val="center"/>
        </w:trPr>
        <w:tc>
          <w:tcPr>
            <w:tcW w:w="482" w:type="dxa"/>
            <w:tcBorders>
              <w:top w:val="nil"/>
              <w:left w:val="single" w:sz="8" w:space="0" w:color="FFFFFF"/>
              <w:bottom w:val="single" w:sz="8" w:space="0" w:color="FFFFFF"/>
              <w:right w:val="single" w:sz="8" w:space="0" w:color="FFFFFF"/>
            </w:tcBorders>
            <w:shd w:val="clear" w:color="000000" w:fill="D9D9D9"/>
            <w:vAlign w:val="center"/>
            <w:hideMark/>
          </w:tcPr>
          <w:p w14:paraId="15C31E66"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4</w:t>
            </w:r>
          </w:p>
        </w:tc>
        <w:tc>
          <w:tcPr>
            <w:tcW w:w="818" w:type="dxa"/>
            <w:tcBorders>
              <w:top w:val="nil"/>
              <w:left w:val="nil"/>
              <w:bottom w:val="single" w:sz="8" w:space="0" w:color="FFFFFF"/>
              <w:right w:val="single" w:sz="8" w:space="0" w:color="FFFFFF"/>
            </w:tcBorders>
            <w:shd w:val="clear" w:color="000000" w:fill="D9D9D9"/>
            <w:vAlign w:val="center"/>
            <w:hideMark/>
          </w:tcPr>
          <w:p w14:paraId="7971E54D" w14:textId="7ED2FC12" w:rsidR="007D3661" w:rsidRPr="00977EF2" w:rsidRDefault="007D3661" w:rsidP="003B2052">
            <w:pPr>
              <w:spacing w:line="240" w:lineRule="auto"/>
              <w:jc w:val="center"/>
              <w:rPr>
                <w:rFonts w:cs="Calibri"/>
                <w:color w:val="000000"/>
                <w:szCs w:val="20"/>
              </w:rPr>
            </w:pPr>
            <w:r>
              <w:rPr>
                <w:rFonts w:cs="Calibri"/>
                <w:color w:val="000000"/>
                <w:sz w:val="16"/>
                <w:szCs w:val="16"/>
              </w:rPr>
              <w:t>BR-040</w:t>
            </w:r>
          </w:p>
        </w:tc>
        <w:tc>
          <w:tcPr>
            <w:tcW w:w="1310" w:type="dxa"/>
            <w:tcBorders>
              <w:top w:val="nil"/>
              <w:left w:val="nil"/>
              <w:bottom w:val="single" w:sz="8" w:space="0" w:color="FFFFFF"/>
              <w:right w:val="single" w:sz="8" w:space="0" w:color="FFFFFF"/>
            </w:tcBorders>
            <w:shd w:val="clear" w:color="000000" w:fill="D9D9D9"/>
            <w:vAlign w:val="center"/>
            <w:hideMark/>
          </w:tcPr>
          <w:p w14:paraId="2176A84C" w14:textId="7F1D3692" w:rsidR="007D3661" w:rsidRPr="00977EF2" w:rsidRDefault="007D3661" w:rsidP="003B2052">
            <w:pPr>
              <w:spacing w:line="240" w:lineRule="auto"/>
              <w:jc w:val="center"/>
              <w:rPr>
                <w:rFonts w:cs="Calibri"/>
                <w:color w:val="000000"/>
                <w:szCs w:val="20"/>
              </w:rPr>
            </w:pPr>
            <w:r>
              <w:rPr>
                <w:rFonts w:cs="Calibri"/>
                <w:sz w:val="22"/>
                <w:szCs w:val="22"/>
              </w:rPr>
              <w:t>710,09</w:t>
            </w:r>
          </w:p>
        </w:tc>
        <w:tc>
          <w:tcPr>
            <w:tcW w:w="1308" w:type="dxa"/>
            <w:tcBorders>
              <w:top w:val="nil"/>
              <w:left w:val="nil"/>
              <w:bottom w:val="single" w:sz="8" w:space="0" w:color="FFFFFF"/>
              <w:right w:val="single" w:sz="8" w:space="0" w:color="FFFFFF"/>
            </w:tcBorders>
            <w:shd w:val="clear" w:color="000000" w:fill="D9D9D9"/>
            <w:vAlign w:val="center"/>
            <w:hideMark/>
          </w:tcPr>
          <w:p w14:paraId="60231FAF"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Existente</w:t>
            </w:r>
          </w:p>
        </w:tc>
      </w:tr>
      <w:tr w:rsidR="007D3661" w:rsidRPr="00977EF2" w14:paraId="1F96F2C8" w14:textId="77777777" w:rsidTr="006A4AFF">
        <w:trPr>
          <w:trHeight w:val="315"/>
          <w:jc w:val="center"/>
        </w:trPr>
        <w:tc>
          <w:tcPr>
            <w:tcW w:w="482" w:type="dxa"/>
            <w:tcBorders>
              <w:top w:val="nil"/>
              <w:left w:val="single" w:sz="8" w:space="0" w:color="FFFFFF"/>
              <w:bottom w:val="single" w:sz="8" w:space="0" w:color="FFFFFF"/>
              <w:right w:val="single" w:sz="8" w:space="0" w:color="FFFFFF"/>
            </w:tcBorders>
            <w:shd w:val="clear" w:color="000000" w:fill="D9D9D9"/>
            <w:vAlign w:val="center"/>
            <w:hideMark/>
          </w:tcPr>
          <w:p w14:paraId="50F88246"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5</w:t>
            </w:r>
          </w:p>
        </w:tc>
        <w:tc>
          <w:tcPr>
            <w:tcW w:w="818" w:type="dxa"/>
            <w:tcBorders>
              <w:top w:val="nil"/>
              <w:left w:val="nil"/>
              <w:bottom w:val="single" w:sz="8" w:space="0" w:color="FFFFFF"/>
              <w:right w:val="single" w:sz="8" w:space="0" w:color="FFFFFF"/>
            </w:tcBorders>
            <w:shd w:val="clear" w:color="000000" w:fill="D9D9D9"/>
            <w:vAlign w:val="center"/>
            <w:hideMark/>
          </w:tcPr>
          <w:p w14:paraId="68AA88A6" w14:textId="1EC37EF2" w:rsidR="007D3661" w:rsidRPr="00977EF2" w:rsidRDefault="007D3661" w:rsidP="003B2052">
            <w:pPr>
              <w:spacing w:line="240" w:lineRule="auto"/>
              <w:jc w:val="center"/>
              <w:rPr>
                <w:rFonts w:cs="Calibri"/>
                <w:color w:val="000000"/>
                <w:szCs w:val="20"/>
              </w:rPr>
            </w:pPr>
            <w:r>
              <w:rPr>
                <w:rFonts w:cs="Calibri"/>
                <w:color w:val="000000"/>
                <w:sz w:val="16"/>
                <w:szCs w:val="16"/>
              </w:rPr>
              <w:t>BR-040</w:t>
            </w:r>
          </w:p>
        </w:tc>
        <w:tc>
          <w:tcPr>
            <w:tcW w:w="1310" w:type="dxa"/>
            <w:tcBorders>
              <w:top w:val="nil"/>
              <w:left w:val="nil"/>
              <w:bottom w:val="single" w:sz="8" w:space="0" w:color="FFFFFF"/>
              <w:right w:val="single" w:sz="8" w:space="0" w:color="FFFFFF"/>
            </w:tcBorders>
            <w:shd w:val="clear" w:color="000000" w:fill="D9D9D9"/>
            <w:vAlign w:val="center"/>
            <w:hideMark/>
          </w:tcPr>
          <w:p w14:paraId="7149449C" w14:textId="4CE9BFC9" w:rsidR="007D3661" w:rsidRPr="00977EF2" w:rsidRDefault="007D3661" w:rsidP="003B2052">
            <w:pPr>
              <w:spacing w:line="240" w:lineRule="auto"/>
              <w:jc w:val="center"/>
              <w:rPr>
                <w:rFonts w:cs="Calibri"/>
                <w:color w:val="000000"/>
                <w:szCs w:val="20"/>
              </w:rPr>
            </w:pPr>
            <w:r>
              <w:rPr>
                <w:rFonts w:cs="Calibri"/>
                <w:color w:val="000000"/>
                <w:sz w:val="22"/>
                <w:szCs w:val="22"/>
              </w:rPr>
              <w:t>748,12</w:t>
            </w:r>
          </w:p>
        </w:tc>
        <w:tc>
          <w:tcPr>
            <w:tcW w:w="1308" w:type="dxa"/>
            <w:tcBorders>
              <w:top w:val="nil"/>
              <w:left w:val="nil"/>
              <w:bottom w:val="single" w:sz="8" w:space="0" w:color="FFFFFF"/>
              <w:right w:val="single" w:sz="8" w:space="0" w:color="FFFFFF"/>
            </w:tcBorders>
            <w:shd w:val="clear" w:color="000000" w:fill="D9D9D9"/>
            <w:vAlign w:val="center"/>
            <w:hideMark/>
          </w:tcPr>
          <w:p w14:paraId="22D9FBA0"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Existente</w:t>
            </w:r>
          </w:p>
        </w:tc>
      </w:tr>
      <w:tr w:rsidR="007D3661" w:rsidRPr="00977EF2" w14:paraId="15370DC6" w14:textId="77777777" w:rsidTr="006A4AFF">
        <w:trPr>
          <w:trHeight w:val="270"/>
          <w:jc w:val="center"/>
        </w:trPr>
        <w:tc>
          <w:tcPr>
            <w:tcW w:w="482" w:type="dxa"/>
            <w:tcBorders>
              <w:top w:val="nil"/>
              <w:left w:val="single" w:sz="8" w:space="0" w:color="FFFFFF"/>
              <w:bottom w:val="single" w:sz="8" w:space="0" w:color="FFFFFF"/>
              <w:right w:val="single" w:sz="8" w:space="0" w:color="FFFFFF"/>
            </w:tcBorders>
            <w:shd w:val="clear" w:color="000000" w:fill="D9D9D9"/>
            <w:vAlign w:val="center"/>
            <w:hideMark/>
          </w:tcPr>
          <w:p w14:paraId="7CECAB55"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6</w:t>
            </w:r>
          </w:p>
        </w:tc>
        <w:tc>
          <w:tcPr>
            <w:tcW w:w="818" w:type="dxa"/>
            <w:tcBorders>
              <w:top w:val="nil"/>
              <w:left w:val="nil"/>
              <w:bottom w:val="single" w:sz="8" w:space="0" w:color="FFFFFF"/>
              <w:right w:val="single" w:sz="8" w:space="0" w:color="FFFFFF"/>
            </w:tcBorders>
            <w:shd w:val="clear" w:color="000000" w:fill="D9D9D9"/>
            <w:vAlign w:val="center"/>
            <w:hideMark/>
          </w:tcPr>
          <w:p w14:paraId="1E75E36D" w14:textId="3E6F72DD" w:rsidR="007D3661" w:rsidRPr="00977EF2" w:rsidRDefault="007D3661" w:rsidP="003B2052">
            <w:pPr>
              <w:spacing w:line="240" w:lineRule="auto"/>
              <w:jc w:val="center"/>
              <w:rPr>
                <w:rFonts w:cs="Calibri"/>
                <w:color w:val="000000"/>
                <w:szCs w:val="20"/>
              </w:rPr>
            </w:pPr>
            <w:r>
              <w:rPr>
                <w:rFonts w:cs="Calibri"/>
                <w:color w:val="000000"/>
                <w:sz w:val="16"/>
                <w:szCs w:val="16"/>
              </w:rPr>
              <w:t>BR-040</w:t>
            </w:r>
          </w:p>
        </w:tc>
        <w:tc>
          <w:tcPr>
            <w:tcW w:w="1310" w:type="dxa"/>
            <w:tcBorders>
              <w:top w:val="nil"/>
              <w:left w:val="nil"/>
              <w:bottom w:val="single" w:sz="8" w:space="0" w:color="FFFFFF"/>
              <w:right w:val="single" w:sz="8" w:space="0" w:color="FFFFFF"/>
            </w:tcBorders>
            <w:shd w:val="clear" w:color="000000" w:fill="D9D9D9"/>
            <w:vAlign w:val="center"/>
            <w:hideMark/>
          </w:tcPr>
          <w:p w14:paraId="2BA296B4" w14:textId="549650E4" w:rsidR="007D3661" w:rsidRPr="00977EF2" w:rsidRDefault="007D3661" w:rsidP="003B2052">
            <w:pPr>
              <w:spacing w:line="240" w:lineRule="auto"/>
              <w:jc w:val="center"/>
              <w:rPr>
                <w:rFonts w:cs="Calibri"/>
                <w:color w:val="000000"/>
                <w:szCs w:val="20"/>
              </w:rPr>
            </w:pPr>
            <w:r>
              <w:rPr>
                <w:rFonts w:cs="Calibri"/>
                <w:color w:val="000000"/>
                <w:sz w:val="22"/>
                <w:szCs w:val="22"/>
              </w:rPr>
              <w:t>796,74</w:t>
            </w:r>
          </w:p>
        </w:tc>
        <w:tc>
          <w:tcPr>
            <w:tcW w:w="1308" w:type="dxa"/>
            <w:tcBorders>
              <w:top w:val="nil"/>
              <w:left w:val="nil"/>
              <w:bottom w:val="single" w:sz="8" w:space="0" w:color="FFFFFF"/>
              <w:right w:val="single" w:sz="8" w:space="0" w:color="FFFFFF"/>
            </w:tcBorders>
            <w:shd w:val="clear" w:color="000000" w:fill="D9D9D9"/>
            <w:vAlign w:val="center"/>
            <w:hideMark/>
          </w:tcPr>
          <w:p w14:paraId="177C4385"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Existente</w:t>
            </w:r>
          </w:p>
        </w:tc>
      </w:tr>
      <w:tr w:rsidR="007D3661" w:rsidRPr="00977EF2" w14:paraId="230EF4A2" w14:textId="77777777" w:rsidTr="006A4AFF">
        <w:trPr>
          <w:trHeight w:val="300"/>
          <w:jc w:val="center"/>
        </w:trPr>
        <w:tc>
          <w:tcPr>
            <w:tcW w:w="482" w:type="dxa"/>
            <w:tcBorders>
              <w:top w:val="nil"/>
              <w:left w:val="single" w:sz="8" w:space="0" w:color="FFFFFF"/>
              <w:bottom w:val="single" w:sz="8" w:space="0" w:color="FFFFFF"/>
              <w:right w:val="single" w:sz="8" w:space="0" w:color="FFFFFF"/>
            </w:tcBorders>
            <w:shd w:val="clear" w:color="000000" w:fill="D9D9D9"/>
            <w:vAlign w:val="center"/>
            <w:hideMark/>
          </w:tcPr>
          <w:p w14:paraId="7C183134"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7</w:t>
            </w:r>
          </w:p>
        </w:tc>
        <w:tc>
          <w:tcPr>
            <w:tcW w:w="818" w:type="dxa"/>
            <w:tcBorders>
              <w:top w:val="nil"/>
              <w:left w:val="nil"/>
              <w:bottom w:val="single" w:sz="8" w:space="0" w:color="FFFFFF"/>
              <w:right w:val="single" w:sz="8" w:space="0" w:color="FFFFFF"/>
            </w:tcBorders>
            <w:shd w:val="clear" w:color="000000" w:fill="D9D9D9"/>
            <w:vAlign w:val="center"/>
            <w:hideMark/>
          </w:tcPr>
          <w:p w14:paraId="472494A5" w14:textId="25AA150B" w:rsidR="007D3661" w:rsidRPr="00977EF2" w:rsidRDefault="007D3661" w:rsidP="003B2052">
            <w:pPr>
              <w:spacing w:line="240" w:lineRule="auto"/>
              <w:jc w:val="center"/>
              <w:rPr>
                <w:rFonts w:cs="Calibri"/>
                <w:color w:val="000000"/>
                <w:szCs w:val="20"/>
              </w:rPr>
            </w:pPr>
            <w:r>
              <w:rPr>
                <w:rFonts w:cs="Calibri"/>
                <w:color w:val="000000"/>
                <w:sz w:val="16"/>
                <w:szCs w:val="16"/>
              </w:rPr>
              <w:t>BR-040</w:t>
            </w:r>
          </w:p>
        </w:tc>
        <w:tc>
          <w:tcPr>
            <w:tcW w:w="1310" w:type="dxa"/>
            <w:tcBorders>
              <w:top w:val="nil"/>
              <w:left w:val="nil"/>
              <w:bottom w:val="single" w:sz="8" w:space="0" w:color="FFFFFF"/>
              <w:right w:val="single" w:sz="8" w:space="0" w:color="FFFFFF"/>
            </w:tcBorders>
            <w:shd w:val="clear" w:color="000000" w:fill="D9D9D9"/>
            <w:vAlign w:val="center"/>
            <w:hideMark/>
          </w:tcPr>
          <w:p w14:paraId="6167686A" w14:textId="08F61526" w:rsidR="007D3661" w:rsidRPr="00977EF2" w:rsidRDefault="007D3661" w:rsidP="003B2052">
            <w:pPr>
              <w:spacing w:line="240" w:lineRule="auto"/>
              <w:jc w:val="center"/>
              <w:rPr>
                <w:rFonts w:cs="Calibri"/>
                <w:color w:val="000000"/>
                <w:szCs w:val="20"/>
              </w:rPr>
            </w:pPr>
            <w:r>
              <w:rPr>
                <w:rFonts w:cs="Calibri"/>
                <w:color w:val="000000"/>
                <w:sz w:val="22"/>
                <w:szCs w:val="22"/>
              </w:rPr>
              <w:t>9,00</w:t>
            </w:r>
          </w:p>
        </w:tc>
        <w:tc>
          <w:tcPr>
            <w:tcW w:w="1308" w:type="dxa"/>
            <w:tcBorders>
              <w:top w:val="nil"/>
              <w:left w:val="nil"/>
              <w:bottom w:val="single" w:sz="8" w:space="0" w:color="FFFFFF"/>
              <w:right w:val="single" w:sz="8" w:space="0" w:color="FFFFFF"/>
            </w:tcBorders>
            <w:shd w:val="clear" w:color="000000" w:fill="D9D9D9"/>
            <w:vAlign w:val="center"/>
            <w:hideMark/>
          </w:tcPr>
          <w:p w14:paraId="571D889E" w14:textId="63961796" w:rsidR="007D3661" w:rsidRPr="00977EF2" w:rsidRDefault="007D3661" w:rsidP="003B2052">
            <w:pPr>
              <w:spacing w:line="240" w:lineRule="auto"/>
              <w:jc w:val="center"/>
              <w:rPr>
                <w:rFonts w:cs="Calibri"/>
                <w:color w:val="000000"/>
                <w:szCs w:val="20"/>
              </w:rPr>
            </w:pPr>
            <w:r w:rsidRPr="00977EF2">
              <w:rPr>
                <w:rFonts w:cs="Calibri"/>
                <w:color w:val="000000"/>
                <w:szCs w:val="20"/>
              </w:rPr>
              <w:t>Nova</w:t>
            </w:r>
          </w:p>
        </w:tc>
      </w:tr>
      <w:tr w:rsidR="007D3661" w:rsidRPr="00977EF2" w14:paraId="3F190DBE" w14:textId="77777777" w:rsidTr="006A4AFF">
        <w:trPr>
          <w:trHeight w:val="315"/>
          <w:jc w:val="center"/>
        </w:trPr>
        <w:tc>
          <w:tcPr>
            <w:tcW w:w="482" w:type="dxa"/>
            <w:tcBorders>
              <w:top w:val="nil"/>
              <w:left w:val="single" w:sz="8" w:space="0" w:color="FFFFFF"/>
              <w:bottom w:val="single" w:sz="8" w:space="0" w:color="FFFFFF"/>
              <w:right w:val="single" w:sz="8" w:space="0" w:color="FFFFFF"/>
            </w:tcBorders>
            <w:shd w:val="clear" w:color="000000" w:fill="D9D9D9"/>
            <w:vAlign w:val="center"/>
            <w:hideMark/>
          </w:tcPr>
          <w:p w14:paraId="0FCBBF86"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8</w:t>
            </w:r>
          </w:p>
        </w:tc>
        <w:tc>
          <w:tcPr>
            <w:tcW w:w="818" w:type="dxa"/>
            <w:tcBorders>
              <w:top w:val="nil"/>
              <w:left w:val="nil"/>
              <w:bottom w:val="single" w:sz="8" w:space="0" w:color="FFFFFF"/>
              <w:right w:val="single" w:sz="8" w:space="0" w:color="FFFFFF"/>
            </w:tcBorders>
            <w:shd w:val="clear" w:color="000000" w:fill="D9D9D9"/>
            <w:vAlign w:val="center"/>
            <w:hideMark/>
          </w:tcPr>
          <w:p w14:paraId="167F34E6" w14:textId="1013CBF5" w:rsidR="007D3661" w:rsidRPr="00977EF2" w:rsidRDefault="007D3661" w:rsidP="003B2052">
            <w:pPr>
              <w:spacing w:line="240" w:lineRule="auto"/>
              <w:jc w:val="center"/>
              <w:rPr>
                <w:rFonts w:cs="Calibri"/>
                <w:color w:val="000000"/>
                <w:szCs w:val="20"/>
              </w:rPr>
            </w:pPr>
            <w:r>
              <w:rPr>
                <w:rFonts w:cs="Calibri"/>
                <w:color w:val="000000"/>
                <w:sz w:val="16"/>
                <w:szCs w:val="16"/>
              </w:rPr>
              <w:t>BR-040</w:t>
            </w:r>
          </w:p>
        </w:tc>
        <w:tc>
          <w:tcPr>
            <w:tcW w:w="1310" w:type="dxa"/>
            <w:tcBorders>
              <w:top w:val="nil"/>
              <w:left w:val="nil"/>
              <w:bottom w:val="single" w:sz="8" w:space="0" w:color="FFFFFF"/>
              <w:right w:val="single" w:sz="8" w:space="0" w:color="FFFFFF"/>
            </w:tcBorders>
            <w:shd w:val="clear" w:color="000000" w:fill="D9D9D9"/>
            <w:vAlign w:val="center"/>
            <w:hideMark/>
          </w:tcPr>
          <w:p w14:paraId="291D1E64" w14:textId="62843025" w:rsidR="007D3661" w:rsidRPr="00977EF2" w:rsidRDefault="007D3661" w:rsidP="003B2052">
            <w:pPr>
              <w:spacing w:line="240" w:lineRule="auto"/>
              <w:jc w:val="center"/>
              <w:rPr>
                <w:rFonts w:cs="Calibri"/>
                <w:color w:val="000000"/>
                <w:szCs w:val="20"/>
              </w:rPr>
            </w:pPr>
            <w:r>
              <w:rPr>
                <w:rFonts w:cs="Calibri"/>
                <w:color w:val="000000"/>
                <w:sz w:val="22"/>
                <w:szCs w:val="22"/>
              </w:rPr>
              <w:t>54,00</w:t>
            </w:r>
          </w:p>
        </w:tc>
        <w:tc>
          <w:tcPr>
            <w:tcW w:w="1308" w:type="dxa"/>
            <w:tcBorders>
              <w:top w:val="nil"/>
              <w:left w:val="nil"/>
              <w:bottom w:val="single" w:sz="8" w:space="0" w:color="FFFFFF"/>
              <w:right w:val="single" w:sz="8" w:space="0" w:color="FFFFFF"/>
            </w:tcBorders>
            <w:shd w:val="clear" w:color="000000" w:fill="D9D9D9"/>
            <w:vAlign w:val="center"/>
            <w:hideMark/>
          </w:tcPr>
          <w:p w14:paraId="5D23BD11"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Nova</w:t>
            </w:r>
          </w:p>
        </w:tc>
      </w:tr>
      <w:tr w:rsidR="007D3661" w:rsidRPr="00977EF2" w14:paraId="18835A73" w14:textId="77777777" w:rsidTr="006A4AFF">
        <w:trPr>
          <w:trHeight w:val="315"/>
          <w:jc w:val="center"/>
        </w:trPr>
        <w:tc>
          <w:tcPr>
            <w:tcW w:w="482" w:type="dxa"/>
            <w:tcBorders>
              <w:top w:val="nil"/>
              <w:left w:val="single" w:sz="8" w:space="0" w:color="FFFFFF"/>
              <w:bottom w:val="single" w:sz="8" w:space="0" w:color="FFFFFF"/>
              <w:right w:val="single" w:sz="8" w:space="0" w:color="FFFFFF"/>
            </w:tcBorders>
            <w:shd w:val="clear" w:color="000000" w:fill="D9D9D9"/>
            <w:vAlign w:val="center"/>
            <w:hideMark/>
          </w:tcPr>
          <w:p w14:paraId="3F310053"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9</w:t>
            </w:r>
          </w:p>
        </w:tc>
        <w:tc>
          <w:tcPr>
            <w:tcW w:w="818" w:type="dxa"/>
            <w:tcBorders>
              <w:top w:val="nil"/>
              <w:left w:val="nil"/>
              <w:bottom w:val="single" w:sz="8" w:space="0" w:color="FFFFFF"/>
              <w:right w:val="single" w:sz="8" w:space="0" w:color="FFFFFF"/>
            </w:tcBorders>
            <w:shd w:val="clear" w:color="000000" w:fill="D9D9D9"/>
            <w:vAlign w:val="center"/>
            <w:hideMark/>
          </w:tcPr>
          <w:p w14:paraId="55E642DF" w14:textId="0437F9D9" w:rsidR="007D3661" w:rsidRPr="00977EF2" w:rsidRDefault="007D3661" w:rsidP="003B2052">
            <w:pPr>
              <w:spacing w:line="240" w:lineRule="auto"/>
              <w:jc w:val="center"/>
              <w:rPr>
                <w:rFonts w:cs="Calibri"/>
                <w:color w:val="000000"/>
                <w:szCs w:val="20"/>
              </w:rPr>
            </w:pPr>
            <w:r>
              <w:rPr>
                <w:rFonts w:cs="Calibri"/>
                <w:color w:val="000000"/>
                <w:sz w:val="16"/>
                <w:szCs w:val="16"/>
              </w:rPr>
              <w:t>BR-495</w:t>
            </w:r>
          </w:p>
        </w:tc>
        <w:tc>
          <w:tcPr>
            <w:tcW w:w="1310" w:type="dxa"/>
            <w:tcBorders>
              <w:top w:val="nil"/>
              <w:left w:val="nil"/>
              <w:bottom w:val="single" w:sz="8" w:space="0" w:color="FFFFFF"/>
              <w:right w:val="single" w:sz="8" w:space="0" w:color="FFFFFF"/>
            </w:tcBorders>
            <w:shd w:val="clear" w:color="000000" w:fill="D9D9D9"/>
            <w:vAlign w:val="center"/>
            <w:hideMark/>
          </w:tcPr>
          <w:p w14:paraId="7DA0533A" w14:textId="7278BDB7" w:rsidR="007D3661" w:rsidRPr="00977EF2" w:rsidRDefault="007D3661" w:rsidP="003B2052">
            <w:pPr>
              <w:spacing w:line="240" w:lineRule="auto"/>
              <w:jc w:val="center"/>
              <w:rPr>
                <w:rFonts w:cs="Calibri"/>
                <w:color w:val="000000"/>
                <w:szCs w:val="20"/>
              </w:rPr>
            </w:pPr>
            <w:r>
              <w:rPr>
                <w:rFonts w:cs="Calibri"/>
                <w:color w:val="000000"/>
                <w:sz w:val="22"/>
                <w:szCs w:val="22"/>
              </w:rPr>
              <w:t>15,90</w:t>
            </w:r>
          </w:p>
        </w:tc>
        <w:tc>
          <w:tcPr>
            <w:tcW w:w="1308" w:type="dxa"/>
            <w:tcBorders>
              <w:top w:val="nil"/>
              <w:left w:val="nil"/>
              <w:bottom w:val="single" w:sz="8" w:space="0" w:color="FFFFFF"/>
              <w:right w:val="single" w:sz="8" w:space="0" w:color="FFFFFF"/>
            </w:tcBorders>
            <w:shd w:val="clear" w:color="000000" w:fill="D9D9D9"/>
            <w:vAlign w:val="center"/>
            <w:hideMark/>
          </w:tcPr>
          <w:p w14:paraId="0AA5DFB2"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Nova</w:t>
            </w:r>
          </w:p>
        </w:tc>
      </w:tr>
      <w:tr w:rsidR="007D3661" w:rsidRPr="00977EF2" w14:paraId="4761547C" w14:textId="77777777" w:rsidTr="006A4AFF">
        <w:trPr>
          <w:trHeight w:val="315"/>
          <w:jc w:val="center"/>
        </w:trPr>
        <w:tc>
          <w:tcPr>
            <w:tcW w:w="482" w:type="dxa"/>
            <w:tcBorders>
              <w:top w:val="nil"/>
              <w:left w:val="single" w:sz="8" w:space="0" w:color="FFFFFF"/>
              <w:bottom w:val="single" w:sz="8" w:space="0" w:color="FFFFFF"/>
              <w:right w:val="single" w:sz="8" w:space="0" w:color="FFFFFF"/>
            </w:tcBorders>
            <w:shd w:val="clear" w:color="000000" w:fill="D9D9D9"/>
            <w:vAlign w:val="center"/>
            <w:hideMark/>
          </w:tcPr>
          <w:p w14:paraId="0231BCC2"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10</w:t>
            </w:r>
          </w:p>
        </w:tc>
        <w:tc>
          <w:tcPr>
            <w:tcW w:w="818" w:type="dxa"/>
            <w:tcBorders>
              <w:top w:val="nil"/>
              <w:left w:val="nil"/>
              <w:bottom w:val="single" w:sz="8" w:space="0" w:color="FFFFFF"/>
              <w:right w:val="single" w:sz="8" w:space="0" w:color="FFFFFF"/>
            </w:tcBorders>
            <w:shd w:val="clear" w:color="000000" w:fill="D9D9D9"/>
            <w:vAlign w:val="center"/>
            <w:hideMark/>
          </w:tcPr>
          <w:p w14:paraId="4922FCD3" w14:textId="1D13050D" w:rsidR="007D3661" w:rsidRPr="00977EF2" w:rsidRDefault="007D3661" w:rsidP="003B2052">
            <w:pPr>
              <w:spacing w:line="240" w:lineRule="auto"/>
              <w:jc w:val="center"/>
              <w:rPr>
                <w:rFonts w:cs="Calibri"/>
                <w:color w:val="000000"/>
                <w:szCs w:val="20"/>
              </w:rPr>
            </w:pPr>
            <w:r>
              <w:rPr>
                <w:rFonts w:cs="Calibri"/>
                <w:color w:val="000000"/>
                <w:sz w:val="16"/>
                <w:szCs w:val="16"/>
              </w:rPr>
              <w:t>BR-040</w:t>
            </w:r>
          </w:p>
        </w:tc>
        <w:tc>
          <w:tcPr>
            <w:tcW w:w="1310" w:type="dxa"/>
            <w:tcBorders>
              <w:top w:val="nil"/>
              <w:left w:val="nil"/>
              <w:bottom w:val="single" w:sz="8" w:space="0" w:color="FFFFFF"/>
              <w:right w:val="single" w:sz="8" w:space="0" w:color="FFFFFF"/>
            </w:tcBorders>
            <w:shd w:val="clear" w:color="000000" w:fill="D9D9D9"/>
            <w:vAlign w:val="center"/>
            <w:hideMark/>
          </w:tcPr>
          <w:p w14:paraId="5E49F3C8" w14:textId="7DB58907" w:rsidR="007D3661" w:rsidRPr="00977EF2" w:rsidRDefault="007D3661" w:rsidP="003B2052">
            <w:pPr>
              <w:spacing w:line="240" w:lineRule="auto"/>
              <w:jc w:val="center"/>
              <w:rPr>
                <w:rFonts w:cs="Calibri"/>
                <w:color w:val="000000"/>
                <w:szCs w:val="20"/>
              </w:rPr>
            </w:pPr>
            <w:r>
              <w:rPr>
                <w:rFonts w:cs="Calibri"/>
                <w:color w:val="000000"/>
                <w:sz w:val="22"/>
                <w:szCs w:val="22"/>
              </w:rPr>
              <w:t>80,00</w:t>
            </w:r>
          </w:p>
        </w:tc>
        <w:tc>
          <w:tcPr>
            <w:tcW w:w="1308" w:type="dxa"/>
            <w:tcBorders>
              <w:top w:val="nil"/>
              <w:left w:val="nil"/>
              <w:bottom w:val="single" w:sz="8" w:space="0" w:color="FFFFFF"/>
              <w:right w:val="single" w:sz="8" w:space="0" w:color="FFFFFF"/>
            </w:tcBorders>
            <w:shd w:val="clear" w:color="000000" w:fill="D9D9D9"/>
            <w:vAlign w:val="center"/>
            <w:hideMark/>
          </w:tcPr>
          <w:p w14:paraId="561A3B49" w14:textId="77777777" w:rsidR="007D3661" w:rsidRPr="00977EF2" w:rsidRDefault="007D3661" w:rsidP="003B2052">
            <w:pPr>
              <w:spacing w:line="240" w:lineRule="auto"/>
              <w:jc w:val="center"/>
              <w:rPr>
                <w:rFonts w:cs="Calibri"/>
                <w:color w:val="000000"/>
                <w:szCs w:val="20"/>
              </w:rPr>
            </w:pPr>
            <w:r w:rsidRPr="00977EF2">
              <w:rPr>
                <w:rFonts w:cs="Calibri"/>
                <w:color w:val="000000"/>
                <w:szCs w:val="20"/>
              </w:rPr>
              <w:t>Nova</w:t>
            </w:r>
          </w:p>
        </w:tc>
      </w:tr>
      <w:tr w:rsidR="003B2052" w:rsidRPr="00977EF2" w14:paraId="7FE6A558" w14:textId="77777777" w:rsidTr="006A4AFF">
        <w:trPr>
          <w:trHeight w:val="315"/>
          <w:jc w:val="center"/>
        </w:trPr>
        <w:tc>
          <w:tcPr>
            <w:tcW w:w="482" w:type="dxa"/>
            <w:tcBorders>
              <w:top w:val="nil"/>
              <w:left w:val="single" w:sz="8" w:space="0" w:color="FFFFFF"/>
              <w:bottom w:val="single" w:sz="8" w:space="0" w:color="FFFFFF"/>
              <w:right w:val="single" w:sz="8" w:space="0" w:color="FFFFFF"/>
            </w:tcBorders>
            <w:shd w:val="clear" w:color="000000" w:fill="D9D9D9"/>
            <w:vAlign w:val="center"/>
            <w:hideMark/>
          </w:tcPr>
          <w:p w14:paraId="7BF2E146" w14:textId="77777777" w:rsidR="003B2052" w:rsidRPr="00977EF2" w:rsidRDefault="003B2052" w:rsidP="003B2052">
            <w:pPr>
              <w:spacing w:line="240" w:lineRule="auto"/>
              <w:jc w:val="center"/>
              <w:rPr>
                <w:rFonts w:cs="Calibri"/>
                <w:color w:val="000000"/>
                <w:szCs w:val="20"/>
              </w:rPr>
            </w:pPr>
            <w:r w:rsidRPr="00977EF2">
              <w:rPr>
                <w:rFonts w:cs="Calibri"/>
                <w:color w:val="000000"/>
                <w:szCs w:val="20"/>
              </w:rPr>
              <w:lastRenderedPageBreak/>
              <w:t>11</w:t>
            </w:r>
          </w:p>
        </w:tc>
        <w:tc>
          <w:tcPr>
            <w:tcW w:w="818" w:type="dxa"/>
            <w:tcBorders>
              <w:top w:val="nil"/>
              <w:left w:val="nil"/>
              <w:bottom w:val="single" w:sz="8" w:space="0" w:color="FFFFFF"/>
              <w:right w:val="single" w:sz="8" w:space="0" w:color="FFFFFF"/>
            </w:tcBorders>
            <w:shd w:val="clear" w:color="000000" w:fill="D9D9D9"/>
            <w:vAlign w:val="center"/>
            <w:hideMark/>
          </w:tcPr>
          <w:p w14:paraId="2FB93E88" w14:textId="77777777" w:rsidR="003B2052" w:rsidRPr="00977EF2" w:rsidRDefault="003B2052" w:rsidP="003B2052">
            <w:pPr>
              <w:spacing w:line="240" w:lineRule="auto"/>
              <w:jc w:val="center"/>
              <w:rPr>
                <w:rFonts w:cs="Calibri"/>
                <w:color w:val="000000"/>
                <w:szCs w:val="20"/>
              </w:rPr>
            </w:pPr>
            <w:r w:rsidRPr="00977EF2">
              <w:rPr>
                <w:rFonts w:cs="Calibri"/>
                <w:color w:val="000000"/>
                <w:szCs w:val="20"/>
              </w:rPr>
              <w:t>BR-040</w:t>
            </w:r>
          </w:p>
        </w:tc>
        <w:tc>
          <w:tcPr>
            <w:tcW w:w="1310" w:type="dxa"/>
            <w:tcBorders>
              <w:top w:val="nil"/>
              <w:left w:val="nil"/>
              <w:bottom w:val="single" w:sz="8" w:space="0" w:color="FFFFFF"/>
              <w:right w:val="single" w:sz="8" w:space="0" w:color="FFFFFF"/>
            </w:tcBorders>
            <w:shd w:val="clear" w:color="000000" w:fill="D9D9D9"/>
            <w:vAlign w:val="center"/>
            <w:hideMark/>
          </w:tcPr>
          <w:p w14:paraId="70A0A3DF" w14:textId="77777777" w:rsidR="003B2052" w:rsidRPr="00977EF2" w:rsidRDefault="003B2052" w:rsidP="003B2052">
            <w:pPr>
              <w:spacing w:line="240" w:lineRule="auto"/>
              <w:jc w:val="center"/>
              <w:rPr>
                <w:rFonts w:cs="Calibri"/>
                <w:color w:val="000000"/>
                <w:szCs w:val="20"/>
              </w:rPr>
            </w:pPr>
            <w:r w:rsidRPr="00977EF2">
              <w:rPr>
                <w:rFonts w:cs="Calibri"/>
                <w:color w:val="000000"/>
                <w:szCs w:val="20"/>
              </w:rPr>
              <w:t>101,00</w:t>
            </w:r>
          </w:p>
        </w:tc>
        <w:tc>
          <w:tcPr>
            <w:tcW w:w="1308" w:type="dxa"/>
            <w:tcBorders>
              <w:top w:val="nil"/>
              <w:left w:val="nil"/>
              <w:bottom w:val="single" w:sz="8" w:space="0" w:color="FFFFFF"/>
              <w:right w:val="single" w:sz="8" w:space="0" w:color="FFFFFF"/>
            </w:tcBorders>
            <w:shd w:val="clear" w:color="000000" w:fill="D9D9D9"/>
            <w:vAlign w:val="center"/>
            <w:hideMark/>
          </w:tcPr>
          <w:p w14:paraId="5DBB9241" w14:textId="77777777" w:rsidR="003B2052" w:rsidRPr="00977EF2" w:rsidRDefault="003B2052" w:rsidP="003B2052">
            <w:pPr>
              <w:spacing w:line="240" w:lineRule="auto"/>
              <w:jc w:val="center"/>
              <w:rPr>
                <w:rFonts w:cs="Calibri"/>
                <w:color w:val="000000"/>
                <w:szCs w:val="20"/>
              </w:rPr>
            </w:pPr>
            <w:r w:rsidRPr="00977EF2">
              <w:rPr>
                <w:rFonts w:cs="Calibri"/>
                <w:color w:val="000000"/>
                <w:szCs w:val="20"/>
              </w:rPr>
              <w:t>Nova</w:t>
            </w:r>
          </w:p>
        </w:tc>
      </w:tr>
    </w:tbl>
    <w:p w14:paraId="24713280" w14:textId="46C8B04E" w:rsidR="002B2ACF" w:rsidRDefault="009C7940" w:rsidP="0080650C">
      <w:pPr>
        <w:rPr>
          <w:rFonts w:asciiTheme="minorHAnsi" w:hAnsiTheme="minorHAnsi"/>
          <w:b/>
          <w:bCs/>
          <w:szCs w:val="20"/>
        </w:rPr>
      </w:pPr>
      <w:r>
        <w:rPr>
          <w:rFonts w:asciiTheme="minorHAnsi" w:hAnsiTheme="minorHAnsi"/>
          <w:b/>
          <w:bCs/>
          <w:szCs w:val="20"/>
        </w:rPr>
        <w:t xml:space="preserve">    </w:t>
      </w:r>
      <w:r>
        <w:rPr>
          <w:rFonts w:asciiTheme="minorHAnsi" w:hAnsiTheme="minorHAnsi"/>
          <w:b/>
          <w:bCs/>
          <w:szCs w:val="20"/>
        </w:rPr>
        <w:tab/>
      </w:r>
    </w:p>
    <w:p w14:paraId="6560BBC8" w14:textId="77777777" w:rsidR="001E66E0" w:rsidRDefault="001E66E0" w:rsidP="001E66E0">
      <w:pPr>
        <w:ind w:firstLine="709"/>
        <w:rPr>
          <w:rFonts w:cs="Calibri"/>
          <w:color w:val="2C2C2C"/>
          <w:szCs w:val="20"/>
          <w:lang w:eastAsia="en-US"/>
        </w:rPr>
        <w:sectPr w:rsidR="001E66E0" w:rsidSect="002C3CF6">
          <w:footerReference w:type="default" r:id="rId24"/>
          <w:pgSz w:w="11906" w:h="16838"/>
          <w:pgMar w:top="1134" w:right="1134" w:bottom="1134" w:left="1701" w:header="709" w:footer="573" w:gutter="0"/>
          <w:cols w:space="708"/>
          <w:docGrid w:linePitch="360"/>
        </w:sectPr>
      </w:pPr>
    </w:p>
    <w:p w14:paraId="4B10C47E" w14:textId="0CF8BEB3" w:rsidR="001E66E0" w:rsidRDefault="001E30EC" w:rsidP="001E66E0">
      <w:pPr>
        <w:ind w:firstLine="709"/>
        <w:jc w:val="center"/>
        <w:rPr>
          <w:rFonts w:cs="Calibri"/>
          <w:color w:val="2C2C2C"/>
          <w:szCs w:val="20"/>
          <w:lang w:eastAsia="en-US"/>
        </w:rPr>
      </w:pPr>
      <w:r>
        <w:rPr>
          <w:rFonts w:cs="Calibri"/>
          <w:noProof/>
          <w:color w:val="2C2C2C"/>
          <w:szCs w:val="20"/>
        </w:rPr>
        <w:lastRenderedPageBreak/>
        <w:drawing>
          <wp:inline distT="0" distB="0" distL="0" distR="0" wp14:anchorId="1323E7BB" wp14:editId="5622B7F9">
            <wp:extent cx="11791950" cy="7683500"/>
            <wp:effectExtent l="0" t="0" r="0" b="0"/>
            <wp:docPr id="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l="8040" t="9119" r="4648" b="10132"/>
                    <a:stretch>
                      <a:fillRect/>
                    </a:stretch>
                  </pic:blipFill>
                  <pic:spPr bwMode="auto">
                    <a:xfrm>
                      <a:off x="0" y="0"/>
                      <a:ext cx="11791950" cy="7683500"/>
                    </a:xfrm>
                    <a:prstGeom prst="rect">
                      <a:avLst/>
                    </a:prstGeom>
                    <a:noFill/>
                    <a:ln>
                      <a:noFill/>
                    </a:ln>
                  </pic:spPr>
                </pic:pic>
              </a:graphicData>
            </a:graphic>
          </wp:inline>
        </w:drawing>
      </w:r>
      <w:r>
        <w:rPr>
          <w:rFonts w:cs="Calibri"/>
          <w:noProof/>
          <w:color w:val="2C2C2C"/>
          <w:szCs w:val="20"/>
        </w:rPr>
        <w:drawing>
          <wp:inline distT="0" distB="0" distL="0" distR="0" wp14:anchorId="0E3684F9" wp14:editId="225F14C6">
            <wp:extent cx="11791950" cy="7588250"/>
            <wp:effectExtent l="0" t="0" r="0" b="0"/>
            <wp:docPr id="4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l="7704" t="9283" r="4120" b="9969"/>
                    <a:stretch>
                      <a:fillRect/>
                    </a:stretch>
                  </pic:blipFill>
                  <pic:spPr bwMode="auto">
                    <a:xfrm>
                      <a:off x="0" y="0"/>
                      <a:ext cx="11791950" cy="7588250"/>
                    </a:xfrm>
                    <a:prstGeom prst="rect">
                      <a:avLst/>
                    </a:prstGeom>
                    <a:noFill/>
                    <a:ln>
                      <a:noFill/>
                    </a:ln>
                  </pic:spPr>
                </pic:pic>
              </a:graphicData>
            </a:graphic>
          </wp:inline>
        </w:drawing>
      </w:r>
      <w:r>
        <w:rPr>
          <w:rFonts w:cs="Calibri"/>
          <w:noProof/>
          <w:color w:val="2C2C2C"/>
          <w:szCs w:val="20"/>
        </w:rPr>
        <w:drawing>
          <wp:inline distT="0" distB="0" distL="0" distR="0" wp14:anchorId="6CD4CB44" wp14:editId="6DAA6EB8">
            <wp:extent cx="11791950" cy="7588250"/>
            <wp:effectExtent l="0" t="0" r="0" b="0"/>
            <wp:docPr id="3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l="7916" t="9439" r="4637" b="10719"/>
                    <a:stretch>
                      <a:fillRect/>
                    </a:stretch>
                  </pic:blipFill>
                  <pic:spPr bwMode="auto">
                    <a:xfrm>
                      <a:off x="0" y="0"/>
                      <a:ext cx="11791950" cy="7588250"/>
                    </a:xfrm>
                    <a:prstGeom prst="rect">
                      <a:avLst/>
                    </a:prstGeom>
                    <a:noFill/>
                    <a:ln>
                      <a:noFill/>
                    </a:ln>
                  </pic:spPr>
                </pic:pic>
              </a:graphicData>
            </a:graphic>
          </wp:inline>
        </w:drawing>
      </w:r>
    </w:p>
    <w:p w14:paraId="5D4EF1A2" w14:textId="77777777" w:rsidR="001E66E0" w:rsidRDefault="001E66E0" w:rsidP="001E66E0">
      <w:pPr>
        <w:ind w:firstLine="709"/>
        <w:rPr>
          <w:rFonts w:cs="Calibri"/>
          <w:color w:val="2C2C2C"/>
          <w:szCs w:val="20"/>
          <w:lang w:eastAsia="en-US"/>
        </w:rPr>
      </w:pPr>
    </w:p>
    <w:p w14:paraId="3898C837" w14:textId="77777777" w:rsidR="001E66E0" w:rsidRDefault="001E66E0" w:rsidP="001E66E0">
      <w:pPr>
        <w:ind w:firstLine="709"/>
        <w:rPr>
          <w:rFonts w:cs="Calibri"/>
          <w:color w:val="2C2C2C"/>
          <w:szCs w:val="20"/>
          <w:lang w:eastAsia="en-US"/>
        </w:rPr>
        <w:sectPr w:rsidR="001E66E0" w:rsidSect="001E66E0">
          <w:footerReference w:type="default" r:id="rId28"/>
          <w:pgSz w:w="23814" w:h="16840" w:orient="landscape" w:code="8"/>
          <w:pgMar w:top="1701" w:right="1701" w:bottom="1701" w:left="1701" w:header="709" w:footer="573" w:gutter="0"/>
          <w:cols w:space="708"/>
          <w:vAlign w:val="center"/>
          <w:docGrid w:linePitch="360"/>
        </w:sectPr>
      </w:pPr>
    </w:p>
    <w:p w14:paraId="3610E9E2" w14:textId="4DA527ED" w:rsidR="00D75FB0" w:rsidRPr="00BE344C" w:rsidRDefault="00D75FB0" w:rsidP="00D75FB0">
      <w:pPr>
        <w:ind w:firstLine="709"/>
        <w:rPr>
          <w:rFonts w:asciiTheme="minorHAnsi" w:hAnsiTheme="minorHAnsi"/>
          <w:sz w:val="24"/>
        </w:rPr>
      </w:pPr>
      <w:r w:rsidRPr="00BE344C">
        <w:rPr>
          <w:rFonts w:asciiTheme="minorHAnsi" w:hAnsiTheme="minorHAnsi"/>
          <w:sz w:val="24"/>
        </w:rPr>
        <w:lastRenderedPageBreak/>
        <w:t>Visando atender os USUÁRIOS e garantir a integridade de seus funcionários, cada BSO possuirá duas áreas distintas e os seguintes elementos básicos:</w:t>
      </w:r>
    </w:p>
    <w:p w14:paraId="41E961F6" w14:textId="6FEA465F" w:rsidR="00D75FB0" w:rsidRPr="00BE344C" w:rsidRDefault="00D75FB0" w:rsidP="00546094">
      <w:pPr>
        <w:pStyle w:val="PargrafodaLista"/>
        <w:numPr>
          <w:ilvl w:val="0"/>
          <w:numId w:val="14"/>
        </w:numPr>
        <w:ind w:left="993" w:hanging="284"/>
        <w:rPr>
          <w:rFonts w:asciiTheme="minorHAnsi" w:hAnsiTheme="minorHAnsi"/>
          <w:sz w:val="24"/>
        </w:rPr>
      </w:pPr>
      <w:r w:rsidRPr="00BE344C">
        <w:rPr>
          <w:rFonts w:asciiTheme="minorHAnsi" w:hAnsiTheme="minorHAnsi"/>
          <w:sz w:val="24"/>
        </w:rPr>
        <w:t>Área destinada aos USUÁRIOS:</w:t>
      </w:r>
    </w:p>
    <w:p w14:paraId="315FF28F" w14:textId="6831695B" w:rsidR="00D75FB0" w:rsidRPr="00BE344C" w:rsidRDefault="00D75FB0" w:rsidP="00546094">
      <w:pPr>
        <w:pStyle w:val="PargrafodaLista"/>
        <w:numPr>
          <w:ilvl w:val="0"/>
          <w:numId w:val="20"/>
        </w:numPr>
        <w:rPr>
          <w:rFonts w:asciiTheme="minorHAnsi" w:hAnsiTheme="minorHAnsi"/>
          <w:sz w:val="24"/>
        </w:rPr>
      </w:pPr>
      <w:r w:rsidRPr="00BE344C">
        <w:rPr>
          <w:rFonts w:asciiTheme="minorHAnsi" w:hAnsiTheme="minorHAnsi"/>
          <w:sz w:val="24"/>
        </w:rPr>
        <w:t>Sanitários masculino, feminino e com acessibilidade para pessoas com deficiência;</w:t>
      </w:r>
    </w:p>
    <w:p w14:paraId="48E929C5" w14:textId="764B314C" w:rsidR="00D75FB0" w:rsidRPr="00BE344C" w:rsidRDefault="00D75FB0" w:rsidP="00546094">
      <w:pPr>
        <w:pStyle w:val="PargrafodaLista"/>
        <w:numPr>
          <w:ilvl w:val="0"/>
          <w:numId w:val="20"/>
        </w:numPr>
        <w:rPr>
          <w:rFonts w:asciiTheme="minorHAnsi" w:hAnsiTheme="minorHAnsi"/>
          <w:sz w:val="24"/>
        </w:rPr>
      </w:pPr>
      <w:r w:rsidRPr="00BE344C">
        <w:rPr>
          <w:rFonts w:asciiTheme="minorHAnsi" w:hAnsiTheme="minorHAnsi"/>
          <w:sz w:val="24"/>
        </w:rPr>
        <w:t>Disponibilização de água potável; e</w:t>
      </w:r>
    </w:p>
    <w:p w14:paraId="33F451E5" w14:textId="375AD10D" w:rsidR="00D75FB0" w:rsidRPr="00BE344C" w:rsidRDefault="00D75FB0" w:rsidP="00546094">
      <w:pPr>
        <w:pStyle w:val="PargrafodaLista"/>
        <w:numPr>
          <w:ilvl w:val="0"/>
          <w:numId w:val="20"/>
        </w:numPr>
        <w:rPr>
          <w:rFonts w:asciiTheme="minorHAnsi" w:hAnsiTheme="minorHAnsi"/>
          <w:sz w:val="24"/>
        </w:rPr>
      </w:pPr>
      <w:r w:rsidRPr="00BE344C">
        <w:rPr>
          <w:rFonts w:asciiTheme="minorHAnsi" w:hAnsiTheme="minorHAnsi"/>
          <w:sz w:val="24"/>
        </w:rPr>
        <w:t>Estacionamento exclusivo (mínimo de cinco vagas, sendo uma destinada a deficientes).</w:t>
      </w:r>
    </w:p>
    <w:p w14:paraId="3EF6842D" w14:textId="0772F667" w:rsidR="00D75FB0" w:rsidRPr="00BE344C" w:rsidRDefault="00D75FB0" w:rsidP="00546094">
      <w:pPr>
        <w:pStyle w:val="PargrafodaLista"/>
        <w:numPr>
          <w:ilvl w:val="0"/>
          <w:numId w:val="14"/>
        </w:numPr>
        <w:ind w:left="993" w:hanging="284"/>
        <w:rPr>
          <w:rFonts w:asciiTheme="minorHAnsi" w:hAnsiTheme="minorHAnsi"/>
          <w:sz w:val="24"/>
        </w:rPr>
      </w:pPr>
      <w:r w:rsidRPr="00BE344C">
        <w:rPr>
          <w:rFonts w:asciiTheme="minorHAnsi" w:hAnsiTheme="minorHAnsi"/>
          <w:sz w:val="24"/>
        </w:rPr>
        <w:t>Área destinada aos funcionários:</w:t>
      </w:r>
    </w:p>
    <w:p w14:paraId="12397EDA" w14:textId="6E93C62F" w:rsidR="00D75FB0" w:rsidRPr="00BE344C" w:rsidRDefault="00BE344C" w:rsidP="00546094">
      <w:pPr>
        <w:pStyle w:val="PargrafodaLista"/>
        <w:numPr>
          <w:ilvl w:val="0"/>
          <w:numId w:val="20"/>
        </w:numPr>
        <w:rPr>
          <w:rFonts w:asciiTheme="minorHAnsi" w:hAnsiTheme="minorHAnsi"/>
          <w:sz w:val="24"/>
        </w:rPr>
      </w:pPr>
      <w:r w:rsidRPr="00BE344C">
        <w:rPr>
          <w:rFonts w:asciiTheme="minorHAnsi" w:hAnsiTheme="minorHAnsi"/>
          <w:sz w:val="24"/>
        </w:rPr>
        <w:t>Sanitários e vestiários masculinos</w:t>
      </w:r>
      <w:r w:rsidR="00D75FB0" w:rsidRPr="00BE344C">
        <w:rPr>
          <w:rFonts w:asciiTheme="minorHAnsi" w:hAnsiTheme="minorHAnsi"/>
          <w:sz w:val="24"/>
        </w:rPr>
        <w:t xml:space="preserve"> e feminino</w:t>
      </w:r>
      <w:r>
        <w:rPr>
          <w:rFonts w:asciiTheme="minorHAnsi" w:hAnsiTheme="minorHAnsi"/>
          <w:sz w:val="24"/>
        </w:rPr>
        <w:t>s</w:t>
      </w:r>
      <w:r w:rsidR="00D75FB0" w:rsidRPr="00BE344C">
        <w:rPr>
          <w:rFonts w:asciiTheme="minorHAnsi" w:hAnsiTheme="minorHAnsi"/>
          <w:sz w:val="24"/>
        </w:rPr>
        <w:t>;</w:t>
      </w:r>
    </w:p>
    <w:p w14:paraId="42C43621" w14:textId="73343262" w:rsidR="00D75FB0" w:rsidRPr="00BE344C" w:rsidRDefault="00D75FB0" w:rsidP="00546094">
      <w:pPr>
        <w:pStyle w:val="PargrafodaLista"/>
        <w:numPr>
          <w:ilvl w:val="0"/>
          <w:numId w:val="20"/>
        </w:numPr>
        <w:rPr>
          <w:rFonts w:asciiTheme="minorHAnsi" w:hAnsiTheme="minorHAnsi"/>
          <w:sz w:val="24"/>
        </w:rPr>
      </w:pPr>
      <w:r w:rsidRPr="00BE344C">
        <w:rPr>
          <w:rFonts w:asciiTheme="minorHAnsi" w:hAnsiTheme="minorHAnsi"/>
          <w:sz w:val="24"/>
        </w:rPr>
        <w:t>Estacionamento exclusivo;</w:t>
      </w:r>
    </w:p>
    <w:p w14:paraId="7C5D6E05" w14:textId="347DD16A" w:rsidR="00D75FB0" w:rsidRPr="00BE344C" w:rsidRDefault="00D75FB0" w:rsidP="00546094">
      <w:pPr>
        <w:pStyle w:val="PargrafodaLista"/>
        <w:numPr>
          <w:ilvl w:val="0"/>
          <w:numId w:val="20"/>
        </w:numPr>
        <w:rPr>
          <w:rFonts w:asciiTheme="minorHAnsi" w:hAnsiTheme="minorHAnsi"/>
          <w:sz w:val="24"/>
        </w:rPr>
      </w:pPr>
      <w:r w:rsidRPr="00BE344C">
        <w:rPr>
          <w:rFonts w:asciiTheme="minorHAnsi" w:hAnsiTheme="minorHAnsi"/>
          <w:sz w:val="24"/>
        </w:rPr>
        <w:t>Abrigo para no mínimo três viaturas operacionais;</w:t>
      </w:r>
    </w:p>
    <w:p w14:paraId="2752B472" w14:textId="59D79411" w:rsidR="00D75FB0" w:rsidRPr="00BE344C" w:rsidRDefault="00D75FB0" w:rsidP="00546094">
      <w:pPr>
        <w:pStyle w:val="PargrafodaLista"/>
        <w:numPr>
          <w:ilvl w:val="0"/>
          <w:numId w:val="20"/>
        </w:numPr>
        <w:rPr>
          <w:rFonts w:asciiTheme="minorHAnsi" w:hAnsiTheme="minorHAnsi"/>
          <w:sz w:val="24"/>
        </w:rPr>
      </w:pPr>
      <w:r w:rsidRPr="00BE344C">
        <w:rPr>
          <w:rFonts w:asciiTheme="minorHAnsi" w:hAnsiTheme="minorHAnsi"/>
          <w:sz w:val="24"/>
        </w:rPr>
        <w:t>Copa/Cozinha;</w:t>
      </w:r>
    </w:p>
    <w:p w14:paraId="2AE1525B" w14:textId="3E5831BC" w:rsidR="00D75FB0" w:rsidRPr="00BE344C" w:rsidRDefault="00D75FB0" w:rsidP="00546094">
      <w:pPr>
        <w:pStyle w:val="PargrafodaLista"/>
        <w:numPr>
          <w:ilvl w:val="0"/>
          <w:numId w:val="20"/>
        </w:numPr>
        <w:rPr>
          <w:rFonts w:asciiTheme="minorHAnsi" w:hAnsiTheme="minorHAnsi"/>
          <w:sz w:val="24"/>
        </w:rPr>
      </w:pPr>
      <w:r w:rsidRPr="00BE344C">
        <w:rPr>
          <w:rFonts w:asciiTheme="minorHAnsi" w:hAnsiTheme="minorHAnsi"/>
          <w:sz w:val="24"/>
        </w:rPr>
        <w:t>Disponibilização de água potável;</w:t>
      </w:r>
    </w:p>
    <w:p w14:paraId="212137D7" w14:textId="5878BFCE" w:rsidR="00D75FB0" w:rsidRPr="00BE344C" w:rsidRDefault="00D75FB0" w:rsidP="00546094">
      <w:pPr>
        <w:pStyle w:val="PargrafodaLista"/>
        <w:numPr>
          <w:ilvl w:val="0"/>
          <w:numId w:val="20"/>
        </w:numPr>
        <w:rPr>
          <w:rFonts w:asciiTheme="minorHAnsi" w:hAnsiTheme="minorHAnsi"/>
          <w:sz w:val="24"/>
        </w:rPr>
      </w:pPr>
      <w:r w:rsidRPr="00BE344C">
        <w:rPr>
          <w:rFonts w:asciiTheme="minorHAnsi" w:hAnsiTheme="minorHAnsi"/>
          <w:sz w:val="24"/>
        </w:rPr>
        <w:t>Área de descanso; e</w:t>
      </w:r>
    </w:p>
    <w:p w14:paraId="1267F139" w14:textId="2B6318C1" w:rsidR="00D75FB0" w:rsidRPr="00BE344C" w:rsidRDefault="00D75FB0" w:rsidP="00546094">
      <w:pPr>
        <w:pStyle w:val="PargrafodaLista"/>
        <w:numPr>
          <w:ilvl w:val="0"/>
          <w:numId w:val="20"/>
        </w:numPr>
        <w:rPr>
          <w:rFonts w:asciiTheme="minorHAnsi" w:hAnsiTheme="minorHAnsi"/>
          <w:sz w:val="24"/>
        </w:rPr>
      </w:pPr>
      <w:r w:rsidRPr="00BE344C">
        <w:rPr>
          <w:rFonts w:asciiTheme="minorHAnsi" w:hAnsiTheme="minorHAnsi"/>
          <w:sz w:val="24"/>
        </w:rPr>
        <w:t>Sistema de comunicação com o CCO.</w:t>
      </w:r>
    </w:p>
    <w:p w14:paraId="389DE170" w14:textId="13B97291" w:rsidR="00D75FB0" w:rsidRPr="00BE344C" w:rsidRDefault="00D75FB0" w:rsidP="00D75FB0">
      <w:pPr>
        <w:ind w:firstLine="709"/>
        <w:rPr>
          <w:rFonts w:asciiTheme="minorHAnsi" w:hAnsiTheme="minorHAnsi"/>
          <w:sz w:val="24"/>
        </w:rPr>
      </w:pPr>
      <w:r w:rsidRPr="00BE344C">
        <w:rPr>
          <w:rFonts w:asciiTheme="minorHAnsi" w:hAnsiTheme="minorHAnsi"/>
          <w:sz w:val="24"/>
        </w:rPr>
        <w:t xml:space="preserve">A base deverá ter sinalização indicativa, </w:t>
      </w:r>
      <w:proofErr w:type="spellStart"/>
      <w:r w:rsidRPr="00BE344C">
        <w:rPr>
          <w:rFonts w:asciiTheme="minorHAnsi" w:hAnsiTheme="minorHAnsi"/>
          <w:sz w:val="24"/>
        </w:rPr>
        <w:t>tapers</w:t>
      </w:r>
      <w:proofErr w:type="spellEnd"/>
      <w:r w:rsidRPr="00BE344C">
        <w:rPr>
          <w:rFonts w:asciiTheme="minorHAnsi" w:hAnsiTheme="minorHAnsi"/>
          <w:sz w:val="24"/>
        </w:rPr>
        <w:t xml:space="preserve"> de entrada e de saída estar conectada à rede pública de energia elétrica, de modo a garantir iluminação interna e externa, contínuas e adequadas.</w:t>
      </w:r>
    </w:p>
    <w:p w14:paraId="5B02763A" w14:textId="0F172A4B" w:rsidR="002A1511" w:rsidRDefault="002A1511" w:rsidP="002A1511">
      <w:pPr>
        <w:ind w:firstLine="709"/>
        <w:rPr>
          <w:rFonts w:asciiTheme="minorHAnsi" w:hAnsiTheme="minorHAnsi"/>
          <w:sz w:val="24"/>
        </w:rPr>
      </w:pPr>
      <w:r w:rsidRPr="00BE344C">
        <w:rPr>
          <w:rFonts w:asciiTheme="minorHAnsi" w:hAnsiTheme="minorHAnsi"/>
          <w:sz w:val="24"/>
        </w:rPr>
        <w:t xml:space="preserve">O Sistema de Atendimento ao Usuário também contempla </w:t>
      </w:r>
      <w:r w:rsidR="00AB04BE" w:rsidRPr="00BE344C">
        <w:rPr>
          <w:rFonts w:asciiTheme="minorHAnsi" w:hAnsiTheme="minorHAnsi"/>
          <w:sz w:val="24"/>
        </w:rPr>
        <w:t>p</w:t>
      </w:r>
      <w:r w:rsidRPr="00BE344C">
        <w:rPr>
          <w:rFonts w:asciiTheme="minorHAnsi" w:hAnsiTheme="minorHAnsi"/>
          <w:sz w:val="24"/>
        </w:rPr>
        <w:t>onto</w:t>
      </w:r>
      <w:r w:rsidR="00AB04BE" w:rsidRPr="00BE344C">
        <w:rPr>
          <w:rFonts w:asciiTheme="minorHAnsi" w:hAnsiTheme="minorHAnsi"/>
          <w:sz w:val="24"/>
        </w:rPr>
        <w:t>s</w:t>
      </w:r>
      <w:r w:rsidRPr="00BE344C">
        <w:rPr>
          <w:rFonts w:asciiTheme="minorHAnsi" w:hAnsiTheme="minorHAnsi"/>
          <w:sz w:val="24"/>
        </w:rPr>
        <w:t xml:space="preserve"> de Parada e Descanso para Caminhoneiros</w:t>
      </w:r>
      <w:r w:rsidR="002B2ACF" w:rsidRPr="00BE344C">
        <w:rPr>
          <w:rFonts w:asciiTheme="minorHAnsi" w:hAnsiTheme="minorHAnsi"/>
          <w:sz w:val="24"/>
        </w:rPr>
        <w:t xml:space="preserve">, </w:t>
      </w:r>
      <w:r w:rsidRPr="00BE344C">
        <w:rPr>
          <w:rFonts w:asciiTheme="minorHAnsi" w:hAnsiTheme="minorHAnsi"/>
          <w:sz w:val="24"/>
        </w:rPr>
        <w:t>localizadas em regiões carentes de serviços para caminhoneiros</w:t>
      </w:r>
      <w:r w:rsidR="002B2ACF" w:rsidRPr="00BE344C">
        <w:rPr>
          <w:rFonts w:asciiTheme="minorHAnsi" w:hAnsiTheme="minorHAnsi"/>
          <w:sz w:val="24"/>
        </w:rPr>
        <w:t>.</w:t>
      </w:r>
    </w:p>
    <w:p w14:paraId="06BE2C82" w14:textId="77777777" w:rsidR="00B01CC1" w:rsidRPr="00BE344C" w:rsidRDefault="00B01CC1" w:rsidP="002A1511">
      <w:pPr>
        <w:ind w:firstLine="709"/>
        <w:rPr>
          <w:rFonts w:asciiTheme="minorHAnsi" w:hAnsiTheme="minorHAnsi"/>
          <w:sz w:val="24"/>
        </w:rPr>
      </w:pPr>
    </w:p>
    <w:p w14:paraId="2CD52F9D" w14:textId="2ECFE44E" w:rsidR="002B2ACF" w:rsidRPr="00BE344C" w:rsidRDefault="00977EF2" w:rsidP="008D6D3A">
      <w:pPr>
        <w:pStyle w:val="Legenda"/>
        <w:rPr>
          <w:rFonts w:asciiTheme="minorHAnsi" w:hAnsiTheme="minorHAnsi"/>
          <w:sz w:val="24"/>
          <w:szCs w:val="24"/>
        </w:rPr>
      </w:pPr>
      <w:bookmarkStart w:id="43" w:name="_Toc57395940"/>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5</w:t>
      </w:r>
      <w:r w:rsidRPr="004819A3">
        <w:rPr>
          <w:noProof/>
          <w:sz w:val="24"/>
          <w:szCs w:val="24"/>
        </w:rPr>
        <w:fldChar w:fldCharType="end"/>
      </w:r>
      <w:r w:rsidRPr="004819A3">
        <w:rPr>
          <w:sz w:val="24"/>
          <w:szCs w:val="24"/>
        </w:rPr>
        <w:t xml:space="preserve"> - </w:t>
      </w:r>
      <w:r w:rsidR="002B2ACF" w:rsidRPr="00BE344C">
        <w:rPr>
          <w:sz w:val="24"/>
          <w:szCs w:val="24"/>
        </w:rPr>
        <w:t>Localização das Áreas de Descanso para Caminhoneiros</w:t>
      </w:r>
      <w:bookmarkEnd w:id="43"/>
    </w:p>
    <w:tbl>
      <w:tblPr>
        <w:tblW w:w="4958" w:type="dxa"/>
        <w:jc w:val="cente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CellMar>
          <w:left w:w="70" w:type="dxa"/>
          <w:right w:w="70" w:type="dxa"/>
        </w:tblCellMar>
        <w:tblLook w:val="04A0" w:firstRow="1" w:lastRow="0" w:firstColumn="1" w:lastColumn="0" w:noHBand="0" w:noVBand="1"/>
      </w:tblPr>
      <w:tblGrid>
        <w:gridCol w:w="2479"/>
        <w:gridCol w:w="2479"/>
      </w:tblGrid>
      <w:tr w:rsidR="007F0092" w:rsidRPr="00BE344C" w14:paraId="26FDA4E9" w14:textId="77777777" w:rsidTr="007F0092">
        <w:trPr>
          <w:trHeight w:val="312"/>
          <w:jc w:val="center"/>
        </w:trPr>
        <w:tc>
          <w:tcPr>
            <w:tcW w:w="2479" w:type="dxa"/>
            <w:shd w:val="clear" w:color="auto" w:fill="0673A5"/>
            <w:noWrap/>
            <w:vAlign w:val="center"/>
          </w:tcPr>
          <w:p w14:paraId="48F76BCB" w14:textId="2DA29555" w:rsidR="007F0092" w:rsidRPr="00977EF2" w:rsidRDefault="007F0092" w:rsidP="00112FA3">
            <w:pPr>
              <w:spacing w:line="240" w:lineRule="auto"/>
              <w:jc w:val="center"/>
              <w:rPr>
                <w:b/>
                <w:color w:val="FFFFFF" w:themeColor="background1"/>
                <w:szCs w:val="20"/>
              </w:rPr>
            </w:pPr>
            <w:r w:rsidRPr="00977EF2">
              <w:rPr>
                <w:b/>
                <w:color w:val="FFFFFF" w:themeColor="background1"/>
                <w:szCs w:val="20"/>
              </w:rPr>
              <w:t>RODOVIA</w:t>
            </w:r>
          </w:p>
        </w:tc>
        <w:tc>
          <w:tcPr>
            <w:tcW w:w="2479" w:type="dxa"/>
            <w:shd w:val="clear" w:color="auto" w:fill="0673A5"/>
            <w:noWrap/>
            <w:vAlign w:val="center"/>
          </w:tcPr>
          <w:p w14:paraId="56EF13BA" w14:textId="2523EEE5" w:rsidR="007F0092" w:rsidRPr="00977EF2" w:rsidRDefault="007F0092" w:rsidP="00112FA3">
            <w:pPr>
              <w:spacing w:line="240" w:lineRule="auto"/>
              <w:jc w:val="center"/>
              <w:rPr>
                <w:b/>
                <w:color w:val="FFFFFF" w:themeColor="background1"/>
                <w:szCs w:val="20"/>
              </w:rPr>
            </w:pPr>
            <w:r w:rsidRPr="00977EF2">
              <w:rPr>
                <w:b/>
                <w:color w:val="FFFFFF" w:themeColor="background1"/>
                <w:szCs w:val="20"/>
              </w:rPr>
              <w:t>km</w:t>
            </w:r>
          </w:p>
        </w:tc>
      </w:tr>
      <w:tr w:rsidR="007F0092" w:rsidRPr="00BE344C" w14:paraId="518A965F" w14:textId="77777777" w:rsidTr="007F0092">
        <w:trPr>
          <w:trHeight w:val="312"/>
          <w:jc w:val="center"/>
        </w:trPr>
        <w:tc>
          <w:tcPr>
            <w:tcW w:w="2479" w:type="dxa"/>
            <w:shd w:val="clear" w:color="auto" w:fill="D9D9D9"/>
            <w:noWrap/>
            <w:vAlign w:val="center"/>
          </w:tcPr>
          <w:p w14:paraId="54E5E1D2" w14:textId="14524288" w:rsidR="007F0092" w:rsidRPr="00977EF2" w:rsidRDefault="007F0092" w:rsidP="007C3D93">
            <w:pPr>
              <w:jc w:val="center"/>
              <w:rPr>
                <w:caps/>
                <w:szCs w:val="20"/>
              </w:rPr>
            </w:pPr>
            <w:r w:rsidRPr="00977EF2">
              <w:rPr>
                <w:caps/>
                <w:szCs w:val="20"/>
              </w:rPr>
              <w:t>BR-040</w:t>
            </w:r>
          </w:p>
        </w:tc>
        <w:tc>
          <w:tcPr>
            <w:tcW w:w="2479" w:type="dxa"/>
            <w:shd w:val="clear" w:color="auto" w:fill="D9D9D9"/>
            <w:noWrap/>
            <w:vAlign w:val="center"/>
          </w:tcPr>
          <w:p w14:paraId="12151E7E" w14:textId="3856D26C" w:rsidR="007F0092" w:rsidRPr="00977EF2" w:rsidRDefault="000B3C99" w:rsidP="007C3D93">
            <w:pPr>
              <w:jc w:val="center"/>
              <w:rPr>
                <w:szCs w:val="20"/>
              </w:rPr>
            </w:pPr>
            <w:r>
              <w:rPr>
                <w:szCs w:val="20"/>
              </w:rPr>
              <w:t>585,100</w:t>
            </w:r>
          </w:p>
        </w:tc>
      </w:tr>
      <w:tr w:rsidR="007F0092" w:rsidRPr="00BE344C" w14:paraId="3CFD0966" w14:textId="77777777" w:rsidTr="007F0092">
        <w:trPr>
          <w:trHeight w:val="312"/>
          <w:jc w:val="center"/>
        </w:trPr>
        <w:tc>
          <w:tcPr>
            <w:tcW w:w="2479" w:type="dxa"/>
            <w:shd w:val="clear" w:color="auto" w:fill="D9D9D9"/>
            <w:noWrap/>
            <w:vAlign w:val="center"/>
          </w:tcPr>
          <w:p w14:paraId="6BAC3D35" w14:textId="4EDFA250" w:rsidR="007F0092" w:rsidRPr="00977EF2" w:rsidRDefault="007F0092" w:rsidP="007C3D93">
            <w:pPr>
              <w:jc w:val="center"/>
              <w:rPr>
                <w:caps/>
                <w:szCs w:val="20"/>
              </w:rPr>
            </w:pPr>
            <w:r w:rsidRPr="00977EF2">
              <w:rPr>
                <w:caps/>
                <w:szCs w:val="20"/>
              </w:rPr>
              <w:t>BR-040</w:t>
            </w:r>
          </w:p>
        </w:tc>
        <w:tc>
          <w:tcPr>
            <w:tcW w:w="2479" w:type="dxa"/>
            <w:shd w:val="clear" w:color="auto" w:fill="D9D9D9"/>
            <w:noWrap/>
            <w:vAlign w:val="center"/>
          </w:tcPr>
          <w:p w14:paraId="49B50DCB" w14:textId="75D33CE4" w:rsidR="007F0092" w:rsidRPr="00977EF2" w:rsidRDefault="000B3C99" w:rsidP="007C3D93">
            <w:pPr>
              <w:jc w:val="center"/>
              <w:rPr>
                <w:szCs w:val="20"/>
              </w:rPr>
            </w:pPr>
            <w:r>
              <w:rPr>
                <w:szCs w:val="20"/>
              </w:rPr>
              <w:t>97,930</w:t>
            </w:r>
          </w:p>
        </w:tc>
      </w:tr>
    </w:tbl>
    <w:p w14:paraId="65F0263A" w14:textId="77777777" w:rsidR="002B2ACF" w:rsidRPr="00BE344C" w:rsidRDefault="002B2ACF" w:rsidP="002A1511">
      <w:pPr>
        <w:ind w:firstLine="709"/>
        <w:rPr>
          <w:rFonts w:asciiTheme="minorHAnsi" w:hAnsiTheme="minorHAnsi"/>
          <w:sz w:val="24"/>
        </w:rPr>
      </w:pPr>
    </w:p>
    <w:p w14:paraId="3744F7BE" w14:textId="1162D690" w:rsidR="00D75FB0" w:rsidRPr="00BE344C" w:rsidRDefault="00D75FB0" w:rsidP="00D75FB0">
      <w:pPr>
        <w:ind w:firstLine="709"/>
        <w:rPr>
          <w:rFonts w:asciiTheme="minorHAnsi" w:hAnsiTheme="minorHAnsi"/>
          <w:sz w:val="24"/>
        </w:rPr>
      </w:pPr>
      <w:r w:rsidRPr="00BE344C">
        <w:rPr>
          <w:rFonts w:asciiTheme="minorHAnsi" w:hAnsiTheme="minorHAnsi"/>
          <w:sz w:val="24"/>
        </w:rPr>
        <w:t xml:space="preserve">É importante salientar que os postos de trabalho, assim como todos os locais com acesso aos usuários e funcionários deverão obedecer a padrões estéticos, estruturais, ergonômicos, de design, de higiene e limpeza de acordo com as normas pertinentes, sempre possuindo sinalização indicativa de sua localização. </w:t>
      </w:r>
    </w:p>
    <w:p w14:paraId="6BE0F5A9" w14:textId="0281DAAB" w:rsidR="00D75FB0" w:rsidRPr="00BE344C" w:rsidRDefault="00D75FB0" w:rsidP="00D75FB0">
      <w:pPr>
        <w:ind w:firstLine="709"/>
        <w:rPr>
          <w:rFonts w:asciiTheme="minorHAnsi" w:hAnsiTheme="minorHAnsi"/>
          <w:sz w:val="24"/>
        </w:rPr>
      </w:pPr>
      <w:r w:rsidRPr="00BE344C">
        <w:rPr>
          <w:rFonts w:asciiTheme="minorHAnsi" w:hAnsiTheme="minorHAnsi"/>
          <w:sz w:val="24"/>
        </w:rPr>
        <w:t xml:space="preserve">Devem contemplar também os padrões de acessibilidade definidos pela norma NBR 9050/2004 da ABNT, garantindo acessibilidade às </w:t>
      </w:r>
      <w:proofErr w:type="spellStart"/>
      <w:r w:rsidRPr="00BE344C">
        <w:rPr>
          <w:rFonts w:asciiTheme="minorHAnsi" w:hAnsiTheme="minorHAnsi"/>
          <w:sz w:val="24"/>
        </w:rPr>
        <w:t>BSOs</w:t>
      </w:r>
      <w:proofErr w:type="spellEnd"/>
      <w:r w:rsidRPr="00BE344C">
        <w:rPr>
          <w:rFonts w:asciiTheme="minorHAnsi" w:hAnsiTheme="minorHAnsi"/>
          <w:sz w:val="24"/>
        </w:rPr>
        <w:t>.</w:t>
      </w:r>
    </w:p>
    <w:p w14:paraId="303D32BB" w14:textId="530B3C51" w:rsidR="00D75FB0" w:rsidRPr="00BE344C" w:rsidRDefault="00D75FB0" w:rsidP="00DD405E">
      <w:pPr>
        <w:pStyle w:val="Ttulo4"/>
        <w:ind w:left="1457" w:hanging="720"/>
      </w:pPr>
      <w:r w:rsidRPr="00BE344C">
        <w:lastRenderedPageBreak/>
        <w:t>Critérios de dimensionamento</w:t>
      </w:r>
    </w:p>
    <w:p w14:paraId="46431A68" w14:textId="7050089C" w:rsidR="002B2ACF" w:rsidRPr="00BE344C" w:rsidRDefault="002B2ACF" w:rsidP="002B2ACF">
      <w:pPr>
        <w:ind w:firstLine="709"/>
        <w:rPr>
          <w:rFonts w:asciiTheme="minorHAnsi" w:hAnsiTheme="minorHAnsi"/>
          <w:sz w:val="24"/>
        </w:rPr>
      </w:pPr>
      <w:r w:rsidRPr="00BE344C">
        <w:rPr>
          <w:rFonts w:asciiTheme="minorHAnsi" w:hAnsiTheme="minorHAnsi"/>
          <w:sz w:val="24"/>
        </w:rPr>
        <w:t>As Bases de Serviços Operacionais: foram definidas de acordo com os tempos de atendimento das a</w:t>
      </w:r>
      <w:r w:rsidR="006A7A3D" w:rsidRPr="00BE344C">
        <w:rPr>
          <w:rFonts w:asciiTheme="minorHAnsi" w:hAnsiTheme="minorHAnsi"/>
          <w:sz w:val="24"/>
        </w:rPr>
        <w:t>mbulâncias tipo “C” (15 minutos)</w:t>
      </w:r>
      <w:r w:rsidRPr="00BE344C">
        <w:rPr>
          <w:rFonts w:asciiTheme="minorHAnsi" w:hAnsiTheme="minorHAnsi"/>
          <w:sz w:val="24"/>
        </w:rPr>
        <w:t xml:space="preserve"> As velocidades adotadas para os cálculos dos tempos de atendimento foram de 90 km/h. </w:t>
      </w:r>
    </w:p>
    <w:p w14:paraId="56326298" w14:textId="77777777" w:rsidR="002B2ACF" w:rsidRPr="00BE344C" w:rsidRDefault="002B2ACF" w:rsidP="009B607E">
      <w:pPr>
        <w:ind w:firstLine="709"/>
        <w:rPr>
          <w:rFonts w:asciiTheme="minorHAnsi" w:hAnsiTheme="minorHAnsi"/>
          <w:sz w:val="24"/>
        </w:rPr>
      </w:pPr>
    </w:p>
    <w:p w14:paraId="365FFC07" w14:textId="6A6972CD" w:rsidR="00D75FB0" w:rsidRPr="00BE344C" w:rsidRDefault="00D75FB0" w:rsidP="00DD405E">
      <w:pPr>
        <w:pStyle w:val="Ttulo4"/>
        <w:ind w:left="1457" w:hanging="720"/>
      </w:pPr>
      <w:r w:rsidRPr="00BE344C">
        <w:t>Cronograma de execução</w:t>
      </w:r>
    </w:p>
    <w:p w14:paraId="4663ABA3" w14:textId="27A241EC" w:rsidR="009B607E" w:rsidRPr="00BE344C" w:rsidRDefault="009B607E" w:rsidP="009B607E">
      <w:pPr>
        <w:ind w:firstLine="709"/>
        <w:rPr>
          <w:rFonts w:asciiTheme="minorHAnsi" w:hAnsiTheme="minorHAnsi"/>
          <w:sz w:val="24"/>
        </w:rPr>
      </w:pPr>
      <w:r w:rsidRPr="00BE344C">
        <w:rPr>
          <w:rFonts w:asciiTheme="minorHAnsi" w:hAnsiTheme="minorHAnsi"/>
          <w:sz w:val="24"/>
        </w:rPr>
        <w:t>Os serviços relativos à implantação e à instalação dos Sistemas de Atendimento ao Usuário deverão se dar ao longo do</w:t>
      </w:r>
      <w:r w:rsidR="006A7A3D" w:rsidRPr="00BE344C">
        <w:rPr>
          <w:rFonts w:asciiTheme="minorHAnsi" w:hAnsiTheme="minorHAnsi"/>
          <w:sz w:val="24"/>
        </w:rPr>
        <w:t xml:space="preserve"> primeiro semestre da Concessão</w:t>
      </w:r>
      <w:r w:rsidRPr="00BE344C">
        <w:rPr>
          <w:rFonts w:asciiTheme="minorHAnsi" w:hAnsiTheme="minorHAnsi"/>
          <w:sz w:val="24"/>
        </w:rPr>
        <w:t xml:space="preserve">, devendo </w:t>
      </w:r>
      <w:r w:rsidR="006A7A3D" w:rsidRPr="00BE344C">
        <w:rPr>
          <w:rFonts w:asciiTheme="minorHAnsi" w:hAnsiTheme="minorHAnsi"/>
          <w:sz w:val="24"/>
        </w:rPr>
        <w:t xml:space="preserve">os recursos das novas </w:t>
      </w:r>
      <w:r w:rsidRPr="00BE344C">
        <w:rPr>
          <w:rFonts w:asciiTheme="minorHAnsi" w:hAnsiTheme="minorHAnsi"/>
          <w:sz w:val="24"/>
        </w:rPr>
        <w:t xml:space="preserve">Bases </w:t>
      </w:r>
      <w:r w:rsidR="006A7A3D" w:rsidRPr="00BE344C">
        <w:rPr>
          <w:rFonts w:asciiTheme="minorHAnsi" w:hAnsiTheme="minorHAnsi"/>
          <w:sz w:val="24"/>
        </w:rPr>
        <w:t>entrarem</w:t>
      </w:r>
      <w:r w:rsidRPr="00BE344C">
        <w:rPr>
          <w:rFonts w:asciiTheme="minorHAnsi" w:hAnsiTheme="minorHAnsi"/>
          <w:sz w:val="24"/>
        </w:rPr>
        <w:t xml:space="preserve"> em operação </w:t>
      </w:r>
      <w:r w:rsidR="006A7A3D" w:rsidRPr="00BE344C">
        <w:rPr>
          <w:rFonts w:asciiTheme="minorHAnsi" w:hAnsiTheme="minorHAnsi"/>
          <w:sz w:val="24"/>
        </w:rPr>
        <w:t>imediata</w:t>
      </w:r>
      <w:r w:rsidRPr="00BE344C">
        <w:rPr>
          <w:rFonts w:asciiTheme="minorHAnsi" w:hAnsiTheme="minorHAnsi"/>
          <w:sz w:val="24"/>
        </w:rPr>
        <w:t xml:space="preserve">, apenas para as equipes e </w:t>
      </w:r>
      <w:r w:rsidR="006A7A3D" w:rsidRPr="00BE344C">
        <w:rPr>
          <w:rFonts w:asciiTheme="minorHAnsi" w:hAnsiTheme="minorHAnsi"/>
          <w:sz w:val="24"/>
        </w:rPr>
        <w:t>veículos</w:t>
      </w:r>
      <w:r w:rsidRPr="00BE344C">
        <w:rPr>
          <w:rFonts w:asciiTheme="minorHAnsi" w:hAnsiTheme="minorHAnsi"/>
          <w:sz w:val="24"/>
        </w:rPr>
        <w:t>.</w:t>
      </w:r>
    </w:p>
    <w:p w14:paraId="78BC7590" w14:textId="67E1849A" w:rsidR="009B607E" w:rsidRPr="00BE344C" w:rsidRDefault="009B607E" w:rsidP="009B607E">
      <w:pPr>
        <w:ind w:firstLine="709"/>
        <w:rPr>
          <w:rFonts w:asciiTheme="minorHAnsi" w:hAnsiTheme="minorHAnsi"/>
          <w:sz w:val="24"/>
        </w:rPr>
      </w:pPr>
      <w:r w:rsidRPr="00BE344C">
        <w:rPr>
          <w:rFonts w:asciiTheme="minorHAnsi" w:hAnsiTheme="minorHAnsi"/>
          <w:sz w:val="24"/>
        </w:rPr>
        <w:t xml:space="preserve">A partir do 6º mês de concessão, deverão estar implantadas Bases Operacionais </w:t>
      </w:r>
      <w:r w:rsidR="006A7A3D" w:rsidRPr="00BE344C">
        <w:rPr>
          <w:rFonts w:asciiTheme="minorHAnsi" w:hAnsiTheme="minorHAnsi"/>
          <w:sz w:val="24"/>
        </w:rPr>
        <w:t xml:space="preserve">em suas localizações </w:t>
      </w:r>
      <w:r w:rsidRPr="00BE344C">
        <w:rPr>
          <w:rFonts w:asciiTheme="minorHAnsi" w:hAnsiTheme="minorHAnsi"/>
          <w:sz w:val="24"/>
        </w:rPr>
        <w:t>definitivas.</w:t>
      </w:r>
    </w:p>
    <w:p w14:paraId="3CD9D910" w14:textId="0C6921C4" w:rsidR="008D0D1F" w:rsidRPr="00BE344C" w:rsidRDefault="008D0D1F" w:rsidP="00D75FB0">
      <w:pPr>
        <w:ind w:firstLine="709"/>
        <w:rPr>
          <w:rFonts w:asciiTheme="minorHAnsi" w:hAnsiTheme="minorHAnsi"/>
          <w:sz w:val="24"/>
        </w:rPr>
      </w:pPr>
    </w:p>
    <w:p w14:paraId="3B3900F4" w14:textId="2299207C" w:rsidR="00D75FB0" w:rsidRPr="00BE344C" w:rsidRDefault="00D75FB0" w:rsidP="00C66802">
      <w:pPr>
        <w:pStyle w:val="Ttulo3"/>
      </w:pPr>
      <w:r w:rsidRPr="00BE344C">
        <w:t>Serviços de Atendimento Médico de Emergência</w:t>
      </w:r>
    </w:p>
    <w:p w14:paraId="14E65A4C" w14:textId="677FFAE1" w:rsidR="00D75FB0" w:rsidRPr="00BE344C" w:rsidRDefault="00D75FB0" w:rsidP="00DD405E">
      <w:pPr>
        <w:pStyle w:val="Ttulo4"/>
        <w:ind w:left="1457" w:hanging="720"/>
      </w:pPr>
      <w:r w:rsidRPr="00BE344C">
        <w:t>Escopo dos serviços</w:t>
      </w:r>
    </w:p>
    <w:p w14:paraId="6422DE4A" w14:textId="284E06B2" w:rsidR="00D75FB0" w:rsidRPr="00BE344C" w:rsidRDefault="00D75FB0" w:rsidP="00D75FB0">
      <w:pPr>
        <w:ind w:firstLine="709"/>
        <w:rPr>
          <w:rFonts w:asciiTheme="minorHAnsi" w:hAnsiTheme="minorHAnsi"/>
          <w:sz w:val="24"/>
        </w:rPr>
      </w:pPr>
      <w:r w:rsidRPr="00BE344C">
        <w:rPr>
          <w:rFonts w:asciiTheme="minorHAnsi" w:hAnsiTheme="minorHAnsi"/>
          <w:sz w:val="24"/>
        </w:rPr>
        <w:t>Os trabalhos relacionados aos Serviços de Atendimento Médico de Emergência terão por finalidade fundamental promover o rápido atendimento e subsequente remoção de USUÁRIOS envolvidos em acidentes, emergências ou ocorrências médicas que os impeçam de seguir viagem com segurança.</w:t>
      </w:r>
    </w:p>
    <w:p w14:paraId="28B69E11" w14:textId="501704CB" w:rsidR="00D75FB0" w:rsidRPr="00BE344C" w:rsidRDefault="00D75FB0" w:rsidP="00D75FB0">
      <w:pPr>
        <w:ind w:firstLine="709"/>
        <w:rPr>
          <w:rFonts w:asciiTheme="minorHAnsi" w:hAnsiTheme="minorHAnsi"/>
          <w:sz w:val="24"/>
        </w:rPr>
      </w:pPr>
      <w:r w:rsidRPr="00BE344C">
        <w:rPr>
          <w:rFonts w:asciiTheme="minorHAnsi" w:hAnsiTheme="minorHAnsi"/>
          <w:sz w:val="24"/>
        </w:rPr>
        <w:t>Tais serviços serão destinados a oferecer os primeiros socorros, em casos de necessidade, devendo ser realizados por profissionais especializados da área da saúde, valendo-se de ambulâncias, devidamente equipadas</w:t>
      </w:r>
      <w:r w:rsidR="00AE3531" w:rsidRPr="00BE344C">
        <w:rPr>
          <w:rFonts w:asciiTheme="minorHAnsi" w:hAnsiTheme="minorHAnsi"/>
          <w:sz w:val="24"/>
        </w:rPr>
        <w:t>.</w:t>
      </w:r>
    </w:p>
    <w:p w14:paraId="00DABC36" w14:textId="0B25832F" w:rsidR="00D75FB0" w:rsidRPr="00BE344C" w:rsidRDefault="00D75FB0" w:rsidP="00D75FB0">
      <w:pPr>
        <w:ind w:firstLine="709"/>
        <w:rPr>
          <w:rFonts w:asciiTheme="minorHAnsi" w:hAnsiTheme="minorHAnsi"/>
          <w:sz w:val="24"/>
        </w:rPr>
      </w:pPr>
      <w:r w:rsidRPr="00BE344C">
        <w:rPr>
          <w:rFonts w:asciiTheme="minorHAnsi" w:hAnsiTheme="minorHAnsi"/>
          <w:sz w:val="24"/>
        </w:rPr>
        <w:t>Deverá existir também uma rede de apoio de hospitais de retaguarda, passíveis de serem utilizados em função de suas especialidades, conforme criterioso levantamento que deverá ser efetuado pela CONCESSIONÁRIA.</w:t>
      </w:r>
    </w:p>
    <w:p w14:paraId="62730269" w14:textId="5BC99B7D" w:rsidR="00D75FB0" w:rsidRPr="00BE344C" w:rsidRDefault="00D75FB0" w:rsidP="00D75FB0">
      <w:pPr>
        <w:ind w:firstLine="709"/>
        <w:rPr>
          <w:rFonts w:asciiTheme="minorHAnsi" w:hAnsiTheme="minorHAnsi"/>
          <w:sz w:val="24"/>
        </w:rPr>
      </w:pPr>
      <w:r w:rsidRPr="00BE344C">
        <w:rPr>
          <w:rFonts w:asciiTheme="minorHAnsi" w:hAnsiTheme="minorHAnsi"/>
          <w:sz w:val="24"/>
        </w:rPr>
        <w:t>De modo geral, os principais problemas enfrentados pelos USUÁRIOS ao transitar nas rodovias</w:t>
      </w:r>
      <w:r w:rsidR="00F65811" w:rsidRPr="00BE344C">
        <w:rPr>
          <w:rFonts w:asciiTheme="minorHAnsi" w:hAnsiTheme="minorHAnsi"/>
          <w:sz w:val="24"/>
        </w:rPr>
        <w:t>,</w:t>
      </w:r>
      <w:r w:rsidRPr="00BE344C">
        <w:rPr>
          <w:rFonts w:asciiTheme="minorHAnsi" w:hAnsiTheme="minorHAnsi"/>
          <w:sz w:val="24"/>
        </w:rPr>
        <w:t xml:space="preserve"> e que vêm a exigir atendimentos de primeiros socorros e médicos</w:t>
      </w:r>
      <w:r w:rsidR="00F65811" w:rsidRPr="00BE344C">
        <w:rPr>
          <w:rFonts w:asciiTheme="minorHAnsi" w:hAnsiTheme="minorHAnsi"/>
          <w:sz w:val="24"/>
        </w:rPr>
        <w:t>,</w:t>
      </w:r>
      <w:r w:rsidRPr="00BE344C">
        <w:rPr>
          <w:rFonts w:asciiTheme="minorHAnsi" w:hAnsiTheme="minorHAnsi"/>
          <w:sz w:val="24"/>
        </w:rPr>
        <w:t xml:space="preserve"> são aqueles decorrentes de acidentes, como traumatismos diversos, fraturas, lesões oculares, queimaduras e diversos outros, assim como alguns casos de mal súbito, como anomalias cardiovasculares, cólicas, mal-estar e crises diversas.</w:t>
      </w:r>
    </w:p>
    <w:p w14:paraId="71306915" w14:textId="0EE65150" w:rsidR="00D75FB0" w:rsidRPr="00BE344C" w:rsidRDefault="00D75FB0" w:rsidP="00D75FB0">
      <w:pPr>
        <w:ind w:firstLine="709"/>
        <w:rPr>
          <w:rFonts w:asciiTheme="minorHAnsi" w:hAnsiTheme="minorHAnsi"/>
          <w:sz w:val="24"/>
        </w:rPr>
      </w:pPr>
      <w:r w:rsidRPr="00BE344C">
        <w:rPr>
          <w:rFonts w:asciiTheme="minorHAnsi" w:hAnsiTheme="minorHAnsi"/>
          <w:sz w:val="24"/>
        </w:rPr>
        <w:lastRenderedPageBreak/>
        <w:t>Para todas essas situações, as equipes da CONCESSIONÁRIA deverão estar capacitadas para agir de imediato, prestando adequado atendimento inicial e transporte das vítimas para os hospitais credenciados.</w:t>
      </w:r>
    </w:p>
    <w:p w14:paraId="693C485B" w14:textId="47F05369" w:rsidR="00D75FB0" w:rsidRPr="00BE344C" w:rsidRDefault="00D75FB0" w:rsidP="00D75FB0">
      <w:pPr>
        <w:ind w:firstLine="709"/>
        <w:rPr>
          <w:rFonts w:asciiTheme="minorHAnsi" w:hAnsiTheme="minorHAnsi"/>
          <w:sz w:val="24"/>
        </w:rPr>
      </w:pPr>
      <w:r w:rsidRPr="00BE344C">
        <w:rPr>
          <w:rFonts w:asciiTheme="minorHAnsi" w:hAnsiTheme="minorHAnsi"/>
          <w:sz w:val="24"/>
        </w:rPr>
        <w:t>É importante ressaltar que a responsabilidade da CONCESSIONÁRIA permanecerá restrita apenas ao deslocamento gratuito dos pacientes até sua chegada ao Hospital de referência mais próximo, cabendo as demais providências, concernentes ao tratamento e internação, ao próprio vitimado, por meio dos serviços públicos de saúde e/ou respectivos prestadores de serviço de seguro/plano de saúde por ele contratados.</w:t>
      </w:r>
    </w:p>
    <w:p w14:paraId="69BCB530" w14:textId="77777777" w:rsidR="00743403" w:rsidRPr="00BE344C" w:rsidRDefault="00743403" w:rsidP="00D75FB0">
      <w:pPr>
        <w:ind w:firstLine="709"/>
        <w:rPr>
          <w:rFonts w:asciiTheme="minorHAnsi" w:hAnsiTheme="minorHAnsi"/>
          <w:sz w:val="24"/>
        </w:rPr>
      </w:pPr>
    </w:p>
    <w:p w14:paraId="378A04FC" w14:textId="77777777" w:rsidR="009B607E" w:rsidRPr="00BE344C" w:rsidRDefault="009B607E" w:rsidP="00DD405E">
      <w:pPr>
        <w:pStyle w:val="Ttulo4"/>
        <w:ind w:left="1457" w:hanging="720"/>
      </w:pPr>
      <w:r w:rsidRPr="00BE344C">
        <w:t>Edificações/Equipamentos</w:t>
      </w:r>
    </w:p>
    <w:p w14:paraId="7D76C51D" w14:textId="34B5C1E5" w:rsidR="009B607E" w:rsidRPr="00BE344C" w:rsidRDefault="009B607E" w:rsidP="009B607E">
      <w:pPr>
        <w:keepNext/>
        <w:ind w:firstLine="709"/>
        <w:rPr>
          <w:rFonts w:asciiTheme="minorHAnsi" w:hAnsiTheme="minorHAnsi"/>
          <w:sz w:val="24"/>
        </w:rPr>
      </w:pPr>
      <w:r w:rsidRPr="00BE344C">
        <w:rPr>
          <w:rFonts w:asciiTheme="minorHAnsi" w:hAnsiTheme="minorHAnsi"/>
          <w:sz w:val="24"/>
        </w:rPr>
        <w:t>Conforme mencionado anteriormente, o Serviço de Atendimento Médico</w:t>
      </w:r>
      <w:r w:rsidR="001A5934" w:rsidRPr="00BE344C">
        <w:rPr>
          <w:rFonts w:asciiTheme="minorHAnsi" w:hAnsiTheme="minorHAnsi"/>
          <w:sz w:val="24"/>
        </w:rPr>
        <w:t xml:space="preserve"> de Emergência estará sediado na</w:t>
      </w:r>
      <w:r w:rsidRPr="00BE344C">
        <w:rPr>
          <w:rFonts w:asciiTheme="minorHAnsi" w:hAnsiTheme="minorHAnsi"/>
          <w:sz w:val="24"/>
        </w:rPr>
        <w:t xml:space="preserve">s </w:t>
      </w:r>
      <w:proofErr w:type="spellStart"/>
      <w:r w:rsidRPr="00BE344C">
        <w:rPr>
          <w:rFonts w:asciiTheme="minorHAnsi" w:hAnsiTheme="minorHAnsi"/>
          <w:sz w:val="24"/>
        </w:rPr>
        <w:t>BSO</w:t>
      </w:r>
      <w:r w:rsidR="00F701A9" w:rsidRPr="00BE344C">
        <w:rPr>
          <w:rFonts w:asciiTheme="minorHAnsi" w:hAnsiTheme="minorHAnsi"/>
          <w:sz w:val="24"/>
        </w:rPr>
        <w:t>´</w:t>
      </w:r>
      <w:r w:rsidRPr="00BE344C">
        <w:rPr>
          <w:rFonts w:asciiTheme="minorHAnsi" w:hAnsiTheme="minorHAnsi"/>
          <w:sz w:val="24"/>
        </w:rPr>
        <w:t>s</w:t>
      </w:r>
      <w:proofErr w:type="spellEnd"/>
      <w:r w:rsidRPr="00BE344C">
        <w:rPr>
          <w:rFonts w:asciiTheme="minorHAnsi" w:hAnsiTheme="minorHAnsi"/>
          <w:sz w:val="24"/>
        </w:rPr>
        <w:t>.</w:t>
      </w:r>
    </w:p>
    <w:p w14:paraId="5074ED7C" w14:textId="77777777" w:rsidR="009B607E" w:rsidRPr="00BE344C" w:rsidRDefault="009B607E" w:rsidP="009B607E">
      <w:pPr>
        <w:keepNext/>
        <w:ind w:firstLine="709"/>
        <w:rPr>
          <w:rFonts w:asciiTheme="minorHAnsi" w:hAnsiTheme="minorHAnsi"/>
          <w:sz w:val="24"/>
        </w:rPr>
      </w:pPr>
      <w:r w:rsidRPr="00BE344C">
        <w:rPr>
          <w:rFonts w:asciiTheme="minorHAnsi" w:hAnsiTheme="minorHAnsi"/>
          <w:sz w:val="24"/>
        </w:rPr>
        <w:t>Deverão ser adotados dois padrões de Ambulância, segundo as normas habitualmente adotadas pelos órgãos responsáveis pelas concessões das rodovias brasileiras, de uso corrente no mercado:</w:t>
      </w:r>
    </w:p>
    <w:p w14:paraId="30C782F1" w14:textId="55787AA6" w:rsidR="009B607E" w:rsidRPr="00BE344C" w:rsidRDefault="009B607E" w:rsidP="00546094">
      <w:pPr>
        <w:pStyle w:val="PargrafodaLista"/>
        <w:numPr>
          <w:ilvl w:val="0"/>
          <w:numId w:val="21"/>
        </w:numPr>
        <w:rPr>
          <w:rFonts w:asciiTheme="minorHAnsi" w:hAnsiTheme="minorHAnsi"/>
          <w:sz w:val="24"/>
        </w:rPr>
      </w:pPr>
      <w:r w:rsidRPr="00BE344C">
        <w:rPr>
          <w:rFonts w:asciiTheme="minorHAnsi" w:hAnsiTheme="minorHAnsi"/>
          <w:sz w:val="24"/>
        </w:rPr>
        <w:t>Ambulância de Resgate - Tipo C</w:t>
      </w:r>
      <w:r w:rsidR="002B2ACF" w:rsidRPr="00BE344C">
        <w:rPr>
          <w:rFonts w:asciiTheme="minorHAnsi" w:hAnsiTheme="minorHAnsi"/>
          <w:sz w:val="24"/>
        </w:rPr>
        <w:t>:</w:t>
      </w:r>
    </w:p>
    <w:p w14:paraId="70F729AB" w14:textId="77777777" w:rsidR="009B607E" w:rsidRPr="00BE344C" w:rsidRDefault="009B607E" w:rsidP="00546094">
      <w:pPr>
        <w:pStyle w:val="PargrafodaLista"/>
        <w:numPr>
          <w:ilvl w:val="0"/>
          <w:numId w:val="22"/>
        </w:numPr>
        <w:rPr>
          <w:rFonts w:asciiTheme="minorHAnsi" w:hAnsiTheme="minorHAnsi"/>
          <w:sz w:val="24"/>
        </w:rPr>
      </w:pPr>
      <w:r w:rsidRPr="00BE344C">
        <w:rPr>
          <w:rFonts w:asciiTheme="minorHAnsi" w:hAnsiTheme="minorHAnsi"/>
          <w:sz w:val="24"/>
        </w:rPr>
        <w:t>Destinada ao atendimento de urgências pré-hospitalares, com pacientes vítimas de acidentes ou em locais de difícil acesso;</w:t>
      </w:r>
    </w:p>
    <w:p w14:paraId="55068852" w14:textId="77777777" w:rsidR="009B607E" w:rsidRPr="00BE344C" w:rsidRDefault="009B607E" w:rsidP="00546094">
      <w:pPr>
        <w:pStyle w:val="PargrafodaLista"/>
        <w:numPr>
          <w:ilvl w:val="0"/>
          <w:numId w:val="22"/>
        </w:numPr>
        <w:rPr>
          <w:rFonts w:asciiTheme="minorHAnsi" w:hAnsiTheme="minorHAnsi"/>
          <w:sz w:val="24"/>
        </w:rPr>
      </w:pPr>
      <w:r w:rsidRPr="00BE344C">
        <w:rPr>
          <w:rFonts w:asciiTheme="minorHAnsi" w:hAnsiTheme="minorHAnsi"/>
          <w:sz w:val="24"/>
        </w:rPr>
        <w:t>Possui capacidade de realizar o suporte básico de vida;</w:t>
      </w:r>
    </w:p>
    <w:p w14:paraId="76A88DB9" w14:textId="77777777" w:rsidR="009B607E" w:rsidRPr="00BE344C" w:rsidRDefault="009B607E" w:rsidP="00546094">
      <w:pPr>
        <w:pStyle w:val="PargrafodaLista"/>
        <w:numPr>
          <w:ilvl w:val="0"/>
          <w:numId w:val="22"/>
        </w:numPr>
        <w:rPr>
          <w:rFonts w:asciiTheme="minorHAnsi" w:hAnsiTheme="minorHAnsi"/>
          <w:sz w:val="24"/>
        </w:rPr>
      </w:pPr>
      <w:r w:rsidRPr="00BE344C">
        <w:rPr>
          <w:rFonts w:asciiTheme="minorHAnsi" w:hAnsiTheme="minorHAnsi"/>
          <w:sz w:val="24"/>
        </w:rPr>
        <w:t>Equipada com equipamentos de salvamento;</w:t>
      </w:r>
    </w:p>
    <w:p w14:paraId="3B51ED8A" w14:textId="77777777" w:rsidR="009B607E" w:rsidRPr="00BE344C" w:rsidRDefault="009B607E" w:rsidP="00546094">
      <w:pPr>
        <w:pStyle w:val="PargrafodaLista"/>
        <w:numPr>
          <w:ilvl w:val="0"/>
          <w:numId w:val="22"/>
        </w:numPr>
        <w:rPr>
          <w:rFonts w:asciiTheme="minorHAnsi" w:hAnsiTheme="minorHAnsi"/>
          <w:sz w:val="24"/>
        </w:rPr>
      </w:pPr>
      <w:r w:rsidRPr="00BE344C">
        <w:rPr>
          <w:rFonts w:asciiTheme="minorHAnsi" w:hAnsiTheme="minorHAnsi"/>
          <w:sz w:val="24"/>
        </w:rPr>
        <w:t>Equipada com kit de medicamentos, de acordo com as normas vigentes.</w:t>
      </w:r>
    </w:p>
    <w:p w14:paraId="5112A05F" w14:textId="09F9F8EF" w:rsidR="009B607E" w:rsidRPr="00BE344C" w:rsidRDefault="009B607E" w:rsidP="00546094">
      <w:pPr>
        <w:pStyle w:val="PargrafodaLista"/>
        <w:numPr>
          <w:ilvl w:val="0"/>
          <w:numId w:val="21"/>
        </w:numPr>
        <w:rPr>
          <w:rFonts w:asciiTheme="minorHAnsi" w:hAnsiTheme="minorHAnsi"/>
          <w:sz w:val="24"/>
        </w:rPr>
      </w:pPr>
      <w:r w:rsidRPr="00BE344C">
        <w:rPr>
          <w:rFonts w:asciiTheme="minorHAnsi" w:hAnsiTheme="minorHAnsi"/>
          <w:sz w:val="24"/>
        </w:rPr>
        <w:t xml:space="preserve">Ambulância de Suporte Avançado - Tipo </w:t>
      </w:r>
      <w:r w:rsidR="003D2270" w:rsidRPr="00BE344C">
        <w:rPr>
          <w:rFonts w:asciiTheme="minorHAnsi" w:hAnsiTheme="minorHAnsi"/>
          <w:sz w:val="24"/>
        </w:rPr>
        <w:t>D</w:t>
      </w:r>
      <w:r w:rsidR="002B2ACF" w:rsidRPr="00BE344C">
        <w:rPr>
          <w:rFonts w:asciiTheme="minorHAnsi" w:hAnsiTheme="minorHAnsi"/>
          <w:sz w:val="24"/>
        </w:rPr>
        <w:t>:</w:t>
      </w:r>
    </w:p>
    <w:p w14:paraId="529F432A" w14:textId="77777777" w:rsidR="009B607E" w:rsidRPr="00BE344C" w:rsidRDefault="009B607E" w:rsidP="00546094">
      <w:pPr>
        <w:pStyle w:val="PargrafodaLista"/>
        <w:numPr>
          <w:ilvl w:val="0"/>
          <w:numId w:val="23"/>
        </w:numPr>
        <w:rPr>
          <w:rFonts w:asciiTheme="minorHAnsi" w:hAnsiTheme="minorHAnsi"/>
          <w:sz w:val="24"/>
        </w:rPr>
      </w:pPr>
      <w:r w:rsidRPr="00BE344C">
        <w:rPr>
          <w:rFonts w:asciiTheme="minorHAnsi" w:hAnsiTheme="minorHAnsi"/>
          <w:sz w:val="24"/>
        </w:rPr>
        <w:t xml:space="preserve">Destinada ao transporte de pacientes de alto risco em emergências pré-hospitalares e/ou de transporte </w:t>
      </w:r>
      <w:proofErr w:type="spellStart"/>
      <w:r w:rsidRPr="00BE344C">
        <w:rPr>
          <w:rFonts w:asciiTheme="minorHAnsi" w:hAnsiTheme="minorHAnsi"/>
          <w:sz w:val="24"/>
        </w:rPr>
        <w:t>inter-hospitalar</w:t>
      </w:r>
      <w:proofErr w:type="spellEnd"/>
      <w:r w:rsidRPr="00BE344C">
        <w:rPr>
          <w:rFonts w:asciiTheme="minorHAnsi" w:hAnsiTheme="minorHAnsi"/>
          <w:sz w:val="24"/>
        </w:rPr>
        <w:t xml:space="preserve"> que necessitam de cuidados de atendimento intensivos;</w:t>
      </w:r>
    </w:p>
    <w:p w14:paraId="42E07641" w14:textId="77777777" w:rsidR="009B607E" w:rsidRPr="00BE344C" w:rsidRDefault="009B607E" w:rsidP="00546094">
      <w:pPr>
        <w:pStyle w:val="PargrafodaLista"/>
        <w:numPr>
          <w:ilvl w:val="0"/>
          <w:numId w:val="23"/>
        </w:numPr>
        <w:rPr>
          <w:rFonts w:asciiTheme="minorHAnsi" w:hAnsiTheme="minorHAnsi"/>
          <w:sz w:val="24"/>
        </w:rPr>
      </w:pPr>
      <w:r w:rsidRPr="00BE344C">
        <w:rPr>
          <w:rFonts w:asciiTheme="minorHAnsi" w:hAnsiTheme="minorHAnsi"/>
          <w:sz w:val="24"/>
        </w:rPr>
        <w:t>Equipada com equipamentos médicos necessários para tal finalidade.</w:t>
      </w:r>
    </w:p>
    <w:p w14:paraId="382566D8"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As ambulâncias deverão ser equipadas com equipamentos de salvamento e kit de medicamento de acordo com as normas vigentes dos órgãos responsáveis.</w:t>
      </w:r>
    </w:p>
    <w:p w14:paraId="0DE72E09"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 xml:space="preserve">Os equipamentos, materiais e medicamentos estão caracterizados na Portaria GM/MS nº 2.048/2002, sendo que as ambulâncias do Tipo C deverão conter, ainda, aparelhos para proceder ao salvamento, com condições de retirar rapidamente acidentados das ferragens. Além disso, deverão estar equipadas com equipamentos hidráulicos, </w:t>
      </w:r>
      <w:r w:rsidRPr="00BE344C">
        <w:rPr>
          <w:rFonts w:asciiTheme="minorHAnsi" w:hAnsiTheme="minorHAnsi"/>
          <w:sz w:val="24"/>
        </w:rPr>
        <w:lastRenderedPageBreak/>
        <w:t>motosserra com sabre e corrente, cortador a disco, bem como de equipamentos auxiliares como extintores, correntes, faróis auxiliares, ferramentas e máscaras contra gases.</w:t>
      </w:r>
    </w:p>
    <w:p w14:paraId="78DDC045"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Para a prestação do serviço adequado de atendimento médico de emergência, os veículos deverão dispor de mapa de localização e contato dos hospitais e demais dispositivos atualizados, bem como pessoal selecionado e habilitado aos serviços propostos, além da garantia de disponibilidade dos recursos específicos previstos. Todos os veículos deverão dispor de GPS, permanentemente monitorados pelo CCO.</w:t>
      </w:r>
    </w:p>
    <w:p w14:paraId="6E260F53" w14:textId="77777777" w:rsidR="009B607E" w:rsidRPr="00BE344C" w:rsidRDefault="009B607E" w:rsidP="009B607E">
      <w:pPr>
        <w:ind w:firstLine="709"/>
        <w:rPr>
          <w:rFonts w:asciiTheme="minorHAnsi" w:hAnsiTheme="minorHAnsi"/>
          <w:sz w:val="24"/>
        </w:rPr>
      </w:pPr>
    </w:p>
    <w:p w14:paraId="4526D186" w14:textId="77777777" w:rsidR="009B607E" w:rsidRPr="00BE344C" w:rsidRDefault="009B607E" w:rsidP="00DD405E">
      <w:pPr>
        <w:pStyle w:val="Ttulo4"/>
        <w:ind w:left="1457" w:hanging="720"/>
      </w:pPr>
      <w:r w:rsidRPr="00BE344C">
        <w:t>Recursos humanos</w:t>
      </w:r>
    </w:p>
    <w:p w14:paraId="39A8AC37"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Os funcionários do Serviço Médico de Emergência deverão estar devidamente uniformizados, com uniformes específicos para cada atividade, contendo indicativos gráficos e símbolos, a serem adotados pela CONCESSIONÁRIA.</w:t>
      </w:r>
    </w:p>
    <w:p w14:paraId="16E39E03"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Todos deverão ser identificados por meio de crachá, possuir equipamentos de proteção individual, demonstrar asseio, limpeza e aspecto pessoal bem cuidado. Além disso, deverão ter recebido treinamento de acordo com as funções a serem desenvolvidas.</w:t>
      </w:r>
    </w:p>
    <w:p w14:paraId="35319F60"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Os trabalhos deverão se desenvolver em regimes de turno de 12 horas, funcionando 24 horas por dia, todos os dias do ano.</w:t>
      </w:r>
    </w:p>
    <w:p w14:paraId="4BBBE7E3"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 xml:space="preserve">A constituição básica das equipes pertencentes ao Serviço de Atendimento Médico de Emergência deverá seguir rigorosamente o indicado no Portaria GM/MS nº 2.048. </w:t>
      </w:r>
    </w:p>
    <w:p w14:paraId="47FA4632" w14:textId="77777777" w:rsidR="009B607E" w:rsidRPr="00BE344C" w:rsidRDefault="009B607E" w:rsidP="009B607E">
      <w:pPr>
        <w:ind w:firstLine="709"/>
        <w:rPr>
          <w:rFonts w:asciiTheme="minorHAnsi" w:hAnsiTheme="minorHAnsi"/>
          <w:sz w:val="24"/>
        </w:rPr>
      </w:pPr>
    </w:p>
    <w:p w14:paraId="6763BB36" w14:textId="77777777" w:rsidR="009B607E" w:rsidRPr="00BE344C" w:rsidRDefault="009B607E" w:rsidP="00DD405E">
      <w:pPr>
        <w:pStyle w:val="Ttulo4"/>
        <w:ind w:left="1457" w:hanging="720"/>
      </w:pPr>
      <w:r w:rsidRPr="00BE344C">
        <w:t>Procedimentos executivos</w:t>
      </w:r>
    </w:p>
    <w:p w14:paraId="647D3067"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Os pedidos de socorro médico que derem entrada por quaisquer vias de comunicação entre os USUÁRIOS e a CONCESSIONÁRIA deverão ser imediatamente registrados pelo CCO e transmitidos à BSO que deverá atender à solicitação.</w:t>
      </w:r>
    </w:p>
    <w:p w14:paraId="31B6C47F" w14:textId="77777777" w:rsidR="009B607E" w:rsidRPr="00BE344C" w:rsidRDefault="009B607E" w:rsidP="009B607E">
      <w:pPr>
        <w:ind w:firstLine="709"/>
        <w:rPr>
          <w:rFonts w:asciiTheme="minorHAnsi" w:hAnsiTheme="minorHAnsi"/>
          <w:sz w:val="24"/>
        </w:rPr>
      </w:pPr>
    </w:p>
    <w:p w14:paraId="4B9D1740" w14:textId="77777777" w:rsidR="009B607E" w:rsidRPr="00BE344C" w:rsidRDefault="009B607E" w:rsidP="00DD405E">
      <w:pPr>
        <w:pStyle w:val="Ttulo4"/>
        <w:ind w:left="1457" w:hanging="720"/>
      </w:pPr>
      <w:r w:rsidRPr="00BE344C">
        <w:t>Rede Hospitalar de Retaguarda</w:t>
      </w:r>
    </w:p>
    <w:p w14:paraId="4797684E"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Para o perfeito desempenho do serviço de Atendimento Médico de Emergência, deverá ser conhecido o potencial da rede hospitalar existente na área de influência das rodovias sob concessão e sua adequabilidade às atividades a serem desempenhadas, especialmente no que tange à sua capacidade médica oferecida.</w:t>
      </w:r>
    </w:p>
    <w:p w14:paraId="16894CEF"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lastRenderedPageBreak/>
        <w:t>Para tanto, a CONCESSIONÁRIA deverá efetuar um levantamento abrangendo todos os municípios que compõem a região de influência dos trechos rodoviários da concessão, visando detectar as principais potencialidades do sistema hospitalar local, para onde poderão ser removidos os USUÁRIOS.</w:t>
      </w:r>
    </w:p>
    <w:p w14:paraId="2C592313"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Em cada um dos hospitais, deverão ser obtidos dados de interesse para a prestação dos serviços de atendimento médico de emergência, tais como:</w:t>
      </w:r>
    </w:p>
    <w:p w14:paraId="72A356DB" w14:textId="77777777" w:rsidR="009B607E" w:rsidRPr="00BE344C" w:rsidRDefault="009B607E" w:rsidP="00546094">
      <w:pPr>
        <w:pStyle w:val="PargrafodaLista"/>
        <w:numPr>
          <w:ilvl w:val="0"/>
          <w:numId w:val="14"/>
        </w:numPr>
        <w:ind w:left="1134" w:hanging="425"/>
        <w:rPr>
          <w:rFonts w:asciiTheme="minorHAnsi" w:hAnsiTheme="minorHAnsi"/>
          <w:sz w:val="24"/>
        </w:rPr>
      </w:pPr>
      <w:r w:rsidRPr="00BE344C">
        <w:rPr>
          <w:rFonts w:asciiTheme="minorHAnsi" w:hAnsiTheme="minorHAnsi"/>
          <w:sz w:val="24"/>
        </w:rPr>
        <w:t>Nome, endereço, telefones, fax, e-mail, etc.;</w:t>
      </w:r>
    </w:p>
    <w:p w14:paraId="7F481048" w14:textId="77777777" w:rsidR="009B607E" w:rsidRPr="00BE344C" w:rsidRDefault="009B607E" w:rsidP="00546094">
      <w:pPr>
        <w:pStyle w:val="PargrafodaLista"/>
        <w:numPr>
          <w:ilvl w:val="0"/>
          <w:numId w:val="14"/>
        </w:numPr>
        <w:ind w:left="1134" w:hanging="425"/>
        <w:rPr>
          <w:rFonts w:asciiTheme="minorHAnsi" w:hAnsiTheme="minorHAnsi"/>
          <w:sz w:val="24"/>
        </w:rPr>
      </w:pPr>
      <w:r w:rsidRPr="00BE344C">
        <w:rPr>
          <w:rFonts w:asciiTheme="minorHAnsi" w:hAnsiTheme="minorHAnsi"/>
          <w:sz w:val="24"/>
        </w:rPr>
        <w:t>Principais especialidades médicas capacitadas;</w:t>
      </w:r>
    </w:p>
    <w:p w14:paraId="0AA59CC3" w14:textId="77777777" w:rsidR="009B607E" w:rsidRPr="00BE344C" w:rsidRDefault="009B607E" w:rsidP="00546094">
      <w:pPr>
        <w:pStyle w:val="PargrafodaLista"/>
        <w:numPr>
          <w:ilvl w:val="0"/>
          <w:numId w:val="14"/>
        </w:numPr>
        <w:ind w:left="1134" w:hanging="425"/>
        <w:rPr>
          <w:rFonts w:asciiTheme="minorHAnsi" w:hAnsiTheme="minorHAnsi"/>
          <w:sz w:val="24"/>
        </w:rPr>
      </w:pPr>
      <w:r w:rsidRPr="00BE344C">
        <w:rPr>
          <w:rFonts w:asciiTheme="minorHAnsi" w:hAnsiTheme="minorHAnsi"/>
          <w:sz w:val="24"/>
        </w:rPr>
        <w:t>Capacidade de leitos disponíveis;</w:t>
      </w:r>
    </w:p>
    <w:p w14:paraId="0E7B8909" w14:textId="77777777" w:rsidR="009B607E" w:rsidRPr="00BE344C" w:rsidRDefault="009B607E" w:rsidP="00546094">
      <w:pPr>
        <w:pStyle w:val="PargrafodaLista"/>
        <w:numPr>
          <w:ilvl w:val="0"/>
          <w:numId w:val="14"/>
        </w:numPr>
        <w:ind w:left="1134" w:hanging="425"/>
        <w:rPr>
          <w:rFonts w:asciiTheme="minorHAnsi" w:hAnsiTheme="minorHAnsi"/>
          <w:sz w:val="24"/>
        </w:rPr>
      </w:pPr>
      <w:r w:rsidRPr="00BE344C">
        <w:rPr>
          <w:rFonts w:asciiTheme="minorHAnsi" w:hAnsiTheme="minorHAnsi"/>
          <w:sz w:val="24"/>
        </w:rPr>
        <w:t>Existência de Convênios com Planos e Seguros de Saúde e/ou INSS; e</w:t>
      </w:r>
    </w:p>
    <w:p w14:paraId="3444C77B" w14:textId="77777777" w:rsidR="009B607E" w:rsidRPr="00BE344C" w:rsidRDefault="009B607E" w:rsidP="00546094">
      <w:pPr>
        <w:pStyle w:val="PargrafodaLista"/>
        <w:numPr>
          <w:ilvl w:val="0"/>
          <w:numId w:val="14"/>
        </w:numPr>
        <w:ind w:left="1134" w:hanging="425"/>
        <w:rPr>
          <w:rFonts w:asciiTheme="minorHAnsi" w:hAnsiTheme="minorHAnsi"/>
          <w:sz w:val="24"/>
        </w:rPr>
      </w:pPr>
      <w:r w:rsidRPr="00BE344C">
        <w:rPr>
          <w:rFonts w:asciiTheme="minorHAnsi" w:hAnsiTheme="minorHAnsi"/>
          <w:sz w:val="24"/>
        </w:rPr>
        <w:t>Particular ou público.</w:t>
      </w:r>
    </w:p>
    <w:p w14:paraId="4DA58FC7"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Além disso, deverão ser também definidos os itinerários normais para chegada aos hospitais, através das rodovias, bem como sua distância aproximada, em relação à rodovia sob concessão. Compondo, também, o conjunto de informações úteis a serem levantadas, deverá ser conhecida a localização do Instituto Médico Legal (IML) de cada município e as instalações existentes do Corpo de Bombeiros, que poderão prestar especial apoio, em casos de acidentes graves.</w:t>
      </w:r>
    </w:p>
    <w:p w14:paraId="638993D1"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Estas informações relacionadas à rede hospitalar de retaguarda deverão integrar o banco de dados do CCO, que servirá de base para a operação do serviço de Atendimento Médico de Emergência.</w:t>
      </w:r>
    </w:p>
    <w:p w14:paraId="2FF8A08E" w14:textId="77777777" w:rsidR="009B607E" w:rsidRPr="00BE344C" w:rsidRDefault="009B607E" w:rsidP="009B607E">
      <w:pPr>
        <w:ind w:firstLine="709"/>
        <w:rPr>
          <w:rFonts w:asciiTheme="minorHAnsi" w:hAnsiTheme="minorHAnsi"/>
          <w:sz w:val="24"/>
        </w:rPr>
      </w:pPr>
    </w:p>
    <w:p w14:paraId="70342314" w14:textId="77777777" w:rsidR="009B607E" w:rsidRPr="00BE344C" w:rsidRDefault="009B607E" w:rsidP="00DD405E">
      <w:pPr>
        <w:pStyle w:val="Ttulo4"/>
        <w:ind w:left="1457" w:hanging="720"/>
      </w:pPr>
      <w:r w:rsidRPr="00BE344C">
        <w:t>Parâmetros de Desempenho/Dimensionamento</w:t>
      </w:r>
    </w:p>
    <w:p w14:paraId="7F16DECF" w14:textId="77777777" w:rsidR="009B607E" w:rsidRPr="00BE344C" w:rsidRDefault="009B607E" w:rsidP="009B607E">
      <w:pPr>
        <w:ind w:firstLine="709"/>
        <w:rPr>
          <w:rFonts w:asciiTheme="minorHAnsi" w:hAnsiTheme="minorHAnsi"/>
          <w:sz w:val="24"/>
        </w:rPr>
      </w:pPr>
      <w:r w:rsidRPr="00BE344C">
        <w:rPr>
          <w:rFonts w:asciiTheme="minorHAnsi" w:hAnsiTheme="minorHAnsi"/>
          <w:sz w:val="24"/>
        </w:rPr>
        <w:t>A quantidade de recursos a serem alocados para realizar os Serviços de Atendimento Médico de Emergência, bem como suas respectivas localizações estratégicas, deverá obedecer aos seguintes parâmetros de desempenho:</w:t>
      </w:r>
    </w:p>
    <w:p w14:paraId="2B6EA87B" w14:textId="77777777" w:rsidR="009B607E" w:rsidRPr="00BE344C" w:rsidRDefault="009B607E" w:rsidP="00546094">
      <w:pPr>
        <w:pStyle w:val="PargrafodaLista"/>
        <w:numPr>
          <w:ilvl w:val="0"/>
          <w:numId w:val="14"/>
        </w:numPr>
        <w:ind w:left="993" w:hanging="284"/>
        <w:rPr>
          <w:rFonts w:asciiTheme="minorHAnsi" w:hAnsiTheme="minorHAnsi"/>
          <w:sz w:val="24"/>
        </w:rPr>
      </w:pPr>
      <w:r w:rsidRPr="00BE344C">
        <w:rPr>
          <w:rFonts w:asciiTheme="minorHAnsi" w:hAnsiTheme="minorHAnsi"/>
          <w:sz w:val="24"/>
        </w:rPr>
        <w:t>Os sistemas de emergência deverão funcionar 24 horas por dia, sete dias por semana;</w:t>
      </w:r>
    </w:p>
    <w:p w14:paraId="6EC85E67" w14:textId="0C26C001" w:rsidR="002B2ACF" w:rsidRPr="00BE344C" w:rsidRDefault="002B2ACF" w:rsidP="00546094">
      <w:pPr>
        <w:pStyle w:val="PargrafodaLista"/>
        <w:numPr>
          <w:ilvl w:val="0"/>
          <w:numId w:val="14"/>
        </w:numPr>
        <w:ind w:left="993" w:hanging="284"/>
        <w:rPr>
          <w:rFonts w:asciiTheme="minorHAnsi" w:hAnsiTheme="minorHAnsi"/>
          <w:sz w:val="24"/>
        </w:rPr>
      </w:pPr>
      <w:bookmarkStart w:id="44" w:name="_Hlk41660741"/>
      <w:r w:rsidRPr="00BE344C">
        <w:rPr>
          <w:rFonts w:asciiTheme="minorHAnsi" w:hAnsiTheme="minorHAnsi"/>
          <w:sz w:val="24"/>
        </w:rPr>
        <w:t>Para as ambulâncias tipo “C” adotou-se tempo de atendimento i</w:t>
      </w:r>
      <w:r w:rsidR="003D2270" w:rsidRPr="00BE344C">
        <w:rPr>
          <w:rFonts w:asciiTheme="minorHAnsi" w:hAnsiTheme="minorHAnsi"/>
          <w:sz w:val="24"/>
        </w:rPr>
        <w:t>gual ou inferior a 15 minutos</w:t>
      </w:r>
      <w:r w:rsidRPr="00BE344C">
        <w:rPr>
          <w:rFonts w:asciiTheme="minorHAnsi" w:hAnsiTheme="minorHAnsi"/>
          <w:sz w:val="24"/>
        </w:rPr>
        <w:t>. Para as ambulâncias tipo “D” adotou-se tempo de atendimento</w:t>
      </w:r>
      <w:r w:rsidR="003D2270" w:rsidRPr="00BE344C">
        <w:rPr>
          <w:rFonts w:asciiTheme="minorHAnsi" w:hAnsiTheme="minorHAnsi"/>
          <w:sz w:val="24"/>
        </w:rPr>
        <w:t xml:space="preserve"> igual ou inferior a 60 minutos. </w:t>
      </w:r>
      <w:r w:rsidRPr="00BE344C">
        <w:rPr>
          <w:rFonts w:asciiTheme="minorHAnsi" w:hAnsiTheme="minorHAnsi"/>
          <w:sz w:val="24"/>
        </w:rPr>
        <w:t xml:space="preserve">Nas bases onde foram locadas as ambulâncias tipo “D”, não foram consideradas as ambulâncias tipo “C”. Neste caso, o tempo de atendimento das ambulâncias tipo “D” foi considerado de 15 minutos no raio de </w:t>
      </w:r>
      <w:r w:rsidRPr="00BE344C">
        <w:rPr>
          <w:rFonts w:asciiTheme="minorHAnsi" w:hAnsiTheme="minorHAnsi"/>
          <w:sz w:val="24"/>
        </w:rPr>
        <w:lastRenderedPageBreak/>
        <w:t>ação da sua base. Para as ambulâncias tipo “C”, considerou-se uma ambulância reserva.</w:t>
      </w:r>
    </w:p>
    <w:p w14:paraId="3C630A02" w14:textId="3BFEFF7E" w:rsidR="009B607E" w:rsidRPr="00BE344C" w:rsidRDefault="009B607E" w:rsidP="00B01CC1">
      <w:pPr>
        <w:ind w:firstLine="709"/>
        <w:rPr>
          <w:rFonts w:asciiTheme="minorHAnsi" w:hAnsiTheme="minorHAnsi"/>
          <w:sz w:val="24"/>
        </w:rPr>
      </w:pPr>
      <w:r w:rsidRPr="00BE344C">
        <w:rPr>
          <w:rFonts w:asciiTheme="minorHAnsi" w:hAnsiTheme="minorHAnsi"/>
          <w:sz w:val="24"/>
        </w:rPr>
        <w:t>Com base nos parâmetros apresentados foi considerada a velocidade regulamentar da via, e desta forma foi obtido o distanciamento máximo entre ambulâncias do Tipo C e Tipo D</w:t>
      </w:r>
      <w:bookmarkEnd w:id="44"/>
      <w:r w:rsidRPr="00BE344C">
        <w:rPr>
          <w:rFonts w:asciiTheme="minorHAnsi" w:hAnsiTheme="minorHAnsi"/>
          <w:sz w:val="24"/>
        </w:rPr>
        <w:t xml:space="preserve">. Com base nessa premissa, a </w:t>
      </w:r>
      <w:r w:rsidR="00363C24" w:rsidRPr="00BE344C">
        <w:rPr>
          <w:rFonts w:asciiTheme="minorHAnsi" w:hAnsiTheme="minorHAnsi"/>
          <w:sz w:val="24"/>
        </w:rPr>
        <w:t>tabela a seguir</w:t>
      </w:r>
      <w:r w:rsidRPr="00BE344C">
        <w:rPr>
          <w:rFonts w:asciiTheme="minorHAnsi" w:hAnsiTheme="minorHAnsi"/>
          <w:sz w:val="24"/>
        </w:rPr>
        <w:t xml:space="preserve"> mostra a quantidade necessária de veículos para atendimento médico de emergência.</w:t>
      </w:r>
    </w:p>
    <w:p w14:paraId="05791767" w14:textId="77777777" w:rsidR="00686576" w:rsidRPr="00BE344C" w:rsidRDefault="00686576" w:rsidP="00D75FB0">
      <w:pPr>
        <w:pStyle w:val="Legenda"/>
        <w:rPr>
          <w:rFonts w:eastAsia="Calibri"/>
          <w:sz w:val="24"/>
          <w:szCs w:val="24"/>
        </w:rPr>
      </w:pPr>
      <w:bookmarkStart w:id="45" w:name="_Ref40542439"/>
    </w:p>
    <w:p w14:paraId="63B1DEFD" w14:textId="18F4E26C" w:rsidR="00D75FB0" w:rsidRPr="00BE344C" w:rsidRDefault="00977EF2" w:rsidP="008D6D3A">
      <w:pPr>
        <w:pStyle w:val="Legenda"/>
        <w:rPr>
          <w:rFonts w:eastAsia="Calibri"/>
          <w:sz w:val="24"/>
          <w:szCs w:val="24"/>
        </w:rPr>
      </w:pPr>
      <w:bookmarkStart w:id="46" w:name="_Toc57395941"/>
      <w:bookmarkEnd w:id="45"/>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6</w:t>
      </w:r>
      <w:r w:rsidRPr="004819A3">
        <w:rPr>
          <w:noProof/>
          <w:sz w:val="24"/>
          <w:szCs w:val="24"/>
        </w:rPr>
        <w:fldChar w:fldCharType="end"/>
      </w:r>
      <w:r w:rsidRPr="004819A3">
        <w:rPr>
          <w:sz w:val="24"/>
          <w:szCs w:val="24"/>
        </w:rPr>
        <w:t xml:space="preserve"> - </w:t>
      </w:r>
      <w:r w:rsidR="00D75FB0" w:rsidRPr="00BE344C">
        <w:rPr>
          <w:rFonts w:eastAsia="Calibri"/>
          <w:sz w:val="24"/>
          <w:szCs w:val="24"/>
        </w:rPr>
        <w:t>Serviço de Atendimento Médico de Emergência</w:t>
      </w:r>
      <w:bookmarkEnd w:id="46"/>
    </w:p>
    <w:tbl>
      <w:tblPr>
        <w:tblW w:w="5000" w:type="pct"/>
        <w:jc w:val="center"/>
        <w:tblCellMar>
          <w:left w:w="70" w:type="dxa"/>
          <w:right w:w="70" w:type="dxa"/>
        </w:tblCellMar>
        <w:tblLook w:val="04A0" w:firstRow="1" w:lastRow="0" w:firstColumn="1" w:lastColumn="0" w:noHBand="0" w:noVBand="1"/>
      </w:tblPr>
      <w:tblGrid>
        <w:gridCol w:w="3199"/>
        <w:gridCol w:w="1967"/>
        <w:gridCol w:w="2332"/>
        <w:gridCol w:w="1553"/>
      </w:tblGrid>
      <w:tr w:rsidR="00F8271B" w:rsidRPr="00BE344C" w14:paraId="42E2E72B" w14:textId="77777777" w:rsidTr="000409B9">
        <w:trPr>
          <w:trHeight w:val="220"/>
          <w:jc w:val="center"/>
        </w:trPr>
        <w:tc>
          <w:tcPr>
            <w:tcW w:w="1703" w:type="pct"/>
            <w:vMerge w:val="restar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6B6AE369"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DISCRIMINAÇÃO</w:t>
            </w:r>
          </w:p>
        </w:tc>
        <w:tc>
          <w:tcPr>
            <w:tcW w:w="1108" w:type="pct"/>
            <w:vMerge w:val="restart"/>
            <w:tcBorders>
              <w:top w:val="single" w:sz="8" w:space="0" w:color="FFFFFF"/>
              <w:left w:val="single" w:sz="8" w:space="0" w:color="FFFFFF"/>
              <w:bottom w:val="single" w:sz="8" w:space="0" w:color="FFFFFF"/>
              <w:right w:val="single" w:sz="8" w:space="0" w:color="FFFFFF"/>
            </w:tcBorders>
            <w:shd w:val="clear" w:color="000000" w:fill="0673A5"/>
            <w:vAlign w:val="center"/>
            <w:hideMark/>
          </w:tcPr>
          <w:p w14:paraId="7EA324F5"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QUANTIDADE EM OPERAÇÃO PREVISTA</w:t>
            </w:r>
          </w:p>
        </w:tc>
        <w:tc>
          <w:tcPr>
            <w:tcW w:w="1310" w:type="pct"/>
            <w:tcBorders>
              <w:top w:val="single" w:sz="8" w:space="0" w:color="FFFFFF"/>
              <w:left w:val="nil"/>
              <w:bottom w:val="nil"/>
              <w:right w:val="single" w:sz="8" w:space="0" w:color="FFFFFF"/>
            </w:tcBorders>
            <w:shd w:val="clear" w:color="000000" w:fill="0673A5"/>
            <w:vAlign w:val="center"/>
            <w:hideMark/>
          </w:tcPr>
          <w:p w14:paraId="53CDC7E9"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QUANTIDADE</w:t>
            </w:r>
          </w:p>
        </w:tc>
        <w:tc>
          <w:tcPr>
            <w:tcW w:w="879" w:type="pct"/>
            <w:vMerge w:val="restart"/>
            <w:tcBorders>
              <w:top w:val="single" w:sz="8" w:space="0" w:color="FFFFFF"/>
              <w:left w:val="single" w:sz="8" w:space="0" w:color="FFFFFF"/>
              <w:bottom w:val="single" w:sz="8" w:space="0" w:color="FFFFFF"/>
              <w:right w:val="single" w:sz="8" w:space="0" w:color="FFFFFF"/>
            </w:tcBorders>
            <w:shd w:val="clear" w:color="000000" w:fill="0673A5"/>
            <w:vAlign w:val="center"/>
            <w:hideMark/>
          </w:tcPr>
          <w:p w14:paraId="187B07B2"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TOTAL</w:t>
            </w:r>
          </w:p>
        </w:tc>
      </w:tr>
      <w:tr w:rsidR="00F8271B" w:rsidRPr="00BE344C" w14:paraId="676A3B4A" w14:textId="77777777" w:rsidTr="000409B9">
        <w:trPr>
          <w:trHeight w:val="231"/>
          <w:jc w:val="center"/>
        </w:trPr>
        <w:tc>
          <w:tcPr>
            <w:tcW w:w="1703" w:type="pct"/>
            <w:vMerge/>
            <w:tcBorders>
              <w:top w:val="single" w:sz="8" w:space="0" w:color="FFFFFF"/>
              <w:left w:val="single" w:sz="8" w:space="0" w:color="FFFFFF"/>
              <w:bottom w:val="single" w:sz="8" w:space="0" w:color="FFFFFF"/>
              <w:right w:val="single" w:sz="8" w:space="0" w:color="FFFFFF"/>
            </w:tcBorders>
            <w:vAlign w:val="center"/>
            <w:hideMark/>
          </w:tcPr>
          <w:p w14:paraId="15CB3C9B" w14:textId="77777777" w:rsidR="00F8271B" w:rsidRPr="00977EF2" w:rsidRDefault="00F8271B" w:rsidP="00F8271B">
            <w:pPr>
              <w:spacing w:line="240" w:lineRule="auto"/>
              <w:jc w:val="left"/>
              <w:rPr>
                <w:rFonts w:cs="Calibri"/>
                <w:b/>
                <w:bCs/>
                <w:color w:val="FFFFFF"/>
                <w:szCs w:val="20"/>
              </w:rPr>
            </w:pPr>
          </w:p>
        </w:tc>
        <w:tc>
          <w:tcPr>
            <w:tcW w:w="1108" w:type="pct"/>
            <w:vMerge/>
            <w:tcBorders>
              <w:top w:val="single" w:sz="8" w:space="0" w:color="FFFFFF"/>
              <w:left w:val="single" w:sz="8" w:space="0" w:color="FFFFFF"/>
              <w:bottom w:val="single" w:sz="8" w:space="0" w:color="FFFFFF"/>
              <w:right w:val="single" w:sz="8" w:space="0" w:color="FFFFFF"/>
            </w:tcBorders>
            <w:vAlign w:val="center"/>
            <w:hideMark/>
          </w:tcPr>
          <w:p w14:paraId="30E0D3F0" w14:textId="77777777" w:rsidR="00F8271B" w:rsidRPr="00977EF2" w:rsidRDefault="00F8271B" w:rsidP="00F8271B">
            <w:pPr>
              <w:spacing w:line="240" w:lineRule="auto"/>
              <w:jc w:val="left"/>
              <w:rPr>
                <w:rFonts w:cs="Calibri"/>
                <w:b/>
                <w:bCs/>
                <w:color w:val="FFFFFF"/>
                <w:szCs w:val="20"/>
              </w:rPr>
            </w:pPr>
          </w:p>
        </w:tc>
        <w:tc>
          <w:tcPr>
            <w:tcW w:w="1310" w:type="pct"/>
            <w:tcBorders>
              <w:top w:val="nil"/>
              <w:left w:val="nil"/>
              <w:bottom w:val="single" w:sz="8" w:space="0" w:color="FFFFFF"/>
              <w:right w:val="single" w:sz="8" w:space="0" w:color="FFFFFF"/>
            </w:tcBorders>
            <w:shd w:val="clear" w:color="000000" w:fill="0673A5"/>
            <w:vAlign w:val="center"/>
            <w:hideMark/>
          </w:tcPr>
          <w:p w14:paraId="3C2F588F"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RESERVA</w:t>
            </w:r>
          </w:p>
        </w:tc>
        <w:tc>
          <w:tcPr>
            <w:tcW w:w="879" w:type="pct"/>
            <w:vMerge/>
            <w:tcBorders>
              <w:top w:val="single" w:sz="8" w:space="0" w:color="FFFFFF"/>
              <w:left w:val="single" w:sz="8" w:space="0" w:color="FFFFFF"/>
              <w:bottom w:val="single" w:sz="8" w:space="0" w:color="FFFFFF"/>
              <w:right w:val="single" w:sz="8" w:space="0" w:color="FFFFFF"/>
            </w:tcBorders>
            <w:vAlign w:val="center"/>
            <w:hideMark/>
          </w:tcPr>
          <w:p w14:paraId="7F652C87" w14:textId="77777777" w:rsidR="00F8271B" w:rsidRPr="00977EF2" w:rsidRDefault="00F8271B" w:rsidP="00F8271B">
            <w:pPr>
              <w:spacing w:line="240" w:lineRule="auto"/>
              <w:jc w:val="left"/>
              <w:rPr>
                <w:rFonts w:cs="Calibri"/>
                <w:b/>
                <w:bCs/>
                <w:color w:val="FFFFFF"/>
                <w:szCs w:val="20"/>
              </w:rPr>
            </w:pPr>
          </w:p>
        </w:tc>
      </w:tr>
      <w:tr w:rsidR="00F8271B" w:rsidRPr="00BE344C" w14:paraId="734852CB" w14:textId="77777777" w:rsidTr="000409B9">
        <w:trPr>
          <w:trHeight w:val="363"/>
          <w:jc w:val="center"/>
        </w:trPr>
        <w:tc>
          <w:tcPr>
            <w:tcW w:w="1703" w:type="pct"/>
            <w:tcBorders>
              <w:top w:val="nil"/>
              <w:left w:val="single" w:sz="8" w:space="0" w:color="FFFFFF"/>
              <w:bottom w:val="single" w:sz="8" w:space="0" w:color="FFFFFF"/>
              <w:right w:val="single" w:sz="8" w:space="0" w:color="FFFFFF"/>
            </w:tcBorders>
            <w:shd w:val="clear" w:color="000000" w:fill="D9D9D9"/>
            <w:noWrap/>
            <w:vAlign w:val="center"/>
            <w:hideMark/>
          </w:tcPr>
          <w:p w14:paraId="717176A6"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Ambulância Resgate Tipo C</w:t>
            </w:r>
          </w:p>
        </w:tc>
        <w:tc>
          <w:tcPr>
            <w:tcW w:w="1108" w:type="pct"/>
            <w:tcBorders>
              <w:top w:val="nil"/>
              <w:left w:val="nil"/>
              <w:bottom w:val="single" w:sz="8" w:space="0" w:color="FFFFFF"/>
              <w:right w:val="single" w:sz="8" w:space="0" w:color="FFFFFF"/>
            </w:tcBorders>
            <w:shd w:val="clear" w:color="000000" w:fill="D9D9D9"/>
            <w:noWrap/>
            <w:vAlign w:val="center"/>
            <w:hideMark/>
          </w:tcPr>
          <w:p w14:paraId="28E1A64F"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8</w:t>
            </w:r>
          </w:p>
        </w:tc>
        <w:tc>
          <w:tcPr>
            <w:tcW w:w="1310" w:type="pct"/>
            <w:tcBorders>
              <w:top w:val="nil"/>
              <w:left w:val="nil"/>
              <w:bottom w:val="single" w:sz="8" w:space="0" w:color="FFFFFF"/>
              <w:right w:val="single" w:sz="8" w:space="0" w:color="FFFFFF"/>
            </w:tcBorders>
            <w:shd w:val="clear" w:color="000000" w:fill="D9D9D9"/>
            <w:vAlign w:val="center"/>
            <w:hideMark/>
          </w:tcPr>
          <w:p w14:paraId="73B5DCAB"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1</w:t>
            </w:r>
          </w:p>
        </w:tc>
        <w:tc>
          <w:tcPr>
            <w:tcW w:w="879" w:type="pct"/>
            <w:tcBorders>
              <w:top w:val="nil"/>
              <w:left w:val="nil"/>
              <w:bottom w:val="single" w:sz="8" w:space="0" w:color="FFFFFF"/>
              <w:right w:val="single" w:sz="8" w:space="0" w:color="FFFFFF"/>
            </w:tcBorders>
            <w:shd w:val="clear" w:color="000000" w:fill="D9D9D9"/>
            <w:vAlign w:val="center"/>
            <w:hideMark/>
          </w:tcPr>
          <w:p w14:paraId="22DF8043"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9</w:t>
            </w:r>
          </w:p>
        </w:tc>
      </w:tr>
      <w:tr w:rsidR="00F8271B" w:rsidRPr="00BE344C" w14:paraId="70228816" w14:textId="77777777" w:rsidTr="000409B9">
        <w:trPr>
          <w:trHeight w:val="408"/>
          <w:jc w:val="center"/>
        </w:trPr>
        <w:tc>
          <w:tcPr>
            <w:tcW w:w="1703" w:type="pct"/>
            <w:tcBorders>
              <w:top w:val="nil"/>
              <w:left w:val="single" w:sz="8" w:space="0" w:color="FFFFFF"/>
              <w:bottom w:val="single" w:sz="8" w:space="0" w:color="FFFFFF"/>
              <w:right w:val="single" w:sz="8" w:space="0" w:color="FFFFFF"/>
            </w:tcBorders>
            <w:shd w:val="clear" w:color="000000" w:fill="D9D9D9"/>
            <w:noWrap/>
            <w:vAlign w:val="center"/>
            <w:hideMark/>
          </w:tcPr>
          <w:p w14:paraId="389D2863"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Ambulância Suporte Avançado Tipo D</w:t>
            </w:r>
          </w:p>
        </w:tc>
        <w:tc>
          <w:tcPr>
            <w:tcW w:w="1108" w:type="pct"/>
            <w:tcBorders>
              <w:top w:val="nil"/>
              <w:left w:val="nil"/>
              <w:bottom w:val="single" w:sz="8" w:space="0" w:color="FFFFFF"/>
              <w:right w:val="single" w:sz="8" w:space="0" w:color="FFFFFF"/>
            </w:tcBorders>
            <w:shd w:val="clear" w:color="000000" w:fill="D9D9D9"/>
            <w:noWrap/>
            <w:vAlign w:val="center"/>
            <w:hideMark/>
          </w:tcPr>
          <w:p w14:paraId="00233483"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3</w:t>
            </w:r>
          </w:p>
        </w:tc>
        <w:tc>
          <w:tcPr>
            <w:tcW w:w="1310" w:type="pct"/>
            <w:tcBorders>
              <w:top w:val="nil"/>
              <w:left w:val="nil"/>
              <w:bottom w:val="single" w:sz="8" w:space="0" w:color="FFFFFF"/>
              <w:right w:val="single" w:sz="8" w:space="0" w:color="FFFFFF"/>
            </w:tcBorders>
            <w:shd w:val="clear" w:color="000000" w:fill="D9D9D9"/>
            <w:vAlign w:val="center"/>
            <w:hideMark/>
          </w:tcPr>
          <w:p w14:paraId="61A23132" w14:textId="059449B9" w:rsidR="00F8271B" w:rsidRPr="00977EF2" w:rsidRDefault="00E26E94" w:rsidP="00F8271B">
            <w:pPr>
              <w:spacing w:line="240" w:lineRule="auto"/>
              <w:jc w:val="center"/>
              <w:rPr>
                <w:rFonts w:cs="Calibri"/>
                <w:color w:val="000000"/>
                <w:szCs w:val="20"/>
              </w:rPr>
            </w:pPr>
            <w:r w:rsidRPr="00977EF2">
              <w:rPr>
                <w:rFonts w:cs="Calibri"/>
                <w:color w:val="000000"/>
                <w:szCs w:val="20"/>
              </w:rPr>
              <w:t>N/A</w:t>
            </w:r>
          </w:p>
        </w:tc>
        <w:tc>
          <w:tcPr>
            <w:tcW w:w="879" w:type="pct"/>
            <w:tcBorders>
              <w:top w:val="nil"/>
              <w:left w:val="nil"/>
              <w:bottom w:val="single" w:sz="8" w:space="0" w:color="FFFFFF"/>
              <w:right w:val="single" w:sz="8" w:space="0" w:color="FFFFFF"/>
            </w:tcBorders>
            <w:shd w:val="clear" w:color="000000" w:fill="D9D9D9"/>
            <w:vAlign w:val="center"/>
            <w:hideMark/>
          </w:tcPr>
          <w:p w14:paraId="2646406E"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3</w:t>
            </w:r>
          </w:p>
        </w:tc>
      </w:tr>
    </w:tbl>
    <w:p w14:paraId="30823D2B" w14:textId="77777777" w:rsidR="00686576" w:rsidRPr="00BE344C" w:rsidRDefault="00686576" w:rsidP="00686576">
      <w:pPr>
        <w:rPr>
          <w:sz w:val="24"/>
        </w:rPr>
      </w:pPr>
    </w:p>
    <w:p w14:paraId="0F715A17" w14:textId="18131513" w:rsidR="00686576" w:rsidRPr="00BE344C" w:rsidRDefault="00686576" w:rsidP="00686576">
      <w:pPr>
        <w:rPr>
          <w:sz w:val="24"/>
        </w:rPr>
      </w:pPr>
      <w:r w:rsidRPr="00BE344C">
        <w:rPr>
          <w:sz w:val="24"/>
        </w:rPr>
        <w:tab/>
        <w:t xml:space="preserve">A </w:t>
      </w:r>
      <w:r w:rsidR="00F21393" w:rsidRPr="00BE344C">
        <w:rPr>
          <w:sz w:val="24"/>
        </w:rPr>
        <w:t>tabela a seguir</w:t>
      </w:r>
      <w:r w:rsidRPr="00BE344C">
        <w:rPr>
          <w:sz w:val="24"/>
        </w:rPr>
        <w:t xml:space="preserve"> apresenta o dimensionamento da equipe responsável pelo atendimento médico de emergência, incluindo turnos, folgas e férias, de acordo com as exigências estabelecidas na Portaria GM/MS nº 2.048/2002.</w:t>
      </w:r>
    </w:p>
    <w:p w14:paraId="490E4C5D" w14:textId="77777777" w:rsidR="00686576" w:rsidRPr="00BE344C" w:rsidRDefault="00686576" w:rsidP="00686576">
      <w:pPr>
        <w:rPr>
          <w:sz w:val="24"/>
        </w:rPr>
      </w:pPr>
    </w:p>
    <w:p w14:paraId="0A99D211" w14:textId="3B612811" w:rsidR="00686576" w:rsidRPr="00BE344C" w:rsidRDefault="00977EF2" w:rsidP="008D6D3A">
      <w:pPr>
        <w:pStyle w:val="Legenda"/>
        <w:rPr>
          <w:rFonts w:eastAsia="Calibri"/>
          <w:bCs/>
          <w:iCs w:val="0"/>
          <w:sz w:val="24"/>
          <w:szCs w:val="24"/>
        </w:rPr>
      </w:pPr>
      <w:bookmarkStart w:id="47" w:name="_Toc57395942"/>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7</w:t>
      </w:r>
      <w:r w:rsidRPr="004819A3">
        <w:rPr>
          <w:noProof/>
          <w:sz w:val="24"/>
          <w:szCs w:val="24"/>
        </w:rPr>
        <w:fldChar w:fldCharType="end"/>
      </w:r>
      <w:r w:rsidRPr="004819A3">
        <w:rPr>
          <w:sz w:val="24"/>
          <w:szCs w:val="24"/>
        </w:rPr>
        <w:t xml:space="preserve"> - </w:t>
      </w:r>
      <w:r w:rsidR="00686576" w:rsidRPr="00BE344C">
        <w:rPr>
          <w:rFonts w:eastAsia="Calibri"/>
          <w:sz w:val="24"/>
          <w:szCs w:val="24"/>
        </w:rPr>
        <w:t>Equipe de Atendimento Médico de Emergência</w:t>
      </w:r>
      <w:bookmarkEnd w:id="47"/>
    </w:p>
    <w:tbl>
      <w:tblPr>
        <w:tblW w:w="5000" w:type="pct"/>
        <w:jc w:val="center"/>
        <w:tblCellMar>
          <w:left w:w="70" w:type="dxa"/>
          <w:right w:w="70" w:type="dxa"/>
        </w:tblCellMar>
        <w:tblLook w:val="04A0" w:firstRow="1" w:lastRow="0" w:firstColumn="1" w:lastColumn="0" w:noHBand="0" w:noVBand="1"/>
      </w:tblPr>
      <w:tblGrid>
        <w:gridCol w:w="3742"/>
        <w:gridCol w:w="2433"/>
        <w:gridCol w:w="2876"/>
      </w:tblGrid>
      <w:tr w:rsidR="00F8271B" w:rsidRPr="00BE344C" w14:paraId="015E2C65" w14:textId="77777777" w:rsidTr="000409B9">
        <w:trPr>
          <w:trHeight w:val="315"/>
          <w:jc w:val="center"/>
        </w:trPr>
        <w:tc>
          <w:tcPr>
            <w:tcW w:w="2067" w:type="pc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38F277AA"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CARGOS</w:t>
            </w:r>
          </w:p>
        </w:tc>
        <w:tc>
          <w:tcPr>
            <w:tcW w:w="1344" w:type="pct"/>
            <w:tcBorders>
              <w:top w:val="single" w:sz="8" w:space="0" w:color="FFFFFF"/>
              <w:left w:val="nil"/>
              <w:bottom w:val="single" w:sz="8" w:space="0" w:color="FFFFFF"/>
              <w:right w:val="single" w:sz="8" w:space="0" w:color="FFFFFF"/>
            </w:tcBorders>
            <w:shd w:val="clear" w:color="000000" w:fill="0673A5"/>
            <w:noWrap/>
            <w:vAlign w:val="center"/>
            <w:hideMark/>
          </w:tcPr>
          <w:p w14:paraId="48E5877A"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Ambulância Resgate Tipo C</w:t>
            </w:r>
          </w:p>
        </w:tc>
        <w:tc>
          <w:tcPr>
            <w:tcW w:w="1589" w:type="pct"/>
            <w:tcBorders>
              <w:top w:val="single" w:sz="8" w:space="0" w:color="FFFFFF"/>
              <w:left w:val="nil"/>
              <w:bottom w:val="single" w:sz="8" w:space="0" w:color="FFFFFF"/>
              <w:right w:val="single" w:sz="8" w:space="0" w:color="FFFFFF"/>
            </w:tcBorders>
            <w:shd w:val="clear" w:color="000000" w:fill="0673A5"/>
            <w:vAlign w:val="center"/>
            <w:hideMark/>
          </w:tcPr>
          <w:p w14:paraId="288B418B"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Ambulância Suporte Avançado Tipo D</w:t>
            </w:r>
          </w:p>
        </w:tc>
      </w:tr>
      <w:tr w:rsidR="00C15152" w:rsidRPr="00BE344C" w14:paraId="249D32AB" w14:textId="77777777" w:rsidTr="000409B9">
        <w:trPr>
          <w:trHeight w:val="315"/>
          <w:jc w:val="center"/>
        </w:trPr>
        <w:tc>
          <w:tcPr>
            <w:tcW w:w="2067" w:type="pct"/>
            <w:tcBorders>
              <w:top w:val="nil"/>
              <w:left w:val="single" w:sz="8" w:space="0" w:color="FFFFFF"/>
              <w:bottom w:val="single" w:sz="8" w:space="0" w:color="FFFFFF"/>
              <w:right w:val="single" w:sz="8" w:space="0" w:color="FFFFFF"/>
            </w:tcBorders>
            <w:shd w:val="clear" w:color="000000" w:fill="D9D9D9"/>
            <w:noWrap/>
            <w:vAlign w:val="center"/>
            <w:hideMark/>
          </w:tcPr>
          <w:p w14:paraId="14D9C954" w14:textId="77777777" w:rsidR="00C15152" w:rsidRPr="00977EF2" w:rsidRDefault="00C15152" w:rsidP="00F8271B">
            <w:pPr>
              <w:spacing w:line="240" w:lineRule="auto"/>
              <w:jc w:val="center"/>
              <w:rPr>
                <w:rFonts w:cs="Calibri"/>
                <w:color w:val="000000"/>
                <w:szCs w:val="20"/>
              </w:rPr>
            </w:pPr>
            <w:r w:rsidRPr="00977EF2">
              <w:rPr>
                <w:rFonts w:cs="Calibri"/>
                <w:color w:val="000000"/>
                <w:szCs w:val="20"/>
              </w:rPr>
              <w:t>Motorista de Ambulância</w:t>
            </w:r>
          </w:p>
        </w:tc>
        <w:tc>
          <w:tcPr>
            <w:tcW w:w="1344" w:type="pct"/>
            <w:tcBorders>
              <w:top w:val="nil"/>
              <w:left w:val="nil"/>
              <w:bottom w:val="single" w:sz="8" w:space="0" w:color="FFFFFF"/>
              <w:right w:val="single" w:sz="8" w:space="0" w:color="FFFFFF"/>
            </w:tcBorders>
            <w:shd w:val="clear" w:color="000000" w:fill="D9D9D9"/>
            <w:noWrap/>
            <w:vAlign w:val="center"/>
            <w:hideMark/>
          </w:tcPr>
          <w:p w14:paraId="020D5C8F" w14:textId="43D3F7DB" w:rsidR="00C15152" w:rsidRPr="00977EF2" w:rsidRDefault="00C15152" w:rsidP="00F8271B">
            <w:pPr>
              <w:spacing w:line="240" w:lineRule="auto"/>
              <w:jc w:val="center"/>
              <w:rPr>
                <w:rFonts w:cs="Calibri"/>
                <w:color w:val="000000"/>
                <w:szCs w:val="20"/>
              </w:rPr>
            </w:pPr>
            <w:r>
              <w:rPr>
                <w:rFonts w:cs="Calibri"/>
                <w:color w:val="000000"/>
                <w:sz w:val="16"/>
                <w:szCs w:val="16"/>
              </w:rPr>
              <w:t>36</w:t>
            </w:r>
          </w:p>
        </w:tc>
        <w:tc>
          <w:tcPr>
            <w:tcW w:w="1589" w:type="pct"/>
            <w:tcBorders>
              <w:top w:val="nil"/>
              <w:left w:val="nil"/>
              <w:bottom w:val="single" w:sz="8" w:space="0" w:color="FFFFFF"/>
              <w:right w:val="single" w:sz="8" w:space="0" w:color="FFFFFF"/>
            </w:tcBorders>
            <w:shd w:val="clear" w:color="000000" w:fill="D9D9D9"/>
            <w:noWrap/>
            <w:vAlign w:val="center"/>
            <w:hideMark/>
          </w:tcPr>
          <w:p w14:paraId="55A48C0A" w14:textId="35D85E4E" w:rsidR="00C15152" w:rsidRPr="00977EF2" w:rsidRDefault="00C15152" w:rsidP="00F8271B">
            <w:pPr>
              <w:spacing w:line="240" w:lineRule="auto"/>
              <w:jc w:val="center"/>
              <w:rPr>
                <w:rFonts w:cs="Calibri"/>
                <w:color w:val="000000"/>
                <w:szCs w:val="20"/>
              </w:rPr>
            </w:pPr>
            <w:r>
              <w:rPr>
                <w:rFonts w:cs="Calibri"/>
                <w:color w:val="000000"/>
                <w:sz w:val="16"/>
                <w:szCs w:val="16"/>
              </w:rPr>
              <w:t>14</w:t>
            </w:r>
          </w:p>
        </w:tc>
      </w:tr>
      <w:tr w:rsidR="00C15152" w:rsidRPr="00BE344C" w14:paraId="431F1F4B" w14:textId="77777777" w:rsidTr="000409B9">
        <w:trPr>
          <w:trHeight w:val="315"/>
          <w:jc w:val="center"/>
        </w:trPr>
        <w:tc>
          <w:tcPr>
            <w:tcW w:w="2067" w:type="pct"/>
            <w:tcBorders>
              <w:top w:val="nil"/>
              <w:left w:val="single" w:sz="8" w:space="0" w:color="FFFFFF"/>
              <w:bottom w:val="single" w:sz="8" w:space="0" w:color="FFFFFF"/>
              <w:right w:val="single" w:sz="8" w:space="0" w:color="FFFFFF"/>
            </w:tcBorders>
            <w:shd w:val="clear" w:color="000000" w:fill="D9D9D9"/>
            <w:noWrap/>
            <w:vAlign w:val="center"/>
            <w:hideMark/>
          </w:tcPr>
          <w:p w14:paraId="3DAD8072" w14:textId="77777777" w:rsidR="00C15152" w:rsidRPr="00977EF2" w:rsidRDefault="00C15152" w:rsidP="00F8271B">
            <w:pPr>
              <w:spacing w:line="240" w:lineRule="auto"/>
              <w:jc w:val="center"/>
              <w:rPr>
                <w:rFonts w:cs="Calibri"/>
                <w:color w:val="000000"/>
                <w:szCs w:val="20"/>
              </w:rPr>
            </w:pPr>
            <w:proofErr w:type="spellStart"/>
            <w:r w:rsidRPr="00977EF2">
              <w:rPr>
                <w:rFonts w:cs="Calibri"/>
                <w:color w:val="000000"/>
                <w:szCs w:val="20"/>
              </w:rPr>
              <w:t>Resgatista</w:t>
            </w:r>
            <w:proofErr w:type="spellEnd"/>
          </w:p>
        </w:tc>
        <w:tc>
          <w:tcPr>
            <w:tcW w:w="1344" w:type="pct"/>
            <w:tcBorders>
              <w:top w:val="nil"/>
              <w:left w:val="nil"/>
              <w:bottom w:val="single" w:sz="8" w:space="0" w:color="FFFFFF"/>
              <w:right w:val="single" w:sz="8" w:space="0" w:color="FFFFFF"/>
            </w:tcBorders>
            <w:shd w:val="clear" w:color="000000" w:fill="D9D9D9"/>
            <w:noWrap/>
            <w:vAlign w:val="center"/>
            <w:hideMark/>
          </w:tcPr>
          <w:p w14:paraId="44256357" w14:textId="48A6B6B2" w:rsidR="00C15152" w:rsidRPr="00977EF2" w:rsidRDefault="00C15152" w:rsidP="00F8271B">
            <w:pPr>
              <w:spacing w:line="240" w:lineRule="auto"/>
              <w:jc w:val="center"/>
              <w:rPr>
                <w:rFonts w:cs="Calibri"/>
                <w:color w:val="000000"/>
                <w:szCs w:val="20"/>
              </w:rPr>
            </w:pPr>
            <w:r>
              <w:rPr>
                <w:rFonts w:cs="Calibri"/>
                <w:color w:val="000000"/>
                <w:sz w:val="16"/>
                <w:szCs w:val="16"/>
              </w:rPr>
              <w:t>71</w:t>
            </w:r>
          </w:p>
        </w:tc>
        <w:tc>
          <w:tcPr>
            <w:tcW w:w="1589" w:type="pct"/>
            <w:tcBorders>
              <w:top w:val="nil"/>
              <w:left w:val="nil"/>
              <w:bottom w:val="single" w:sz="8" w:space="0" w:color="FFFFFF"/>
              <w:right w:val="single" w:sz="8" w:space="0" w:color="FFFFFF"/>
            </w:tcBorders>
            <w:shd w:val="clear" w:color="000000" w:fill="D9D9D9"/>
            <w:vAlign w:val="center"/>
            <w:hideMark/>
          </w:tcPr>
          <w:p w14:paraId="6960D6D9" w14:textId="3EBB94C5" w:rsidR="00C15152" w:rsidRPr="00977EF2" w:rsidRDefault="00C15152" w:rsidP="00F8271B">
            <w:pPr>
              <w:spacing w:line="240" w:lineRule="auto"/>
              <w:jc w:val="center"/>
              <w:rPr>
                <w:rFonts w:cs="Calibri"/>
                <w:color w:val="000000"/>
                <w:szCs w:val="20"/>
              </w:rPr>
            </w:pPr>
            <w:r>
              <w:rPr>
                <w:rFonts w:cs="Calibri"/>
                <w:color w:val="000000"/>
                <w:sz w:val="16"/>
                <w:szCs w:val="16"/>
              </w:rPr>
              <w:t>N/A</w:t>
            </w:r>
          </w:p>
        </w:tc>
      </w:tr>
      <w:tr w:rsidR="00C15152" w:rsidRPr="00BE344C" w14:paraId="64C15D08" w14:textId="77777777" w:rsidTr="000409B9">
        <w:trPr>
          <w:trHeight w:val="315"/>
          <w:jc w:val="center"/>
        </w:trPr>
        <w:tc>
          <w:tcPr>
            <w:tcW w:w="2067" w:type="pct"/>
            <w:tcBorders>
              <w:top w:val="nil"/>
              <w:left w:val="single" w:sz="8" w:space="0" w:color="FFFFFF"/>
              <w:bottom w:val="single" w:sz="8" w:space="0" w:color="FFFFFF"/>
              <w:right w:val="single" w:sz="8" w:space="0" w:color="FFFFFF"/>
            </w:tcBorders>
            <w:shd w:val="clear" w:color="000000" w:fill="D9D9D9"/>
            <w:noWrap/>
            <w:vAlign w:val="center"/>
            <w:hideMark/>
          </w:tcPr>
          <w:p w14:paraId="1C005FA2" w14:textId="77777777" w:rsidR="00C15152" w:rsidRPr="00977EF2" w:rsidRDefault="00C15152" w:rsidP="00F8271B">
            <w:pPr>
              <w:spacing w:line="240" w:lineRule="auto"/>
              <w:jc w:val="center"/>
              <w:rPr>
                <w:rFonts w:cs="Calibri"/>
                <w:color w:val="000000"/>
                <w:szCs w:val="20"/>
              </w:rPr>
            </w:pPr>
            <w:r w:rsidRPr="00977EF2">
              <w:rPr>
                <w:rFonts w:cs="Calibri"/>
                <w:color w:val="000000"/>
                <w:szCs w:val="20"/>
              </w:rPr>
              <w:t>Enfermeiro</w:t>
            </w:r>
          </w:p>
        </w:tc>
        <w:tc>
          <w:tcPr>
            <w:tcW w:w="1344" w:type="pct"/>
            <w:tcBorders>
              <w:top w:val="nil"/>
              <w:left w:val="nil"/>
              <w:bottom w:val="single" w:sz="8" w:space="0" w:color="FFFFFF"/>
              <w:right w:val="single" w:sz="8" w:space="0" w:color="FFFFFF"/>
            </w:tcBorders>
            <w:shd w:val="clear" w:color="000000" w:fill="D9D9D9"/>
            <w:noWrap/>
            <w:vAlign w:val="center"/>
            <w:hideMark/>
          </w:tcPr>
          <w:p w14:paraId="55618618" w14:textId="3D4715B2" w:rsidR="00C15152" w:rsidRPr="00977EF2" w:rsidRDefault="00C15152" w:rsidP="00F8271B">
            <w:pPr>
              <w:spacing w:line="240" w:lineRule="auto"/>
              <w:jc w:val="center"/>
              <w:rPr>
                <w:rFonts w:cs="Calibri"/>
                <w:color w:val="000000"/>
                <w:szCs w:val="20"/>
              </w:rPr>
            </w:pPr>
            <w:r>
              <w:rPr>
                <w:rFonts w:cs="Calibri"/>
                <w:color w:val="000000"/>
                <w:sz w:val="16"/>
                <w:szCs w:val="16"/>
              </w:rPr>
              <w:t>N/A</w:t>
            </w:r>
          </w:p>
        </w:tc>
        <w:tc>
          <w:tcPr>
            <w:tcW w:w="1589" w:type="pct"/>
            <w:tcBorders>
              <w:top w:val="nil"/>
              <w:left w:val="nil"/>
              <w:bottom w:val="single" w:sz="8" w:space="0" w:color="FFFFFF"/>
              <w:right w:val="single" w:sz="8" w:space="0" w:color="FFFFFF"/>
            </w:tcBorders>
            <w:shd w:val="clear" w:color="000000" w:fill="D9D9D9"/>
            <w:vAlign w:val="center"/>
            <w:hideMark/>
          </w:tcPr>
          <w:p w14:paraId="1962220F" w14:textId="6B18161E" w:rsidR="00C15152" w:rsidRPr="00977EF2" w:rsidRDefault="00C15152" w:rsidP="00F8271B">
            <w:pPr>
              <w:spacing w:line="240" w:lineRule="auto"/>
              <w:jc w:val="center"/>
              <w:rPr>
                <w:rFonts w:cs="Calibri"/>
                <w:color w:val="000000"/>
                <w:szCs w:val="20"/>
              </w:rPr>
            </w:pPr>
            <w:r>
              <w:rPr>
                <w:rFonts w:cs="Calibri"/>
                <w:color w:val="000000"/>
                <w:sz w:val="16"/>
                <w:szCs w:val="16"/>
              </w:rPr>
              <w:t>14</w:t>
            </w:r>
          </w:p>
        </w:tc>
      </w:tr>
      <w:tr w:rsidR="00C15152" w:rsidRPr="00BE344C" w14:paraId="054C5786" w14:textId="77777777" w:rsidTr="000409B9">
        <w:trPr>
          <w:trHeight w:val="315"/>
          <w:jc w:val="center"/>
        </w:trPr>
        <w:tc>
          <w:tcPr>
            <w:tcW w:w="2067" w:type="pct"/>
            <w:tcBorders>
              <w:top w:val="nil"/>
              <w:left w:val="single" w:sz="8" w:space="0" w:color="FFFFFF"/>
              <w:bottom w:val="single" w:sz="8" w:space="0" w:color="FFFFFF"/>
              <w:right w:val="single" w:sz="8" w:space="0" w:color="FFFFFF"/>
            </w:tcBorders>
            <w:shd w:val="clear" w:color="000000" w:fill="D9D9D9"/>
            <w:noWrap/>
            <w:vAlign w:val="center"/>
            <w:hideMark/>
          </w:tcPr>
          <w:p w14:paraId="691AF5F6" w14:textId="77777777" w:rsidR="00C15152" w:rsidRPr="00977EF2" w:rsidRDefault="00C15152" w:rsidP="00F8271B">
            <w:pPr>
              <w:spacing w:line="240" w:lineRule="auto"/>
              <w:jc w:val="center"/>
              <w:rPr>
                <w:rFonts w:cs="Calibri"/>
                <w:color w:val="000000"/>
                <w:szCs w:val="20"/>
              </w:rPr>
            </w:pPr>
            <w:r w:rsidRPr="00977EF2">
              <w:rPr>
                <w:rFonts w:cs="Calibri"/>
                <w:color w:val="000000"/>
                <w:szCs w:val="20"/>
              </w:rPr>
              <w:t>Médico</w:t>
            </w:r>
          </w:p>
        </w:tc>
        <w:tc>
          <w:tcPr>
            <w:tcW w:w="1344" w:type="pct"/>
            <w:tcBorders>
              <w:top w:val="nil"/>
              <w:left w:val="nil"/>
              <w:bottom w:val="single" w:sz="8" w:space="0" w:color="FFFFFF"/>
              <w:right w:val="single" w:sz="8" w:space="0" w:color="FFFFFF"/>
            </w:tcBorders>
            <w:shd w:val="clear" w:color="000000" w:fill="D9D9D9"/>
            <w:noWrap/>
            <w:vAlign w:val="center"/>
            <w:hideMark/>
          </w:tcPr>
          <w:p w14:paraId="4A5ADA73" w14:textId="16156F8B" w:rsidR="00C15152" w:rsidRPr="00977EF2" w:rsidRDefault="00C15152" w:rsidP="00F8271B">
            <w:pPr>
              <w:spacing w:line="240" w:lineRule="auto"/>
              <w:jc w:val="center"/>
              <w:rPr>
                <w:rFonts w:cs="Calibri"/>
                <w:color w:val="000000"/>
                <w:szCs w:val="20"/>
              </w:rPr>
            </w:pPr>
            <w:r>
              <w:rPr>
                <w:rFonts w:cs="Calibri"/>
                <w:color w:val="000000"/>
                <w:sz w:val="16"/>
                <w:szCs w:val="16"/>
              </w:rPr>
              <w:t>N/A</w:t>
            </w:r>
          </w:p>
        </w:tc>
        <w:tc>
          <w:tcPr>
            <w:tcW w:w="1589" w:type="pct"/>
            <w:tcBorders>
              <w:top w:val="nil"/>
              <w:left w:val="nil"/>
              <w:bottom w:val="single" w:sz="8" w:space="0" w:color="FFFFFF"/>
              <w:right w:val="single" w:sz="8" w:space="0" w:color="FFFFFF"/>
            </w:tcBorders>
            <w:shd w:val="clear" w:color="000000" w:fill="D9D9D9"/>
            <w:vAlign w:val="center"/>
            <w:hideMark/>
          </w:tcPr>
          <w:p w14:paraId="1A7B3FD4" w14:textId="4F64D7AD" w:rsidR="00C15152" w:rsidRPr="00977EF2" w:rsidRDefault="00C15152" w:rsidP="00F8271B">
            <w:pPr>
              <w:spacing w:line="240" w:lineRule="auto"/>
              <w:jc w:val="center"/>
              <w:rPr>
                <w:rFonts w:cs="Calibri"/>
                <w:color w:val="000000"/>
                <w:szCs w:val="20"/>
              </w:rPr>
            </w:pPr>
            <w:r>
              <w:rPr>
                <w:rFonts w:cs="Calibri"/>
                <w:color w:val="000000"/>
                <w:sz w:val="16"/>
                <w:szCs w:val="16"/>
              </w:rPr>
              <w:t>18</w:t>
            </w:r>
          </w:p>
        </w:tc>
      </w:tr>
    </w:tbl>
    <w:p w14:paraId="5DF06E7C" w14:textId="77777777" w:rsidR="00686576" w:rsidRPr="00BE344C" w:rsidRDefault="00686576" w:rsidP="00686576">
      <w:pPr>
        <w:rPr>
          <w:sz w:val="24"/>
        </w:rPr>
      </w:pPr>
    </w:p>
    <w:p w14:paraId="2A95EF24" w14:textId="77777777" w:rsidR="00686576" w:rsidRPr="00BE344C" w:rsidRDefault="00686576" w:rsidP="00DD405E">
      <w:pPr>
        <w:pStyle w:val="Ttulo4"/>
        <w:ind w:left="1457" w:hanging="720"/>
      </w:pPr>
      <w:bookmarkStart w:id="48" w:name="_Toc40628048"/>
      <w:bookmarkStart w:id="49" w:name="_Toc41496705"/>
      <w:r w:rsidRPr="00BE344C">
        <w:t>Cronograma de execução</w:t>
      </w:r>
      <w:bookmarkEnd w:id="48"/>
      <w:bookmarkEnd w:id="49"/>
    </w:p>
    <w:p w14:paraId="5503FE23" w14:textId="2AC28D91" w:rsidR="00686576" w:rsidRPr="00BE344C" w:rsidRDefault="00686576" w:rsidP="00686576">
      <w:pPr>
        <w:ind w:firstLine="709"/>
        <w:rPr>
          <w:sz w:val="24"/>
        </w:rPr>
      </w:pPr>
      <w:r w:rsidRPr="00BE344C">
        <w:rPr>
          <w:sz w:val="24"/>
        </w:rPr>
        <w:t xml:space="preserve">A operação do serviço de atendimento médico de emergência e decorrente conservação de seus elementos e equipamentos deverão ter início </w:t>
      </w:r>
      <w:r w:rsidR="006A3B54" w:rsidRPr="00BE344C">
        <w:rPr>
          <w:sz w:val="24"/>
        </w:rPr>
        <w:t>imediato</w:t>
      </w:r>
      <w:r w:rsidRPr="00BE344C">
        <w:rPr>
          <w:sz w:val="24"/>
        </w:rPr>
        <w:t xml:space="preserve"> e se estender até o final da concessão.</w:t>
      </w:r>
    </w:p>
    <w:p w14:paraId="15395830" w14:textId="77777777" w:rsidR="00686576" w:rsidRPr="00BE344C" w:rsidRDefault="00686576" w:rsidP="00686576">
      <w:pPr>
        <w:ind w:firstLine="709"/>
        <w:rPr>
          <w:sz w:val="24"/>
        </w:rPr>
      </w:pPr>
      <w:r w:rsidRPr="00BE344C">
        <w:rPr>
          <w:sz w:val="24"/>
        </w:rPr>
        <w:t>As ambulâncias, em decorrência de sua expectativa de rodagem para atendimento dos serviços de atendimento médico de emergência, terão sua vida útil estimada em, no máximo 10 anos, findos os quais, deverá ser procedida sua substituição, de modo a que seja preservado o padrão de serviços previstos para serem oferecidos ao público usuário pela CONCESSIONÁRIA.</w:t>
      </w:r>
    </w:p>
    <w:p w14:paraId="53F8EA40" w14:textId="77777777" w:rsidR="00686576" w:rsidRPr="00BE344C" w:rsidRDefault="00686576" w:rsidP="00686576">
      <w:pPr>
        <w:ind w:firstLine="709"/>
        <w:rPr>
          <w:sz w:val="24"/>
        </w:rPr>
      </w:pPr>
      <w:r w:rsidRPr="00BE344C">
        <w:rPr>
          <w:sz w:val="24"/>
        </w:rPr>
        <w:t xml:space="preserve">No caso da terceirização deste tipo de serviço, a condição de vida útil deverá estar vinculada à perfeita condição de utilização da viatura, seus acessórios e complementos, cujo </w:t>
      </w:r>
      <w:r w:rsidRPr="00BE344C">
        <w:rPr>
          <w:sz w:val="24"/>
        </w:rPr>
        <w:lastRenderedPageBreak/>
        <w:t>padrão de serviços será avaliado pelos órgãos de fiscalização do PODER CONCEDENTE, podendo ser exigida sua substituição, a qualquer tempo, quando a situação, assim exigir.</w:t>
      </w:r>
    </w:p>
    <w:p w14:paraId="693402F2" w14:textId="77777777" w:rsidR="0091359A" w:rsidRPr="00BE344C" w:rsidRDefault="0091359A" w:rsidP="00686576">
      <w:pPr>
        <w:ind w:firstLine="709"/>
        <w:rPr>
          <w:sz w:val="24"/>
        </w:rPr>
      </w:pPr>
    </w:p>
    <w:p w14:paraId="10DE6324" w14:textId="78FABE6F" w:rsidR="00686576" w:rsidRPr="00BE344C" w:rsidRDefault="00686576" w:rsidP="00C66802">
      <w:pPr>
        <w:pStyle w:val="Ttulo3"/>
      </w:pPr>
      <w:bookmarkStart w:id="50" w:name="_Ref40578438"/>
      <w:bookmarkStart w:id="51" w:name="_Toc40628049"/>
      <w:bookmarkStart w:id="52" w:name="_Toc41496706"/>
      <w:r w:rsidRPr="00BE344C">
        <w:t>Serviços de Atendimento Mecânico</w:t>
      </w:r>
      <w:bookmarkEnd w:id="50"/>
      <w:bookmarkEnd w:id="51"/>
      <w:bookmarkEnd w:id="52"/>
    </w:p>
    <w:p w14:paraId="3E8E2043" w14:textId="77777777" w:rsidR="00686576" w:rsidRPr="00BE344C" w:rsidRDefault="00686576" w:rsidP="00686576">
      <w:pPr>
        <w:ind w:firstLine="709"/>
        <w:rPr>
          <w:sz w:val="24"/>
        </w:rPr>
      </w:pPr>
      <w:r w:rsidRPr="00BE344C">
        <w:rPr>
          <w:sz w:val="24"/>
        </w:rPr>
        <w:t>O Serviço de Atendimento Mecânico representa outra importante atividade a ser prestada pela CONCESSIONÁRIA uma vez que poderá proporcionar um inestimável apoio às pessoas que, ao transitarem pela rodovia se depararem em dificuldades, em decorrência de panes ou quebra de seus veículos ou ainda envolvidas em acidentes.</w:t>
      </w:r>
    </w:p>
    <w:p w14:paraId="6D788F6A" w14:textId="77777777" w:rsidR="00686576" w:rsidRPr="00BE344C" w:rsidRDefault="00686576" w:rsidP="00686576">
      <w:pPr>
        <w:ind w:firstLine="709"/>
        <w:rPr>
          <w:sz w:val="24"/>
        </w:rPr>
      </w:pPr>
      <w:r w:rsidRPr="00BE344C">
        <w:rPr>
          <w:sz w:val="24"/>
        </w:rPr>
        <w:t>Tais atividades, a serem prestadas através de um serviço especializado de guinchos, visarão propiciar ao usuário o encaminhamento a locais de apoio em decorrência do atendimento a panes e quebras de seus veículos e, também, promover a pronta desobstrução das pistas, nos casos de panes ou acidentes, garantindo assim as boas condições de fluidez do tráfego.</w:t>
      </w:r>
    </w:p>
    <w:p w14:paraId="4522D6FC" w14:textId="5D86D401" w:rsidR="00686576" w:rsidRPr="00BE344C" w:rsidRDefault="00686576" w:rsidP="00686576">
      <w:pPr>
        <w:ind w:firstLine="709"/>
        <w:rPr>
          <w:sz w:val="24"/>
        </w:rPr>
      </w:pPr>
      <w:r w:rsidRPr="00BE344C">
        <w:rPr>
          <w:sz w:val="24"/>
        </w:rPr>
        <w:t>Vale ressaltar que deverá ser estudada, pela CONCESSIONÁRIA, uma rede de pontos de apoio na rodovia, esses estabelecimentos servirão como apoio às necessidades dos USUÁRIOS.</w:t>
      </w:r>
    </w:p>
    <w:p w14:paraId="187FFFA3" w14:textId="77777777" w:rsidR="00686576" w:rsidRPr="00BE344C" w:rsidRDefault="00686576" w:rsidP="00686576">
      <w:pPr>
        <w:ind w:firstLine="709"/>
        <w:rPr>
          <w:sz w:val="24"/>
        </w:rPr>
      </w:pPr>
    </w:p>
    <w:p w14:paraId="649E5697" w14:textId="77777777" w:rsidR="00686576" w:rsidRPr="00BE344C" w:rsidRDefault="00686576" w:rsidP="00DD405E">
      <w:pPr>
        <w:pStyle w:val="Ttulo4"/>
        <w:ind w:left="1457" w:hanging="720"/>
      </w:pPr>
      <w:bookmarkStart w:id="53" w:name="_Toc40628050"/>
      <w:bookmarkStart w:id="54" w:name="_Toc41496707"/>
      <w:r w:rsidRPr="00BE344C">
        <w:t>Escopo dos serviços</w:t>
      </w:r>
      <w:bookmarkEnd w:id="53"/>
      <w:bookmarkEnd w:id="54"/>
    </w:p>
    <w:p w14:paraId="296CBEEA" w14:textId="20B0A0D0" w:rsidR="00686576" w:rsidRPr="00BE344C" w:rsidRDefault="00686576" w:rsidP="00686576">
      <w:pPr>
        <w:ind w:firstLine="709"/>
        <w:rPr>
          <w:sz w:val="24"/>
        </w:rPr>
      </w:pPr>
      <w:r w:rsidRPr="00BE344C">
        <w:rPr>
          <w:sz w:val="24"/>
        </w:rPr>
        <w:t>O Serviço de Atendimento Mecânico consistirá na disponibilização de guinchos leves e pesados, com equipes treinadas, em regime de pr</w:t>
      </w:r>
      <w:r w:rsidR="00B20B8A" w:rsidRPr="00BE344C">
        <w:rPr>
          <w:sz w:val="24"/>
        </w:rPr>
        <w:t>ontidão nas Bases Operacionais.</w:t>
      </w:r>
    </w:p>
    <w:p w14:paraId="4BE4EB9A" w14:textId="3F0CFE5A" w:rsidR="00686576" w:rsidRPr="00BE344C" w:rsidRDefault="00686576" w:rsidP="00686576">
      <w:pPr>
        <w:ind w:firstLine="709"/>
        <w:rPr>
          <w:sz w:val="24"/>
        </w:rPr>
      </w:pPr>
      <w:r w:rsidRPr="00BE344C">
        <w:rPr>
          <w:sz w:val="24"/>
        </w:rPr>
        <w:t>Estes serviços deverão ser prestados pela CONCESSIONÁRIA através da constituição de equipes com pessoal treinado para atender rapidamente a veículos de usuários que apresentarem falhas. As atividades das equipes da CONCESSIONÁRIA deverão ficar limitadas à eventual troca de pneus ou ao reboque do veículo para o ponto de apoio mais próximo na RODOVIA.</w:t>
      </w:r>
    </w:p>
    <w:p w14:paraId="70869770" w14:textId="77777777" w:rsidR="00686576" w:rsidRPr="00BE344C" w:rsidRDefault="00686576" w:rsidP="00686576">
      <w:pPr>
        <w:ind w:firstLine="709"/>
        <w:rPr>
          <w:sz w:val="24"/>
        </w:rPr>
      </w:pPr>
    </w:p>
    <w:p w14:paraId="282F4F8F" w14:textId="766C8E3C" w:rsidR="00686576" w:rsidRPr="00BE344C" w:rsidRDefault="00686576" w:rsidP="00DD405E">
      <w:pPr>
        <w:pStyle w:val="Ttulo4"/>
        <w:ind w:left="1457" w:hanging="720"/>
      </w:pPr>
      <w:bookmarkStart w:id="55" w:name="_Toc40628051"/>
      <w:bookmarkStart w:id="56" w:name="_Toc41496708"/>
      <w:r w:rsidRPr="00BE344C">
        <w:lastRenderedPageBreak/>
        <w:t>Edificações/Equipamentos</w:t>
      </w:r>
      <w:bookmarkEnd w:id="55"/>
      <w:bookmarkEnd w:id="56"/>
    </w:p>
    <w:p w14:paraId="3A0BE7E8" w14:textId="77777777" w:rsidR="00686576" w:rsidRPr="00BE344C" w:rsidRDefault="00686576" w:rsidP="00686576">
      <w:pPr>
        <w:keepNext/>
        <w:ind w:firstLine="709"/>
        <w:rPr>
          <w:sz w:val="24"/>
        </w:rPr>
      </w:pPr>
      <w:r w:rsidRPr="00BE344C">
        <w:rPr>
          <w:sz w:val="24"/>
        </w:rPr>
        <w:t>Conforme mencionado, os Serviços de Atendimento Mecânico realizados por guinchos estarão distribuídos estrategicamente ao longo do trecho, sendo adotados dois tipos básicos de viaturas:</w:t>
      </w:r>
    </w:p>
    <w:p w14:paraId="6B0FA6F9" w14:textId="77777777" w:rsidR="003A0FA4" w:rsidRPr="00BE344C" w:rsidRDefault="003A0FA4" w:rsidP="00546094">
      <w:pPr>
        <w:pStyle w:val="PargrafodaLista"/>
        <w:numPr>
          <w:ilvl w:val="0"/>
          <w:numId w:val="26"/>
        </w:numPr>
        <w:ind w:left="993" w:hanging="284"/>
        <w:rPr>
          <w:sz w:val="24"/>
        </w:rPr>
      </w:pPr>
      <w:r w:rsidRPr="00BE344C">
        <w:rPr>
          <w:b/>
          <w:sz w:val="24"/>
        </w:rPr>
        <w:t>Guincho tipo Leve</w:t>
      </w:r>
      <w:r w:rsidRPr="00BE344C">
        <w:rPr>
          <w:sz w:val="24"/>
        </w:rPr>
        <w:t xml:space="preserve"> - Destina-se à remoção de veículos de passeio, como automóveis e utilitários de pequeno porte. Veículo composto por plataforma e que oferece capacidade de remoção de até 3.500 kg com o objetivo de desobstrução da via ou remoção em caso de panes.</w:t>
      </w:r>
    </w:p>
    <w:p w14:paraId="75CC89A4" w14:textId="77777777" w:rsidR="00686576" w:rsidRPr="00BE344C" w:rsidRDefault="00686576" w:rsidP="00546094">
      <w:pPr>
        <w:pStyle w:val="PargrafodaLista"/>
        <w:numPr>
          <w:ilvl w:val="0"/>
          <w:numId w:val="26"/>
        </w:numPr>
        <w:ind w:left="993" w:hanging="284"/>
        <w:rPr>
          <w:sz w:val="24"/>
        </w:rPr>
      </w:pPr>
      <w:r w:rsidRPr="00BE344C">
        <w:rPr>
          <w:b/>
          <w:sz w:val="24"/>
        </w:rPr>
        <w:t>Guincho tipo Pesado</w:t>
      </w:r>
      <w:r w:rsidRPr="00BE344C">
        <w:rPr>
          <w:sz w:val="24"/>
        </w:rPr>
        <w:t xml:space="preserve"> - Destina-se à remoção de veículos pesados, como caminhões e ônibus e são equipamentos que permitem o arraste emergencial de até 60 toneladas com o objetivo de desobstrução da via ou remoção em caso de panes;</w:t>
      </w:r>
    </w:p>
    <w:p w14:paraId="41B5FE86" w14:textId="77777777" w:rsidR="00686576" w:rsidRPr="00BE344C" w:rsidRDefault="00686576" w:rsidP="00686576">
      <w:pPr>
        <w:ind w:firstLine="709"/>
        <w:rPr>
          <w:sz w:val="24"/>
        </w:rPr>
      </w:pPr>
      <w:r w:rsidRPr="00BE344C">
        <w:rPr>
          <w:sz w:val="24"/>
        </w:rPr>
        <w:t>Os guinchos pesados a serem utilizados deverão possuir, no mínimo, os equipamentos básicos de segurança viária e de comunicação com a CONCESSIONÁRIA conforme descrito a seguir:</w:t>
      </w:r>
    </w:p>
    <w:p w14:paraId="7DF2327E" w14:textId="7FE25E44" w:rsidR="00686576" w:rsidRPr="00BE344C" w:rsidRDefault="00686576" w:rsidP="00546094">
      <w:pPr>
        <w:pStyle w:val="PargrafodaLista"/>
        <w:numPr>
          <w:ilvl w:val="0"/>
          <w:numId w:val="27"/>
        </w:numPr>
        <w:rPr>
          <w:sz w:val="24"/>
          <w:u w:val="single"/>
        </w:rPr>
      </w:pPr>
      <w:r w:rsidRPr="00BE344C">
        <w:rPr>
          <w:sz w:val="24"/>
          <w:u w:val="single"/>
        </w:rPr>
        <w:t>Dispositivos de segurança:</w:t>
      </w:r>
    </w:p>
    <w:p w14:paraId="4F88077B" w14:textId="77777777" w:rsidR="00686576" w:rsidRPr="00BE344C" w:rsidRDefault="00686576" w:rsidP="00546094">
      <w:pPr>
        <w:pStyle w:val="PargrafodaLista"/>
        <w:numPr>
          <w:ilvl w:val="0"/>
          <w:numId w:val="29"/>
        </w:numPr>
        <w:rPr>
          <w:sz w:val="24"/>
        </w:rPr>
      </w:pPr>
      <w:r w:rsidRPr="00BE344C">
        <w:rPr>
          <w:sz w:val="24"/>
        </w:rPr>
        <w:t>1 dispositivo luminoso intermitentes (tipo giroflex),</w:t>
      </w:r>
    </w:p>
    <w:p w14:paraId="3093CF54" w14:textId="75498A23" w:rsidR="00686576" w:rsidRPr="00BE344C" w:rsidRDefault="00686576" w:rsidP="00546094">
      <w:pPr>
        <w:pStyle w:val="PargrafodaLista"/>
        <w:numPr>
          <w:ilvl w:val="0"/>
          <w:numId w:val="29"/>
        </w:numPr>
        <w:rPr>
          <w:sz w:val="24"/>
        </w:rPr>
      </w:pPr>
      <w:r w:rsidRPr="00BE344C">
        <w:rPr>
          <w:sz w:val="24"/>
        </w:rPr>
        <w:t xml:space="preserve">2 conjuntos de </w:t>
      </w:r>
      <w:proofErr w:type="spellStart"/>
      <w:r w:rsidRPr="00BE344C">
        <w:rPr>
          <w:sz w:val="24"/>
        </w:rPr>
        <w:t>strobe</w:t>
      </w:r>
      <w:proofErr w:type="spellEnd"/>
      <w:r w:rsidRPr="00BE344C">
        <w:rPr>
          <w:sz w:val="24"/>
        </w:rPr>
        <w:t xml:space="preserve"> </w:t>
      </w:r>
      <w:proofErr w:type="spellStart"/>
      <w:r w:rsidRPr="00BE344C">
        <w:rPr>
          <w:sz w:val="24"/>
        </w:rPr>
        <w:t>lights</w:t>
      </w:r>
      <w:proofErr w:type="spellEnd"/>
      <w:r w:rsidRPr="00BE344C">
        <w:rPr>
          <w:sz w:val="24"/>
        </w:rPr>
        <w:t xml:space="preserve"> (dianteiro e traseiro).</w:t>
      </w:r>
    </w:p>
    <w:p w14:paraId="31859498" w14:textId="392ED97A" w:rsidR="00686576" w:rsidRPr="00BE344C" w:rsidRDefault="00686576" w:rsidP="00546094">
      <w:pPr>
        <w:pStyle w:val="PargrafodaLista"/>
        <w:numPr>
          <w:ilvl w:val="0"/>
          <w:numId w:val="27"/>
        </w:numPr>
        <w:rPr>
          <w:sz w:val="24"/>
          <w:u w:val="single"/>
        </w:rPr>
      </w:pPr>
      <w:r w:rsidRPr="00BE344C">
        <w:rPr>
          <w:sz w:val="24"/>
          <w:u w:val="single"/>
        </w:rPr>
        <w:t>Dispositivos de comunicação:</w:t>
      </w:r>
    </w:p>
    <w:p w14:paraId="6CA26535" w14:textId="77777777" w:rsidR="00686576" w:rsidRPr="00BE344C" w:rsidRDefault="00686576" w:rsidP="00546094">
      <w:pPr>
        <w:pStyle w:val="PargrafodaLista"/>
        <w:numPr>
          <w:ilvl w:val="0"/>
          <w:numId w:val="29"/>
        </w:numPr>
        <w:rPr>
          <w:sz w:val="24"/>
        </w:rPr>
      </w:pPr>
      <w:r w:rsidRPr="00BE344C">
        <w:rPr>
          <w:sz w:val="24"/>
        </w:rPr>
        <w:t>1 equipamento móvel de rádio transceptor digital, devidamente integrado à rede de radiocomunicação da CONCESSIONÁRIA e aparelho de telefonia celular.</w:t>
      </w:r>
    </w:p>
    <w:p w14:paraId="2D1181DD" w14:textId="77777777" w:rsidR="00686576" w:rsidRPr="00BE344C" w:rsidRDefault="00686576" w:rsidP="00546094">
      <w:pPr>
        <w:pStyle w:val="PargrafodaLista"/>
        <w:numPr>
          <w:ilvl w:val="0"/>
          <w:numId w:val="27"/>
        </w:numPr>
        <w:rPr>
          <w:sz w:val="24"/>
          <w:u w:val="single"/>
        </w:rPr>
      </w:pPr>
      <w:r w:rsidRPr="00BE344C">
        <w:rPr>
          <w:sz w:val="24"/>
          <w:u w:val="single"/>
        </w:rPr>
        <w:t>Acessórios e ferramental mínimo:</w:t>
      </w:r>
    </w:p>
    <w:p w14:paraId="13AFCC6F" w14:textId="77777777" w:rsidR="00686576" w:rsidRPr="00BE344C" w:rsidRDefault="00686576" w:rsidP="00546094">
      <w:pPr>
        <w:pStyle w:val="PargrafodaLista"/>
        <w:numPr>
          <w:ilvl w:val="0"/>
          <w:numId w:val="29"/>
        </w:numPr>
        <w:rPr>
          <w:sz w:val="24"/>
        </w:rPr>
      </w:pPr>
      <w:r w:rsidRPr="00BE344C">
        <w:rPr>
          <w:sz w:val="24"/>
        </w:rPr>
        <w:t>2 extintores de incêndio do tipo CO2 de 6 kg;</w:t>
      </w:r>
    </w:p>
    <w:p w14:paraId="5A428D4C" w14:textId="77777777" w:rsidR="00686576" w:rsidRPr="00BE344C" w:rsidRDefault="00686576" w:rsidP="00546094">
      <w:pPr>
        <w:pStyle w:val="PargrafodaLista"/>
        <w:numPr>
          <w:ilvl w:val="0"/>
          <w:numId w:val="29"/>
        </w:numPr>
        <w:rPr>
          <w:sz w:val="24"/>
        </w:rPr>
      </w:pPr>
      <w:r w:rsidRPr="00BE344C">
        <w:rPr>
          <w:sz w:val="24"/>
        </w:rPr>
        <w:t>1 bandeira vermelha;</w:t>
      </w:r>
    </w:p>
    <w:p w14:paraId="463387AF" w14:textId="77777777" w:rsidR="00686576" w:rsidRPr="00BE344C" w:rsidRDefault="00686576" w:rsidP="00546094">
      <w:pPr>
        <w:pStyle w:val="PargrafodaLista"/>
        <w:numPr>
          <w:ilvl w:val="0"/>
          <w:numId w:val="29"/>
        </w:numPr>
        <w:rPr>
          <w:sz w:val="24"/>
        </w:rPr>
      </w:pPr>
      <w:r w:rsidRPr="00BE344C">
        <w:rPr>
          <w:sz w:val="24"/>
        </w:rPr>
        <w:t>1 lanterna;</w:t>
      </w:r>
    </w:p>
    <w:p w14:paraId="41E90DB4" w14:textId="77777777" w:rsidR="00686576" w:rsidRPr="00BE344C" w:rsidRDefault="00686576" w:rsidP="00546094">
      <w:pPr>
        <w:pStyle w:val="PargrafodaLista"/>
        <w:numPr>
          <w:ilvl w:val="0"/>
          <w:numId w:val="29"/>
        </w:numPr>
        <w:rPr>
          <w:sz w:val="24"/>
        </w:rPr>
      </w:pPr>
      <w:r w:rsidRPr="00BE344C">
        <w:rPr>
          <w:sz w:val="24"/>
        </w:rPr>
        <w:t>20 cones refletivos;</w:t>
      </w:r>
    </w:p>
    <w:p w14:paraId="24BF9705" w14:textId="77777777" w:rsidR="00686576" w:rsidRPr="00BE344C" w:rsidRDefault="00686576" w:rsidP="00546094">
      <w:pPr>
        <w:pStyle w:val="PargrafodaLista"/>
        <w:numPr>
          <w:ilvl w:val="0"/>
          <w:numId w:val="29"/>
        </w:numPr>
        <w:rPr>
          <w:sz w:val="24"/>
        </w:rPr>
      </w:pPr>
      <w:r w:rsidRPr="00BE344C">
        <w:rPr>
          <w:sz w:val="24"/>
        </w:rPr>
        <w:t>1 macaco para 20 toneladas;</w:t>
      </w:r>
    </w:p>
    <w:p w14:paraId="6511727B" w14:textId="77777777" w:rsidR="00686576" w:rsidRPr="00BE344C" w:rsidRDefault="00686576" w:rsidP="00546094">
      <w:pPr>
        <w:pStyle w:val="PargrafodaLista"/>
        <w:numPr>
          <w:ilvl w:val="0"/>
          <w:numId w:val="29"/>
        </w:numPr>
        <w:rPr>
          <w:sz w:val="24"/>
        </w:rPr>
      </w:pPr>
      <w:r w:rsidRPr="00BE344C">
        <w:rPr>
          <w:sz w:val="24"/>
        </w:rPr>
        <w:t>1 chave de roda tipo cruz;</w:t>
      </w:r>
    </w:p>
    <w:p w14:paraId="6961C674" w14:textId="77777777" w:rsidR="00686576" w:rsidRPr="00BE344C" w:rsidRDefault="00686576" w:rsidP="00546094">
      <w:pPr>
        <w:pStyle w:val="PargrafodaLista"/>
        <w:numPr>
          <w:ilvl w:val="0"/>
          <w:numId w:val="29"/>
        </w:numPr>
        <w:rPr>
          <w:sz w:val="24"/>
        </w:rPr>
      </w:pPr>
      <w:r w:rsidRPr="00BE344C">
        <w:rPr>
          <w:sz w:val="24"/>
        </w:rPr>
        <w:t>1 caixa de ferramentas completa (chaves, martelos, alicates, etc.);</w:t>
      </w:r>
    </w:p>
    <w:p w14:paraId="67072DF3" w14:textId="77777777" w:rsidR="00686576" w:rsidRPr="00BE344C" w:rsidRDefault="00686576" w:rsidP="00546094">
      <w:pPr>
        <w:pStyle w:val="PargrafodaLista"/>
        <w:numPr>
          <w:ilvl w:val="0"/>
          <w:numId w:val="29"/>
        </w:numPr>
        <w:rPr>
          <w:sz w:val="24"/>
        </w:rPr>
      </w:pPr>
      <w:r w:rsidRPr="00BE344C">
        <w:rPr>
          <w:sz w:val="24"/>
        </w:rPr>
        <w:t>1 recipiente plástico, com capacidade para 10 litros de água;</w:t>
      </w:r>
    </w:p>
    <w:p w14:paraId="197AAD01" w14:textId="77777777" w:rsidR="00686576" w:rsidRPr="00BE344C" w:rsidRDefault="00686576" w:rsidP="00546094">
      <w:pPr>
        <w:pStyle w:val="PargrafodaLista"/>
        <w:numPr>
          <w:ilvl w:val="0"/>
          <w:numId w:val="29"/>
        </w:numPr>
        <w:rPr>
          <w:sz w:val="24"/>
        </w:rPr>
      </w:pPr>
      <w:r w:rsidRPr="00BE344C">
        <w:rPr>
          <w:sz w:val="24"/>
        </w:rPr>
        <w:t>1 sistema para transferência de energia 12/24 V;</w:t>
      </w:r>
    </w:p>
    <w:p w14:paraId="124BBE28" w14:textId="77777777" w:rsidR="00686576" w:rsidRPr="00BE344C" w:rsidRDefault="00686576" w:rsidP="00546094">
      <w:pPr>
        <w:pStyle w:val="PargrafodaLista"/>
        <w:numPr>
          <w:ilvl w:val="0"/>
          <w:numId w:val="29"/>
        </w:numPr>
        <w:rPr>
          <w:sz w:val="24"/>
        </w:rPr>
      </w:pPr>
      <w:r w:rsidRPr="00BE344C">
        <w:rPr>
          <w:sz w:val="24"/>
        </w:rPr>
        <w:t>Cabos de aço e correntes diversos para remoção de veículos pesados; e</w:t>
      </w:r>
    </w:p>
    <w:p w14:paraId="7ECAC03F" w14:textId="77777777" w:rsidR="00686576" w:rsidRPr="00BE344C" w:rsidRDefault="00686576" w:rsidP="00546094">
      <w:pPr>
        <w:pStyle w:val="PargrafodaLista"/>
        <w:numPr>
          <w:ilvl w:val="0"/>
          <w:numId w:val="29"/>
        </w:numPr>
        <w:rPr>
          <w:sz w:val="24"/>
        </w:rPr>
      </w:pPr>
      <w:r w:rsidRPr="00BE344C">
        <w:rPr>
          <w:sz w:val="24"/>
        </w:rPr>
        <w:lastRenderedPageBreak/>
        <w:t>1 máquina fotográfica digital e/ou tablet.</w:t>
      </w:r>
    </w:p>
    <w:p w14:paraId="433E282C" w14:textId="77777777" w:rsidR="00686576" w:rsidRPr="00BE344C" w:rsidRDefault="00686576" w:rsidP="00686576">
      <w:pPr>
        <w:ind w:firstLine="709"/>
        <w:rPr>
          <w:sz w:val="24"/>
        </w:rPr>
      </w:pPr>
      <w:r w:rsidRPr="00BE344C">
        <w:rPr>
          <w:sz w:val="24"/>
        </w:rPr>
        <w:t>Os guinchos leves deverão possuir, no mínimo, os equipamentos básicos de segurança viária e de comunicação com a CONCESSIONÁRIA conforme descrito a seguir:</w:t>
      </w:r>
    </w:p>
    <w:p w14:paraId="4298006B" w14:textId="0D840469" w:rsidR="00686576" w:rsidRPr="00BE344C" w:rsidRDefault="00686576" w:rsidP="00546094">
      <w:pPr>
        <w:pStyle w:val="PargrafodaLista"/>
        <w:numPr>
          <w:ilvl w:val="0"/>
          <w:numId w:val="28"/>
        </w:numPr>
        <w:rPr>
          <w:sz w:val="24"/>
          <w:u w:val="single"/>
        </w:rPr>
      </w:pPr>
      <w:r w:rsidRPr="00BE344C">
        <w:rPr>
          <w:sz w:val="24"/>
          <w:u w:val="single"/>
        </w:rPr>
        <w:t>Dispositivos de segurança:</w:t>
      </w:r>
    </w:p>
    <w:p w14:paraId="5C54D9F1" w14:textId="77777777" w:rsidR="00686576" w:rsidRPr="00BE344C" w:rsidRDefault="00686576" w:rsidP="00546094">
      <w:pPr>
        <w:pStyle w:val="PargrafodaLista"/>
        <w:numPr>
          <w:ilvl w:val="0"/>
          <w:numId w:val="29"/>
        </w:numPr>
        <w:rPr>
          <w:sz w:val="24"/>
        </w:rPr>
      </w:pPr>
      <w:r w:rsidRPr="00BE344C">
        <w:rPr>
          <w:sz w:val="24"/>
        </w:rPr>
        <w:t>1 dispositivo luminoso intermitentes (tipo giroflex),</w:t>
      </w:r>
    </w:p>
    <w:p w14:paraId="3E39E0EC" w14:textId="77777777" w:rsidR="00686576" w:rsidRPr="00BE344C" w:rsidRDefault="00686576" w:rsidP="00546094">
      <w:pPr>
        <w:pStyle w:val="PargrafodaLista"/>
        <w:numPr>
          <w:ilvl w:val="0"/>
          <w:numId w:val="29"/>
        </w:numPr>
        <w:rPr>
          <w:sz w:val="24"/>
        </w:rPr>
      </w:pPr>
      <w:r w:rsidRPr="00BE344C">
        <w:rPr>
          <w:sz w:val="24"/>
        </w:rPr>
        <w:t xml:space="preserve">2 conjuntos de </w:t>
      </w:r>
      <w:proofErr w:type="spellStart"/>
      <w:r w:rsidRPr="00BE344C">
        <w:rPr>
          <w:sz w:val="24"/>
        </w:rPr>
        <w:t>strobo</w:t>
      </w:r>
      <w:proofErr w:type="spellEnd"/>
      <w:r w:rsidRPr="00BE344C">
        <w:rPr>
          <w:sz w:val="24"/>
        </w:rPr>
        <w:t xml:space="preserve"> (dianteiro e traseiro).</w:t>
      </w:r>
    </w:p>
    <w:p w14:paraId="4D768690" w14:textId="77777777" w:rsidR="00686576" w:rsidRPr="00BE344C" w:rsidRDefault="00686576" w:rsidP="00546094">
      <w:pPr>
        <w:pStyle w:val="PargrafodaLista"/>
        <w:numPr>
          <w:ilvl w:val="0"/>
          <w:numId w:val="28"/>
        </w:numPr>
        <w:rPr>
          <w:sz w:val="24"/>
          <w:u w:val="single"/>
        </w:rPr>
      </w:pPr>
      <w:r w:rsidRPr="00BE344C">
        <w:rPr>
          <w:sz w:val="24"/>
          <w:u w:val="single"/>
        </w:rPr>
        <w:t>Dispositivos de comunicação:</w:t>
      </w:r>
    </w:p>
    <w:p w14:paraId="5715316E" w14:textId="77777777" w:rsidR="00686576" w:rsidRPr="00BE344C" w:rsidRDefault="00686576" w:rsidP="00546094">
      <w:pPr>
        <w:pStyle w:val="PargrafodaLista"/>
        <w:numPr>
          <w:ilvl w:val="0"/>
          <w:numId w:val="29"/>
        </w:numPr>
        <w:rPr>
          <w:sz w:val="24"/>
        </w:rPr>
      </w:pPr>
      <w:r w:rsidRPr="00BE344C">
        <w:rPr>
          <w:sz w:val="24"/>
        </w:rPr>
        <w:t>1 equipamento móvel de rádio transceptor digital, devidamente integrado à rede de radiocomunicação da CONCESSIONÁRIA e aparelho de telefonia celular.</w:t>
      </w:r>
    </w:p>
    <w:p w14:paraId="6316311C" w14:textId="77777777" w:rsidR="00686576" w:rsidRPr="00BE344C" w:rsidRDefault="00686576" w:rsidP="00546094">
      <w:pPr>
        <w:pStyle w:val="PargrafodaLista"/>
        <w:numPr>
          <w:ilvl w:val="0"/>
          <w:numId w:val="28"/>
        </w:numPr>
        <w:rPr>
          <w:sz w:val="24"/>
          <w:u w:val="single"/>
        </w:rPr>
      </w:pPr>
      <w:r w:rsidRPr="00BE344C">
        <w:rPr>
          <w:sz w:val="24"/>
          <w:u w:val="single"/>
        </w:rPr>
        <w:t>Acessórios, materiais e ferramental:</w:t>
      </w:r>
    </w:p>
    <w:p w14:paraId="6566EB71" w14:textId="77777777" w:rsidR="00686576" w:rsidRPr="00BE344C" w:rsidRDefault="00686576" w:rsidP="00546094">
      <w:pPr>
        <w:pStyle w:val="PargrafodaLista"/>
        <w:numPr>
          <w:ilvl w:val="0"/>
          <w:numId w:val="29"/>
        </w:numPr>
        <w:rPr>
          <w:sz w:val="24"/>
        </w:rPr>
      </w:pPr>
      <w:r w:rsidRPr="00BE344C">
        <w:rPr>
          <w:sz w:val="24"/>
        </w:rPr>
        <w:t>1 cavador e respectivo cabo,</w:t>
      </w:r>
    </w:p>
    <w:p w14:paraId="386339F3" w14:textId="77777777" w:rsidR="00686576" w:rsidRPr="00BE344C" w:rsidRDefault="00686576" w:rsidP="00546094">
      <w:pPr>
        <w:pStyle w:val="PargrafodaLista"/>
        <w:numPr>
          <w:ilvl w:val="0"/>
          <w:numId w:val="29"/>
        </w:numPr>
        <w:rPr>
          <w:sz w:val="24"/>
        </w:rPr>
      </w:pPr>
      <w:r w:rsidRPr="00BE344C">
        <w:rPr>
          <w:sz w:val="24"/>
        </w:rPr>
        <w:t>1 enxada e respectivo cabo,</w:t>
      </w:r>
    </w:p>
    <w:p w14:paraId="51B2E855" w14:textId="77777777" w:rsidR="00686576" w:rsidRPr="00BE344C" w:rsidRDefault="00686576" w:rsidP="00546094">
      <w:pPr>
        <w:pStyle w:val="PargrafodaLista"/>
        <w:numPr>
          <w:ilvl w:val="0"/>
          <w:numId w:val="29"/>
        </w:numPr>
        <w:rPr>
          <w:sz w:val="24"/>
        </w:rPr>
      </w:pPr>
      <w:r w:rsidRPr="00BE344C">
        <w:rPr>
          <w:sz w:val="24"/>
        </w:rPr>
        <w:t>1 facão,</w:t>
      </w:r>
    </w:p>
    <w:p w14:paraId="5787E28A" w14:textId="77777777" w:rsidR="00686576" w:rsidRPr="00BE344C" w:rsidRDefault="00686576" w:rsidP="00546094">
      <w:pPr>
        <w:pStyle w:val="PargrafodaLista"/>
        <w:numPr>
          <w:ilvl w:val="0"/>
          <w:numId w:val="29"/>
        </w:numPr>
        <w:rPr>
          <w:sz w:val="24"/>
        </w:rPr>
      </w:pPr>
      <w:r w:rsidRPr="00BE344C">
        <w:rPr>
          <w:sz w:val="24"/>
        </w:rPr>
        <w:t>1 pá,</w:t>
      </w:r>
    </w:p>
    <w:p w14:paraId="130AA3EC" w14:textId="77777777" w:rsidR="00686576" w:rsidRPr="00BE344C" w:rsidRDefault="00686576" w:rsidP="00546094">
      <w:pPr>
        <w:pStyle w:val="PargrafodaLista"/>
        <w:numPr>
          <w:ilvl w:val="0"/>
          <w:numId w:val="29"/>
        </w:numPr>
        <w:rPr>
          <w:sz w:val="24"/>
        </w:rPr>
      </w:pPr>
      <w:r w:rsidRPr="00BE344C">
        <w:rPr>
          <w:sz w:val="24"/>
        </w:rPr>
        <w:t>1 macaco hidráulico, para 2 toneladas,</w:t>
      </w:r>
    </w:p>
    <w:p w14:paraId="1A3F5BC5" w14:textId="77777777" w:rsidR="00686576" w:rsidRPr="00BE344C" w:rsidRDefault="00686576" w:rsidP="00546094">
      <w:pPr>
        <w:pStyle w:val="PargrafodaLista"/>
        <w:numPr>
          <w:ilvl w:val="0"/>
          <w:numId w:val="29"/>
        </w:numPr>
        <w:rPr>
          <w:sz w:val="24"/>
        </w:rPr>
      </w:pPr>
      <w:r w:rsidRPr="00BE344C">
        <w:rPr>
          <w:sz w:val="24"/>
        </w:rPr>
        <w:t>1 bandeira de sinalização,</w:t>
      </w:r>
    </w:p>
    <w:p w14:paraId="0BB04F8A" w14:textId="77777777" w:rsidR="00686576" w:rsidRPr="00BE344C" w:rsidRDefault="00686576" w:rsidP="00546094">
      <w:pPr>
        <w:pStyle w:val="PargrafodaLista"/>
        <w:numPr>
          <w:ilvl w:val="0"/>
          <w:numId w:val="29"/>
        </w:numPr>
        <w:rPr>
          <w:sz w:val="24"/>
        </w:rPr>
      </w:pPr>
      <w:r w:rsidRPr="00BE344C">
        <w:rPr>
          <w:sz w:val="24"/>
        </w:rPr>
        <w:t>20 cones refletivos,</w:t>
      </w:r>
    </w:p>
    <w:p w14:paraId="05E812BD" w14:textId="77777777" w:rsidR="00686576" w:rsidRPr="00BE344C" w:rsidRDefault="00686576" w:rsidP="00546094">
      <w:pPr>
        <w:pStyle w:val="PargrafodaLista"/>
        <w:numPr>
          <w:ilvl w:val="0"/>
          <w:numId w:val="29"/>
        </w:numPr>
        <w:rPr>
          <w:sz w:val="24"/>
        </w:rPr>
      </w:pPr>
      <w:r w:rsidRPr="00BE344C">
        <w:rPr>
          <w:sz w:val="24"/>
        </w:rPr>
        <w:t>1 extintor de incêndio de gás carbônico ou produto químico, com capacidade para 6 kg,</w:t>
      </w:r>
    </w:p>
    <w:p w14:paraId="33239994" w14:textId="77777777" w:rsidR="00686576" w:rsidRPr="00BE344C" w:rsidRDefault="00686576" w:rsidP="00546094">
      <w:pPr>
        <w:pStyle w:val="PargrafodaLista"/>
        <w:numPr>
          <w:ilvl w:val="0"/>
          <w:numId w:val="29"/>
        </w:numPr>
        <w:rPr>
          <w:sz w:val="24"/>
        </w:rPr>
      </w:pPr>
      <w:r w:rsidRPr="00BE344C">
        <w:rPr>
          <w:sz w:val="24"/>
        </w:rPr>
        <w:t>1 trena de fibra de vidro com 50 metros,</w:t>
      </w:r>
    </w:p>
    <w:p w14:paraId="77C79017" w14:textId="77777777" w:rsidR="00686576" w:rsidRPr="00BE344C" w:rsidRDefault="00686576" w:rsidP="00546094">
      <w:pPr>
        <w:pStyle w:val="PargrafodaLista"/>
        <w:numPr>
          <w:ilvl w:val="0"/>
          <w:numId w:val="29"/>
        </w:numPr>
        <w:rPr>
          <w:sz w:val="24"/>
        </w:rPr>
      </w:pPr>
      <w:r w:rsidRPr="00BE344C">
        <w:rPr>
          <w:sz w:val="24"/>
        </w:rPr>
        <w:t>1 caixa de ferramentas, contendo ferramentas leves como chaves de fenda, alicates, martelos, chaves de aperto e outras, etc.,</w:t>
      </w:r>
    </w:p>
    <w:p w14:paraId="3DEFAD94" w14:textId="77777777" w:rsidR="00686576" w:rsidRPr="00BE344C" w:rsidRDefault="00686576" w:rsidP="00546094">
      <w:pPr>
        <w:pStyle w:val="PargrafodaLista"/>
        <w:numPr>
          <w:ilvl w:val="0"/>
          <w:numId w:val="29"/>
        </w:numPr>
        <w:rPr>
          <w:sz w:val="24"/>
        </w:rPr>
      </w:pPr>
      <w:r w:rsidRPr="00BE344C">
        <w:rPr>
          <w:sz w:val="24"/>
        </w:rPr>
        <w:t>1 vassoura larga, para limpeza de vias,</w:t>
      </w:r>
    </w:p>
    <w:p w14:paraId="2EE2DDE9" w14:textId="77777777" w:rsidR="00686576" w:rsidRPr="00BE344C" w:rsidRDefault="00686576" w:rsidP="00546094">
      <w:pPr>
        <w:pStyle w:val="PargrafodaLista"/>
        <w:numPr>
          <w:ilvl w:val="0"/>
          <w:numId w:val="29"/>
        </w:numPr>
        <w:rPr>
          <w:sz w:val="24"/>
        </w:rPr>
      </w:pPr>
      <w:r w:rsidRPr="00BE344C">
        <w:rPr>
          <w:sz w:val="24"/>
        </w:rPr>
        <w:t>1 sistema para transferência de energia 12 V; e</w:t>
      </w:r>
    </w:p>
    <w:p w14:paraId="5067F0A3" w14:textId="77777777" w:rsidR="00686576" w:rsidRPr="00BE344C" w:rsidRDefault="00686576" w:rsidP="00546094">
      <w:pPr>
        <w:pStyle w:val="PargrafodaLista"/>
        <w:numPr>
          <w:ilvl w:val="0"/>
          <w:numId w:val="29"/>
        </w:numPr>
        <w:rPr>
          <w:sz w:val="24"/>
        </w:rPr>
      </w:pPr>
      <w:r w:rsidRPr="00BE344C">
        <w:rPr>
          <w:sz w:val="24"/>
        </w:rPr>
        <w:t>1 máquina fotográfica digital e/ou tablet.</w:t>
      </w:r>
    </w:p>
    <w:p w14:paraId="102455BA" w14:textId="77777777" w:rsidR="00784D4C" w:rsidRPr="00BE344C" w:rsidRDefault="00784D4C" w:rsidP="00686576">
      <w:pPr>
        <w:ind w:firstLine="709"/>
        <w:rPr>
          <w:rFonts w:cs="Calibri"/>
          <w:color w:val="000000" w:themeColor="text1"/>
          <w:sz w:val="24"/>
        </w:rPr>
      </w:pPr>
      <w:bookmarkStart w:id="57" w:name="_Toc40628052"/>
      <w:bookmarkStart w:id="58" w:name="_Toc41496709"/>
    </w:p>
    <w:p w14:paraId="3E877182" w14:textId="5CF9795D" w:rsidR="00686576" w:rsidRPr="00BE344C" w:rsidRDefault="00686576" w:rsidP="00DD405E">
      <w:pPr>
        <w:pStyle w:val="Ttulo4"/>
        <w:ind w:left="1457" w:hanging="720"/>
      </w:pPr>
      <w:r w:rsidRPr="00BE344C">
        <w:t>Recursos humanos</w:t>
      </w:r>
      <w:bookmarkEnd w:id="57"/>
      <w:bookmarkEnd w:id="58"/>
    </w:p>
    <w:p w14:paraId="6D1A6F53" w14:textId="77777777" w:rsidR="00686576" w:rsidRPr="00BE344C" w:rsidRDefault="00686576" w:rsidP="00686576">
      <w:pPr>
        <w:ind w:firstLine="709"/>
        <w:rPr>
          <w:sz w:val="24"/>
        </w:rPr>
      </w:pPr>
      <w:r w:rsidRPr="00BE344C">
        <w:rPr>
          <w:sz w:val="24"/>
        </w:rPr>
        <w:t xml:space="preserve">Os funcionários do serviço de Atendimento Mecânico deverão estar devidamente uniformizados no padrão da CONCESSIONÁRIA. Todos deverão ser identificados por meio de crachá, possuir equipamentos de proteção individual, demonstrar asseio, limpeza e bom </w:t>
      </w:r>
      <w:r w:rsidRPr="00BE344C">
        <w:rPr>
          <w:sz w:val="24"/>
        </w:rPr>
        <w:lastRenderedPageBreak/>
        <w:t>aspecto pessoal. Além disso, deverão ter recebido treinamento de acordo com as funções a serem desenvolvidas.</w:t>
      </w:r>
    </w:p>
    <w:p w14:paraId="2A2DC0F5" w14:textId="1CE2D798" w:rsidR="00686576" w:rsidRPr="00BE344C" w:rsidRDefault="00686576" w:rsidP="00686576">
      <w:pPr>
        <w:ind w:firstLine="709"/>
        <w:rPr>
          <w:sz w:val="24"/>
        </w:rPr>
      </w:pPr>
      <w:r w:rsidRPr="00BE344C">
        <w:rPr>
          <w:sz w:val="24"/>
        </w:rPr>
        <w:t>Os trabalhos deverão se desenvolver em regimes de turno que possam garantir a operação ininterrupta 24 horas por dia, todos os dias do ano.</w:t>
      </w:r>
    </w:p>
    <w:p w14:paraId="4575A1C2" w14:textId="77777777" w:rsidR="00437CEA" w:rsidRPr="00BE344C" w:rsidRDefault="00437CEA" w:rsidP="00686576">
      <w:pPr>
        <w:ind w:firstLine="709"/>
        <w:rPr>
          <w:sz w:val="24"/>
        </w:rPr>
      </w:pPr>
    </w:p>
    <w:p w14:paraId="495BCD76" w14:textId="65A323C6" w:rsidR="00686576" w:rsidRPr="00BE344C" w:rsidRDefault="00686576" w:rsidP="00DD405E">
      <w:pPr>
        <w:pStyle w:val="Ttulo4"/>
        <w:ind w:left="1457" w:hanging="720"/>
      </w:pPr>
      <w:bookmarkStart w:id="59" w:name="_Toc40628053"/>
      <w:bookmarkStart w:id="60" w:name="_Toc41496710"/>
      <w:r w:rsidRPr="00BE344C">
        <w:t>Parâmetros de Desempenho/Dimensionamento</w:t>
      </w:r>
      <w:bookmarkEnd w:id="59"/>
      <w:bookmarkEnd w:id="60"/>
    </w:p>
    <w:p w14:paraId="61E5FE7C" w14:textId="77777777" w:rsidR="00686576" w:rsidRPr="00BE344C" w:rsidRDefault="00686576" w:rsidP="00686576">
      <w:pPr>
        <w:ind w:firstLine="709"/>
        <w:rPr>
          <w:sz w:val="24"/>
        </w:rPr>
      </w:pPr>
      <w:r w:rsidRPr="00BE344C">
        <w:rPr>
          <w:sz w:val="24"/>
        </w:rPr>
        <w:t>A operação dos guinchos, leves e pesados, deverá ocorrer durante as 24 horas do dia, sete dias por semana, através de veículo e equipe especializada. Todos os veículos deverão dispor de GPS, permanentemente monitorados pelo CCO, e os operadores de cada unidade móvel deverão atuar sob regime de prontidão, durante 24 horas por dia, inclusive sábados, domingos e feriados.</w:t>
      </w:r>
    </w:p>
    <w:p w14:paraId="32210C9B" w14:textId="52FA42C1" w:rsidR="002B2ACF" w:rsidRPr="00BE344C" w:rsidRDefault="002B2ACF" w:rsidP="002B2ACF">
      <w:pPr>
        <w:ind w:firstLine="709"/>
        <w:rPr>
          <w:sz w:val="24"/>
        </w:rPr>
      </w:pPr>
      <w:r w:rsidRPr="00BE344C">
        <w:rPr>
          <w:sz w:val="24"/>
        </w:rPr>
        <w:t>Para o Serviço de Atendimento Mecânico, o nível mínimo de desempenho é o seguinte: Para os guinchos leves, adotou-se tempo de atendimento igual ou inferior a 40 minutos. Para os guinchos pesados, adotou-se tempo de ate</w:t>
      </w:r>
      <w:r w:rsidR="006A3B54" w:rsidRPr="00BE344C">
        <w:rPr>
          <w:sz w:val="24"/>
        </w:rPr>
        <w:t xml:space="preserve">ndimento igual ou inferior a 75 minutos. </w:t>
      </w:r>
      <w:r w:rsidRPr="00BE344C">
        <w:rPr>
          <w:sz w:val="24"/>
        </w:rPr>
        <w:t>Para cada tipo de guincho, considerou-se um guincho reserva. As velocidades adotadas para os cálculos dos tempos de atendimento foram de 75 km/h para os guinchos leves e de 70 km/h para os guinchos pesados.</w:t>
      </w:r>
    </w:p>
    <w:p w14:paraId="786F07A9" w14:textId="77777777" w:rsidR="00437CEA" w:rsidRPr="00BE344C" w:rsidRDefault="00437CEA" w:rsidP="00686576">
      <w:pPr>
        <w:ind w:firstLine="709"/>
        <w:rPr>
          <w:sz w:val="24"/>
        </w:rPr>
      </w:pPr>
    </w:p>
    <w:p w14:paraId="4BE5BBB0" w14:textId="5685E8DC" w:rsidR="00686576" w:rsidRPr="00BE344C" w:rsidRDefault="00686576" w:rsidP="00DD405E">
      <w:pPr>
        <w:pStyle w:val="Ttulo4"/>
        <w:ind w:left="1457" w:hanging="720"/>
      </w:pPr>
      <w:bookmarkStart w:id="61" w:name="_Toc40628054"/>
      <w:bookmarkStart w:id="62" w:name="_Toc41496711"/>
      <w:r w:rsidRPr="00BE344C">
        <w:t>Resultados</w:t>
      </w:r>
      <w:bookmarkEnd w:id="61"/>
      <w:bookmarkEnd w:id="62"/>
    </w:p>
    <w:p w14:paraId="475E336B" w14:textId="1876EC6A" w:rsidR="00686576" w:rsidRPr="00BE344C" w:rsidRDefault="00686576" w:rsidP="00686576">
      <w:pPr>
        <w:ind w:firstLine="709"/>
        <w:rPr>
          <w:sz w:val="24"/>
        </w:rPr>
      </w:pPr>
      <w:r w:rsidRPr="00BE344C">
        <w:rPr>
          <w:sz w:val="24"/>
        </w:rPr>
        <w:t>Conforme parâmetros apresentados anteriormente, obtém-se os distanciamentos máximos entre viaturas e o quant</w:t>
      </w:r>
      <w:r w:rsidR="00723E05" w:rsidRPr="00BE344C">
        <w:rPr>
          <w:sz w:val="24"/>
        </w:rPr>
        <w:t>itativo de viaturas mostrado na tabela a seguir.</w:t>
      </w:r>
    </w:p>
    <w:p w14:paraId="47E3A701" w14:textId="77777777" w:rsidR="00723E05" w:rsidRPr="00BE344C" w:rsidRDefault="00723E05" w:rsidP="00686576">
      <w:pPr>
        <w:ind w:firstLine="709"/>
        <w:rPr>
          <w:sz w:val="24"/>
        </w:rPr>
      </w:pPr>
    </w:p>
    <w:p w14:paraId="03E7599B" w14:textId="2985DCA7" w:rsidR="00686576" w:rsidRPr="00BE344C" w:rsidRDefault="00977EF2" w:rsidP="008D6D3A">
      <w:pPr>
        <w:pStyle w:val="Legenda"/>
        <w:rPr>
          <w:rFonts w:eastAsia="Calibri"/>
          <w:bCs/>
          <w:sz w:val="24"/>
          <w:szCs w:val="24"/>
        </w:rPr>
      </w:pPr>
      <w:bookmarkStart w:id="63" w:name="_Toc57395943"/>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8</w:t>
      </w:r>
      <w:r w:rsidRPr="004819A3">
        <w:rPr>
          <w:noProof/>
          <w:sz w:val="24"/>
          <w:szCs w:val="24"/>
        </w:rPr>
        <w:fldChar w:fldCharType="end"/>
      </w:r>
      <w:r w:rsidRPr="004819A3">
        <w:rPr>
          <w:sz w:val="24"/>
          <w:szCs w:val="24"/>
        </w:rPr>
        <w:t xml:space="preserve"> - </w:t>
      </w:r>
      <w:r w:rsidR="00686576" w:rsidRPr="00BE344C">
        <w:rPr>
          <w:rFonts w:eastAsia="Calibri"/>
          <w:sz w:val="24"/>
          <w:szCs w:val="24"/>
        </w:rPr>
        <w:t>Serviço de Atendimento Mecânico</w:t>
      </w:r>
      <w:bookmarkEnd w:id="63"/>
    </w:p>
    <w:tbl>
      <w:tblPr>
        <w:tblW w:w="5000" w:type="pct"/>
        <w:jc w:val="center"/>
        <w:tblCellMar>
          <w:left w:w="70" w:type="dxa"/>
          <w:right w:w="70" w:type="dxa"/>
        </w:tblCellMar>
        <w:tblLook w:val="04A0" w:firstRow="1" w:lastRow="0" w:firstColumn="1" w:lastColumn="0" w:noHBand="0" w:noVBand="1"/>
      </w:tblPr>
      <w:tblGrid>
        <w:gridCol w:w="3084"/>
        <w:gridCol w:w="2006"/>
        <w:gridCol w:w="2370"/>
        <w:gridCol w:w="1591"/>
      </w:tblGrid>
      <w:tr w:rsidR="00F8271B" w:rsidRPr="00BE344C" w14:paraId="3A9667F2" w14:textId="77777777" w:rsidTr="000409B9">
        <w:trPr>
          <w:trHeight w:val="430"/>
          <w:jc w:val="center"/>
        </w:trPr>
        <w:tc>
          <w:tcPr>
            <w:tcW w:w="1703" w:type="pc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00246A9F"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DISCRIMINAÇÃO</w:t>
            </w:r>
          </w:p>
        </w:tc>
        <w:tc>
          <w:tcPr>
            <w:tcW w:w="1108" w:type="pct"/>
            <w:tcBorders>
              <w:top w:val="single" w:sz="8" w:space="0" w:color="FFFFFF"/>
              <w:left w:val="nil"/>
              <w:bottom w:val="single" w:sz="8" w:space="0" w:color="FFFFFF"/>
              <w:right w:val="single" w:sz="8" w:space="0" w:color="FFFFFF"/>
            </w:tcBorders>
            <w:shd w:val="clear" w:color="000000" w:fill="0673A5"/>
            <w:vAlign w:val="center"/>
            <w:hideMark/>
          </w:tcPr>
          <w:p w14:paraId="101B17A0"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QUANTIDADE EM OPERAÇÃO PREVISTA</w:t>
            </w:r>
          </w:p>
        </w:tc>
        <w:tc>
          <w:tcPr>
            <w:tcW w:w="1309" w:type="pct"/>
            <w:tcBorders>
              <w:top w:val="single" w:sz="8" w:space="0" w:color="FFFFFF"/>
              <w:left w:val="nil"/>
              <w:bottom w:val="single" w:sz="8" w:space="0" w:color="FFFFFF"/>
              <w:right w:val="single" w:sz="8" w:space="0" w:color="FFFFFF"/>
            </w:tcBorders>
            <w:shd w:val="clear" w:color="000000" w:fill="0673A5"/>
            <w:vAlign w:val="center"/>
            <w:hideMark/>
          </w:tcPr>
          <w:p w14:paraId="7A662200"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QUANTIDADE RESERVA</w:t>
            </w:r>
          </w:p>
        </w:tc>
        <w:tc>
          <w:tcPr>
            <w:tcW w:w="879" w:type="pct"/>
            <w:tcBorders>
              <w:top w:val="single" w:sz="8" w:space="0" w:color="FFFFFF"/>
              <w:left w:val="nil"/>
              <w:bottom w:val="single" w:sz="8" w:space="0" w:color="FFFFFF"/>
              <w:right w:val="single" w:sz="8" w:space="0" w:color="FFFFFF"/>
            </w:tcBorders>
            <w:shd w:val="clear" w:color="000000" w:fill="0673A5"/>
            <w:vAlign w:val="center"/>
            <w:hideMark/>
          </w:tcPr>
          <w:p w14:paraId="3B335025"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TOTAL</w:t>
            </w:r>
          </w:p>
        </w:tc>
      </w:tr>
      <w:tr w:rsidR="00F8271B" w:rsidRPr="00BE344C" w14:paraId="409CE351" w14:textId="77777777" w:rsidTr="000409B9">
        <w:trPr>
          <w:trHeight w:val="200"/>
          <w:jc w:val="center"/>
        </w:trPr>
        <w:tc>
          <w:tcPr>
            <w:tcW w:w="1703" w:type="pct"/>
            <w:tcBorders>
              <w:top w:val="nil"/>
              <w:left w:val="single" w:sz="8" w:space="0" w:color="FFFFFF"/>
              <w:bottom w:val="single" w:sz="8" w:space="0" w:color="FFFFFF"/>
              <w:right w:val="single" w:sz="8" w:space="0" w:color="FFFFFF"/>
            </w:tcBorders>
            <w:shd w:val="clear" w:color="000000" w:fill="D9D9D9"/>
            <w:noWrap/>
            <w:vAlign w:val="center"/>
            <w:hideMark/>
          </w:tcPr>
          <w:p w14:paraId="371E73D9"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Guincho Tipo Leve</w:t>
            </w:r>
          </w:p>
        </w:tc>
        <w:tc>
          <w:tcPr>
            <w:tcW w:w="1108" w:type="pct"/>
            <w:tcBorders>
              <w:top w:val="nil"/>
              <w:left w:val="nil"/>
              <w:bottom w:val="single" w:sz="8" w:space="0" w:color="FFFFFF"/>
              <w:right w:val="single" w:sz="8" w:space="0" w:color="FFFFFF"/>
            </w:tcBorders>
            <w:shd w:val="clear" w:color="000000" w:fill="D9D9D9"/>
            <w:noWrap/>
            <w:vAlign w:val="center"/>
            <w:hideMark/>
          </w:tcPr>
          <w:p w14:paraId="264F29DE"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6</w:t>
            </w:r>
          </w:p>
        </w:tc>
        <w:tc>
          <w:tcPr>
            <w:tcW w:w="1309" w:type="pct"/>
            <w:tcBorders>
              <w:top w:val="nil"/>
              <w:left w:val="nil"/>
              <w:bottom w:val="single" w:sz="8" w:space="0" w:color="FFFFFF"/>
              <w:right w:val="single" w:sz="8" w:space="0" w:color="FFFFFF"/>
            </w:tcBorders>
            <w:shd w:val="clear" w:color="000000" w:fill="D9D9D9"/>
            <w:vAlign w:val="center"/>
            <w:hideMark/>
          </w:tcPr>
          <w:p w14:paraId="460601EA"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1</w:t>
            </w:r>
          </w:p>
        </w:tc>
        <w:tc>
          <w:tcPr>
            <w:tcW w:w="879" w:type="pct"/>
            <w:tcBorders>
              <w:top w:val="nil"/>
              <w:left w:val="nil"/>
              <w:bottom w:val="single" w:sz="8" w:space="0" w:color="FFFFFF"/>
              <w:right w:val="single" w:sz="8" w:space="0" w:color="FFFFFF"/>
            </w:tcBorders>
            <w:shd w:val="clear" w:color="000000" w:fill="D9D9D9"/>
            <w:vAlign w:val="center"/>
            <w:hideMark/>
          </w:tcPr>
          <w:p w14:paraId="6F8446CC"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7</w:t>
            </w:r>
          </w:p>
        </w:tc>
      </w:tr>
      <w:tr w:rsidR="00F8271B" w:rsidRPr="00BE344C" w14:paraId="0EB8DA47" w14:textId="77777777" w:rsidTr="000409B9">
        <w:trPr>
          <w:trHeight w:val="200"/>
          <w:jc w:val="center"/>
        </w:trPr>
        <w:tc>
          <w:tcPr>
            <w:tcW w:w="1703" w:type="pct"/>
            <w:tcBorders>
              <w:top w:val="nil"/>
              <w:left w:val="single" w:sz="8" w:space="0" w:color="FFFFFF"/>
              <w:bottom w:val="single" w:sz="8" w:space="0" w:color="FFFFFF"/>
              <w:right w:val="single" w:sz="8" w:space="0" w:color="FFFFFF"/>
            </w:tcBorders>
            <w:shd w:val="clear" w:color="000000" w:fill="D9D9D9"/>
            <w:noWrap/>
            <w:vAlign w:val="center"/>
            <w:hideMark/>
          </w:tcPr>
          <w:p w14:paraId="5DC960C8"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Guincho Tipo Pesado</w:t>
            </w:r>
          </w:p>
        </w:tc>
        <w:tc>
          <w:tcPr>
            <w:tcW w:w="1108" w:type="pct"/>
            <w:tcBorders>
              <w:top w:val="nil"/>
              <w:left w:val="nil"/>
              <w:bottom w:val="single" w:sz="8" w:space="0" w:color="FFFFFF"/>
              <w:right w:val="single" w:sz="8" w:space="0" w:color="FFFFFF"/>
            </w:tcBorders>
            <w:shd w:val="clear" w:color="000000" w:fill="D9D9D9"/>
            <w:noWrap/>
            <w:vAlign w:val="center"/>
            <w:hideMark/>
          </w:tcPr>
          <w:p w14:paraId="1192C801"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3</w:t>
            </w:r>
          </w:p>
        </w:tc>
        <w:tc>
          <w:tcPr>
            <w:tcW w:w="1309" w:type="pct"/>
            <w:tcBorders>
              <w:top w:val="nil"/>
              <w:left w:val="nil"/>
              <w:bottom w:val="single" w:sz="8" w:space="0" w:color="FFFFFF"/>
              <w:right w:val="single" w:sz="8" w:space="0" w:color="FFFFFF"/>
            </w:tcBorders>
            <w:shd w:val="clear" w:color="000000" w:fill="D9D9D9"/>
            <w:vAlign w:val="center"/>
            <w:hideMark/>
          </w:tcPr>
          <w:p w14:paraId="470F7EB1"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1</w:t>
            </w:r>
          </w:p>
        </w:tc>
        <w:tc>
          <w:tcPr>
            <w:tcW w:w="879" w:type="pct"/>
            <w:tcBorders>
              <w:top w:val="nil"/>
              <w:left w:val="nil"/>
              <w:bottom w:val="single" w:sz="8" w:space="0" w:color="FFFFFF"/>
              <w:right w:val="single" w:sz="8" w:space="0" w:color="FFFFFF"/>
            </w:tcBorders>
            <w:shd w:val="clear" w:color="000000" w:fill="D9D9D9"/>
            <w:vAlign w:val="center"/>
            <w:hideMark/>
          </w:tcPr>
          <w:p w14:paraId="387C2C36"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4</w:t>
            </w:r>
          </w:p>
        </w:tc>
      </w:tr>
    </w:tbl>
    <w:p w14:paraId="3A0D92E1" w14:textId="77777777" w:rsidR="00686576" w:rsidRPr="00BE344C" w:rsidRDefault="00686576" w:rsidP="00FF2D5A">
      <w:pPr>
        <w:rPr>
          <w:sz w:val="24"/>
        </w:rPr>
      </w:pPr>
    </w:p>
    <w:p w14:paraId="35C899B4" w14:textId="2A5DCEE3" w:rsidR="00686576" w:rsidRPr="00BE344C" w:rsidRDefault="00686576" w:rsidP="00686576">
      <w:pPr>
        <w:ind w:firstLine="709"/>
        <w:rPr>
          <w:sz w:val="24"/>
        </w:rPr>
      </w:pPr>
      <w:r w:rsidRPr="00BE344C">
        <w:rPr>
          <w:sz w:val="24"/>
        </w:rPr>
        <w:t xml:space="preserve">A </w:t>
      </w:r>
      <w:r w:rsidR="00723E05" w:rsidRPr="00BE344C">
        <w:rPr>
          <w:sz w:val="24"/>
        </w:rPr>
        <w:t xml:space="preserve">tabela a seguir </w:t>
      </w:r>
      <w:r w:rsidRPr="00BE344C">
        <w:rPr>
          <w:sz w:val="24"/>
        </w:rPr>
        <w:t>apresenta o dimensionamento da equipe responsável pelo atendimento mecânico, inclusive turnos, folgas e férias.</w:t>
      </w:r>
    </w:p>
    <w:p w14:paraId="3C2E5930" w14:textId="77777777" w:rsidR="00FF2D5A" w:rsidRPr="00BE344C" w:rsidRDefault="00FF2D5A" w:rsidP="00686576">
      <w:pPr>
        <w:ind w:firstLine="709"/>
        <w:rPr>
          <w:sz w:val="24"/>
        </w:rPr>
      </w:pPr>
    </w:p>
    <w:p w14:paraId="6BBD71AB" w14:textId="4245D695" w:rsidR="00686576" w:rsidRPr="00BE344C" w:rsidRDefault="00977EF2" w:rsidP="008D6D3A">
      <w:pPr>
        <w:pStyle w:val="Legenda"/>
        <w:rPr>
          <w:rFonts w:eastAsia="Calibri"/>
          <w:bCs/>
          <w:sz w:val="24"/>
          <w:szCs w:val="24"/>
        </w:rPr>
      </w:pPr>
      <w:bookmarkStart w:id="64" w:name="_Toc57395944"/>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9</w:t>
      </w:r>
      <w:r w:rsidRPr="004819A3">
        <w:rPr>
          <w:noProof/>
          <w:sz w:val="24"/>
          <w:szCs w:val="24"/>
        </w:rPr>
        <w:fldChar w:fldCharType="end"/>
      </w:r>
      <w:r w:rsidRPr="004819A3">
        <w:rPr>
          <w:sz w:val="24"/>
          <w:szCs w:val="24"/>
        </w:rPr>
        <w:t xml:space="preserve"> - </w:t>
      </w:r>
      <w:r w:rsidR="00686576" w:rsidRPr="00BE344C">
        <w:rPr>
          <w:rFonts w:eastAsia="Calibri"/>
          <w:sz w:val="24"/>
          <w:szCs w:val="24"/>
        </w:rPr>
        <w:t>Equipe de Atendimento Mecânico</w:t>
      </w:r>
      <w:bookmarkEnd w:id="64"/>
    </w:p>
    <w:tbl>
      <w:tblPr>
        <w:tblW w:w="5000" w:type="pct"/>
        <w:tblCellMar>
          <w:left w:w="70" w:type="dxa"/>
          <w:right w:w="70" w:type="dxa"/>
        </w:tblCellMar>
        <w:tblLook w:val="04A0" w:firstRow="1" w:lastRow="0" w:firstColumn="1" w:lastColumn="0" w:noHBand="0" w:noVBand="1"/>
      </w:tblPr>
      <w:tblGrid>
        <w:gridCol w:w="3742"/>
        <w:gridCol w:w="2433"/>
        <w:gridCol w:w="2876"/>
      </w:tblGrid>
      <w:tr w:rsidR="00F8271B" w:rsidRPr="00BE344C" w14:paraId="1F4A2C35" w14:textId="77777777" w:rsidTr="000409B9">
        <w:trPr>
          <w:trHeight w:val="315"/>
        </w:trPr>
        <w:tc>
          <w:tcPr>
            <w:tcW w:w="2067" w:type="pc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5CE29052"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themeColor="background1"/>
                <w:szCs w:val="20"/>
              </w:rPr>
              <w:t>CARGOS</w:t>
            </w:r>
          </w:p>
        </w:tc>
        <w:tc>
          <w:tcPr>
            <w:tcW w:w="1344" w:type="pct"/>
            <w:tcBorders>
              <w:top w:val="single" w:sz="8" w:space="0" w:color="FFFFFF"/>
              <w:left w:val="nil"/>
              <w:bottom w:val="single" w:sz="8" w:space="0" w:color="FFFFFF"/>
              <w:right w:val="single" w:sz="8" w:space="0" w:color="FFFFFF"/>
            </w:tcBorders>
            <w:shd w:val="clear" w:color="000000" w:fill="0673A5"/>
            <w:noWrap/>
            <w:vAlign w:val="center"/>
            <w:hideMark/>
          </w:tcPr>
          <w:p w14:paraId="7AC79126"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Guincho tipo LEVE</w:t>
            </w:r>
          </w:p>
        </w:tc>
        <w:tc>
          <w:tcPr>
            <w:tcW w:w="1589" w:type="pct"/>
            <w:tcBorders>
              <w:top w:val="single" w:sz="8" w:space="0" w:color="FFFFFF"/>
              <w:left w:val="nil"/>
              <w:bottom w:val="single" w:sz="8" w:space="0" w:color="FFFFFF"/>
              <w:right w:val="single" w:sz="8" w:space="0" w:color="FFFFFF"/>
            </w:tcBorders>
            <w:shd w:val="clear" w:color="000000" w:fill="0673A5"/>
            <w:vAlign w:val="center"/>
            <w:hideMark/>
          </w:tcPr>
          <w:p w14:paraId="55184634"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Guincho tipo PESADO</w:t>
            </w:r>
          </w:p>
        </w:tc>
      </w:tr>
      <w:tr w:rsidR="00F8271B" w:rsidRPr="00BE344C" w14:paraId="03D7BFB3" w14:textId="77777777" w:rsidTr="000409B9">
        <w:trPr>
          <w:trHeight w:val="315"/>
        </w:trPr>
        <w:tc>
          <w:tcPr>
            <w:tcW w:w="2067" w:type="pct"/>
            <w:tcBorders>
              <w:top w:val="nil"/>
              <w:left w:val="single" w:sz="8" w:space="0" w:color="FFFFFF"/>
              <w:bottom w:val="single" w:sz="8" w:space="0" w:color="FFFFFF"/>
              <w:right w:val="single" w:sz="8" w:space="0" w:color="FFFFFF"/>
            </w:tcBorders>
            <w:shd w:val="clear" w:color="000000" w:fill="D9D9D9"/>
            <w:noWrap/>
            <w:vAlign w:val="center"/>
            <w:hideMark/>
          </w:tcPr>
          <w:p w14:paraId="7B8EB5A2"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Motorista de Guincho</w:t>
            </w:r>
          </w:p>
        </w:tc>
        <w:tc>
          <w:tcPr>
            <w:tcW w:w="1344" w:type="pct"/>
            <w:tcBorders>
              <w:top w:val="nil"/>
              <w:left w:val="nil"/>
              <w:bottom w:val="single" w:sz="8" w:space="0" w:color="FFFFFF"/>
              <w:right w:val="single" w:sz="8" w:space="0" w:color="FFFFFF"/>
            </w:tcBorders>
            <w:shd w:val="clear" w:color="000000" w:fill="D9D9D9"/>
            <w:noWrap/>
            <w:vAlign w:val="center"/>
            <w:hideMark/>
          </w:tcPr>
          <w:p w14:paraId="2CDAF386"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27</w:t>
            </w:r>
          </w:p>
        </w:tc>
        <w:tc>
          <w:tcPr>
            <w:tcW w:w="1589" w:type="pct"/>
            <w:tcBorders>
              <w:top w:val="nil"/>
              <w:left w:val="nil"/>
              <w:bottom w:val="single" w:sz="8" w:space="0" w:color="FFFFFF"/>
              <w:right w:val="single" w:sz="8" w:space="0" w:color="FFFFFF"/>
            </w:tcBorders>
            <w:shd w:val="clear" w:color="000000" w:fill="D9D9D9"/>
            <w:noWrap/>
            <w:vAlign w:val="center"/>
            <w:hideMark/>
          </w:tcPr>
          <w:p w14:paraId="66BD3644"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14</w:t>
            </w:r>
          </w:p>
        </w:tc>
      </w:tr>
    </w:tbl>
    <w:p w14:paraId="40416B33" w14:textId="77777777" w:rsidR="00686576" w:rsidRPr="00BE344C" w:rsidRDefault="00686576" w:rsidP="00686576">
      <w:pPr>
        <w:ind w:firstLine="709"/>
        <w:rPr>
          <w:bCs/>
          <w:sz w:val="24"/>
        </w:rPr>
      </w:pPr>
    </w:p>
    <w:p w14:paraId="28BA5B45" w14:textId="77777777" w:rsidR="00686576" w:rsidRPr="00BE344C" w:rsidRDefault="00686576" w:rsidP="00DD405E">
      <w:pPr>
        <w:pStyle w:val="Ttulo4"/>
        <w:ind w:left="1457" w:hanging="720"/>
      </w:pPr>
      <w:bookmarkStart w:id="65" w:name="_Toc40628055"/>
      <w:bookmarkStart w:id="66" w:name="_Toc41496712"/>
      <w:r w:rsidRPr="00BE344C">
        <w:t>Cronograma de execução</w:t>
      </w:r>
      <w:bookmarkEnd w:id="65"/>
      <w:bookmarkEnd w:id="66"/>
    </w:p>
    <w:p w14:paraId="104C3472" w14:textId="54B6DB18" w:rsidR="00686576" w:rsidRPr="00BE344C" w:rsidRDefault="00686576" w:rsidP="00686576">
      <w:pPr>
        <w:ind w:firstLine="709"/>
        <w:rPr>
          <w:sz w:val="24"/>
        </w:rPr>
      </w:pPr>
      <w:r w:rsidRPr="00BE344C">
        <w:rPr>
          <w:sz w:val="24"/>
        </w:rPr>
        <w:t xml:space="preserve">A operação do serviço de atendimento mecânico e decorrente conservação de seus elementos e equipamentos deverão ter </w:t>
      </w:r>
      <w:r w:rsidR="006A3B54" w:rsidRPr="00BE344C">
        <w:rPr>
          <w:sz w:val="24"/>
        </w:rPr>
        <w:t xml:space="preserve">imediato </w:t>
      </w:r>
      <w:r w:rsidRPr="00BE344C">
        <w:rPr>
          <w:sz w:val="24"/>
        </w:rPr>
        <w:t>e se estender até o final da concessão.</w:t>
      </w:r>
    </w:p>
    <w:p w14:paraId="5684ACBD" w14:textId="4E524CD8" w:rsidR="00686576" w:rsidRPr="00BE344C" w:rsidRDefault="00686576" w:rsidP="00686576">
      <w:pPr>
        <w:ind w:firstLine="709"/>
        <w:rPr>
          <w:sz w:val="24"/>
        </w:rPr>
      </w:pPr>
      <w:r w:rsidRPr="00BE344C">
        <w:rPr>
          <w:sz w:val="24"/>
        </w:rPr>
        <w:t>Em função do tipo de atividade e frequência de intervenções, deverá ser considerada uma vida útil de 5 anos para Guinchos Leve e 10 anos para Guinchos Pesado.</w:t>
      </w:r>
    </w:p>
    <w:p w14:paraId="4D33CC1C" w14:textId="77777777" w:rsidR="00686576" w:rsidRPr="00BE344C" w:rsidRDefault="00686576" w:rsidP="00686576">
      <w:pPr>
        <w:ind w:firstLine="709"/>
        <w:rPr>
          <w:sz w:val="24"/>
        </w:rPr>
      </w:pPr>
    </w:p>
    <w:p w14:paraId="572A1BA6" w14:textId="77777777" w:rsidR="00686576" w:rsidRPr="00BE344C" w:rsidRDefault="00686576" w:rsidP="00C66802">
      <w:pPr>
        <w:pStyle w:val="Ttulo3"/>
      </w:pPr>
      <w:bookmarkStart w:id="67" w:name="_Toc40628056"/>
      <w:bookmarkStart w:id="68" w:name="_Toc41496713"/>
      <w:r w:rsidRPr="00BE344C">
        <w:t>Serviços de Atendimento de Incidentes</w:t>
      </w:r>
      <w:bookmarkEnd w:id="67"/>
      <w:bookmarkEnd w:id="68"/>
    </w:p>
    <w:p w14:paraId="0573821B" w14:textId="5EAA4BF4" w:rsidR="00686576" w:rsidRPr="00BE344C" w:rsidRDefault="00686576" w:rsidP="00FF2D5A">
      <w:pPr>
        <w:keepNext/>
        <w:ind w:firstLine="709"/>
        <w:rPr>
          <w:sz w:val="24"/>
        </w:rPr>
      </w:pPr>
      <w:r w:rsidRPr="00BE344C">
        <w:rPr>
          <w:sz w:val="24"/>
        </w:rPr>
        <w:t>Para a perfeita realização de todos os serviços de atendimento ao usuário é necessário, também, alocar recursos aos denominados como Serviços de Atendimento de Incidentes, que deverão prestar apoio importante às atividades operacionais da CONCESSIONÁRIA.</w:t>
      </w:r>
    </w:p>
    <w:p w14:paraId="3B52EE45" w14:textId="29017E70" w:rsidR="00686576" w:rsidRPr="00BE344C" w:rsidRDefault="00686576" w:rsidP="00686576">
      <w:pPr>
        <w:ind w:firstLine="709"/>
        <w:rPr>
          <w:sz w:val="24"/>
        </w:rPr>
      </w:pPr>
      <w:r w:rsidRPr="00BE344C">
        <w:rPr>
          <w:sz w:val="24"/>
        </w:rPr>
        <w:t>Tais recursos, por vezes, atenderão às exigências nas pistas, quando da ocorrência de acidentes, quedas de carga, presença de animais etc. e, outras vezes, poderão auxiliar na consecução dos serviços de manutenção/conservação e da própria administração geral da rodovia.</w:t>
      </w:r>
    </w:p>
    <w:p w14:paraId="395C618F" w14:textId="77777777" w:rsidR="00FF2D5A" w:rsidRPr="00BE344C" w:rsidRDefault="00FF2D5A" w:rsidP="00686576">
      <w:pPr>
        <w:ind w:firstLine="709"/>
        <w:rPr>
          <w:sz w:val="24"/>
        </w:rPr>
      </w:pPr>
    </w:p>
    <w:p w14:paraId="778BAA33" w14:textId="281780BE" w:rsidR="00686576" w:rsidRPr="00BE344C" w:rsidRDefault="00686576" w:rsidP="00DD405E">
      <w:pPr>
        <w:pStyle w:val="Ttulo4"/>
        <w:ind w:left="1457" w:hanging="720"/>
      </w:pPr>
      <w:bookmarkStart w:id="69" w:name="_Toc40628057"/>
      <w:bookmarkStart w:id="70" w:name="_Toc41496714"/>
      <w:r w:rsidRPr="00BE344C">
        <w:t>Escopo dos serviços</w:t>
      </w:r>
      <w:bookmarkEnd w:id="69"/>
      <w:bookmarkEnd w:id="70"/>
    </w:p>
    <w:p w14:paraId="440D5E43" w14:textId="77777777" w:rsidR="00686576" w:rsidRPr="00BE344C" w:rsidRDefault="00686576" w:rsidP="00686576">
      <w:pPr>
        <w:ind w:firstLine="709"/>
        <w:rPr>
          <w:sz w:val="24"/>
        </w:rPr>
      </w:pPr>
      <w:r w:rsidRPr="00BE344C">
        <w:rPr>
          <w:sz w:val="24"/>
        </w:rPr>
        <w:t>O Serviço de Atendimento de Incidentes deverá representar uma retaguarda a diversas atividades relacionadas à plena utilização normal da rodovia, realizando alguns serviços de cobertura, em múltiplas funções operacionais.</w:t>
      </w:r>
    </w:p>
    <w:p w14:paraId="4FE6145E" w14:textId="5DF893C9" w:rsidR="00686576" w:rsidRPr="00BE344C" w:rsidRDefault="00863272" w:rsidP="00686576">
      <w:pPr>
        <w:ind w:firstLine="709"/>
        <w:rPr>
          <w:sz w:val="24"/>
        </w:rPr>
      </w:pPr>
      <w:r w:rsidRPr="00BE344C">
        <w:rPr>
          <w:sz w:val="24"/>
        </w:rPr>
        <w:t>O</w:t>
      </w:r>
      <w:r w:rsidR="00686576" w:rsidRPr="00BE344C">
        <w:rPr>
          <w:sz w:val="24"/>
        </w:rPr>
        <w:t xml:space="preserve"> suporte requerido será aquele de promover a execução das seguintes tarefas básicas:</w:t>
      </w:r>
    </w:p>
    <w:p w14:paraId="48A846CB" w14:textId="77777777" w:rsidR="00686576" w:rsidRPr="00BE344C" w:rsidRDefault="00686576" w:rsidP="00546094">
      <w:pPr>
        <w:pStyle w:val="PargrafodaLista"/>
        <w:numPr>
          <w:ilvl w:val="0"/>
          <w:numId w:val="30"/>
        </w:numPr>
        <w:rPr>
          <w:sz w:val="24"/>
        </w:rPr>
      </w:pPr>
      <w:r w:rsidRPr="00BE344C">
        <w:rPr>
          <w:sz w:val="24"/>
        </w:rPr>
        <w:t>Limpeza e lavagem das pistas, após a ocorrência de acidentes;</w:t>
      </w:r>
    </w:p>
    <w:p w14:paraId="7AB0C21E" w14:textId="77777777" w:rsidR="00686576" w:rsidRPr="00BE344C" w:rsidRDefault="00686576" w:rsidP="00546094">
      <w:pPr>
        <w:pStyle w:val="PargrafodaLista"/>
        <w:numPr>
          <w:ilvl w:val="0"/>
          <w:numId w:val="30"/>
        </w:numPr>
        <w:rPr>
          <w:sz w:val="24"/>
        </w:rPr>
      </w:pPr>
      <w:r w:rsidRPr="00BE344C">
        <w:rPr>
          <w:sz w:val="24"/>
        </w:rPr>
        <w:t>Combate a incêndios em vegetação na faixa de domínio;</w:t>
      </w:r>
    </w:p>
    <w:p w14:paraId="6A13FA13" w14:textId="77777777" w:rsidR="00686576" w:rsidRPr="00BE344C" w:rsidRDefault="00686576" w:rsidP="00546094">
      <w:pPr>
        <w:pStyle w:val="PargrafodaLista"/>
        <w:numPr>
          <w:ilvl w:val="0"/>
          <w:numId w:val="30"/>
        </w:numPr>
        <w:rPr>
          <w:sz w:val="24"/>
        </w:rPr>
      </w:pPr>
      <w:r w:rsidRPr="00BE344C">
        <w:rPr>
          <w:sz w:val="24"/>
        </w:rPr>
        <w:t>Apoio ao Corpo de Bombeiros;</w:t>
      </w:r>
    </w:p>
    <w:p w14:paraId="1B6D8A70" w14:textId="77777777" w:rsidR="00686576" w:rsidRPr="00BE344C" w:rsidRDefault="00686576" w:rsidP="00546094">
      <w:pPr>
        <w:pStyle w:val="PargrafodaLista"/>
        <w:numPr>
          <w:ilvl w:val="0"/>
          <w:numId w:val="30"/>
        </w:numPr>
        <w:rPr>
          <w:sz w:val="24"/>
        </w:rPr>
      </w:pPr>
      <w:r w:rsidRPr="00BE344C">
        <w:rPr>
          <w:sz w:val="24"/>
        </w:rPr>
        <w:t>Outros atendimentos ao USUÁRIO; e</w:t>
      </w:r>
    </w:p>
    <w:p w14:paraId="5464B4DE" w14:textId="77777777" w:rsidR="00686576" w:rsidRPr="00BE344C" w:rsidRDefault="00686576" w:rsidP="00546094">
      <w:pPr>
        <w:pStyle w:val="PargrafodaLista"/>
        <w:numPr>
          <w:ilvl w:val="0"/>
          <w:numId w:val="30"/>
        </w:numPr>
        <w:rPr>
          <w:sz w:val="24"/>
        </w:rPr>
      </w:pPr>
      <w:r w:rsidRPr="00BE344C">
        <w:rPr>
          <w:sz w:val="24"/>
        </w:rPr>
        <w:t>Apoio em sinalização de eventos diversos.</w:t>
      </w:r>
    </w:p>
    <w:p w14:paraId="367B7BBF" w14:textId="08AF3C4A" w:rsidR="00686576" w:rsidRPr="00BE344C" w:rsidRDefault="003A0FA4" w:rsidP="00686576">
      <w:pPr>
        <w:ind w:firstLine="709"/>
        <w:rPr>
          <w:sz w:val="24"/>
        </w:rPr>
      </w:pPr>
      <w:r w:rsidRPr="00BE344C">
        <w:rPr>
          <w:sz w:val="24"/>
        </w:rPr>
        <w:t>V</w:t>
      </w:r>
      <w:r w:rsidR="00686576" w:rsidRPr="00BE344C">
        <w:rPr>
          <w:sz w:val="24"/>
        </w:rPr>
        <w:t>eículos apropriados para a captura e translado dos animais devem compor a frota de veículos da CONCESSIONÁRIA.</w:t>
      </w:r>
    </w:p>
    <w:p w14:paraId="4BBC5DA9" w14:textId="409C5CF7" w:rsidR="002B2ACF" w:rsidRDefault="002B2ACF" w:rsidP="00686576">
      <w:pPr>
        <w:ind w:firstLine="709"/>
        <w:rPr>
          <w:sz w:val="24"/>
        </w:rPr>
      </w:pPr>
    </w:p>
    <w:p w14:paraId="49A7418D" w14:textId="77777777" w:rsidR="00B01CC1" w:rsidRPr="00BE344C" w:rsidRDefault="00B01CC1" w:rsidP="00686576">
      <w:pPr>
        <w:ind w:firstLine="709"/>
        <w:rPr>
          <w:sz w:val="24"/>
        </w:rPr>
      </w:pPr>
    </w:p>
    <w:p w14:paraId="53A60FDC" w14:textId="77777777" w:rsidR="00686576" w:rsidRPr="00BE344C" w:rsidRDefault="00686576" w:rsidP="00DD405E">
      <w:pPr>
        <w:pStyle w:val="Ttulo4"/>
        <w:ind w:left="1457" w:hanging="720"/>
      </w:pPr>
      <w:bookmarkStart w:id="71" w:name="_Toc40628058"/>
      <w:bookmarkStart w:id="72" w:name="_Toc41496715"/>
      <w:r w:rsidRPr="00BE344C">
        <w:t>Edificações/Equipamentos</w:t>
      </w:r>
      <w:bookmarkEnd w:id="71"/>
      <w:bookmarkEnd w:id="72"/>
    </w:p>
    <w:p w14:paraId="24BB3DCB" w14:textId="53F63C65" w:rsidR="00686576" w:rsidRPr="00BE344C" w:rsidRDefault="00686576" w:rsidP="00686576">
      <w:pPr>
        <w:ind w:firstLine="709"/>
        <w:rPr>
          <w:sz w:val="24"/>
        </w:rPr>
      </w:pPr>
      <w:r w:rsidRPr="00BE344C">
        <w:rPr>
          <w:sz w:val="24"/>
        </w:rPr>
        <w:t xml:space="preserve">Visando o atendimento operacional, os veículos e equipamentos de atendimento de incidentes estarão localizados em </w:t>
      </w:r>
      <w:proofErr w:type="spellStart"/>
      <w:r w:rsidRPr="00BE344C">
        <w:rPr>
          <w:sz w:val="24"/>
        </w:rPr>
        <w:t>BSO</w:t>
      </w:r>
      <w:r w:rsidR="00B97F3D" w:rsidRPr="00BE344C">
        <w:rPr>
          <w:sz w:val="24"/>
        </w:rPr>
        <w:t>´</w:t>
      </w:r>
      <w:r w:rsidRPr="00BE344C">
        <w:rPr>
          <w:sz w:val="24"/>
        </w:rPr>
        <w:t>s</w:t>
      </w:r>
      <w:proofErr w:type="spellEnd"/>
      <w:r w:rsidRPr="00BE344C">
        <w:rPr>
          <w:sz w:val="24"/>
        </w:rPr>
        <w:t xml:space="preserve"> ao longo </w:t>
      </w:r>
      <w:r w:rsidR="00B97F3D" w:rsidRPr="00BE344C">
        <w:rPr>
          <w:sz w:val="24"/>
        </w:rPr>
        <w:t>do Sistema Rodoviário</w:t>
      </w:r>
      <w:r w:rsidRPr="00BE344C">
        <w:rPr>
          <w:sz w:val="24"/>
        </w:rPr>
        <w:t>. Devem ser utilizados neste tipo de serviço caminhões pipa</w:t>
      </w:r>
      <w:r w:rsidR="002B2ACF" w:rsidRPr="00BE344C">
        <w:rPr>
          <w:sz w:val="24"/>
        </w:rPr>
        <w:t xml:space="preserve"> </w:t>
      </w:r>
      <w:r w:rsidRPr="00BE344C">
        <w:rPr>
          <w:sz w:val="24"/>
        </w:rPr>
        <w:t>e veículos de apreensão de animais</w:t>
      </w:r>
      <w:r w:rsidR="003A0FA4" w:rsidRPr="00BE344C">
        <w:rPr>
          <w:sz w:val="24"/>
        </w:rPr>
        <w:t>.</w:t>
      </w:r>
    </w:p>
    <w:p w14:paraId="3E3E6A8A" w14:textId="77777777" w:rsidR="00686576" w:rsidRPr="00BE344C" w:rsidRDefault="00686576" w:rsidP="00686576">
      <w:pPr>
        <w:ind w:firstLine="709"/>
        <w:rPr>
          <w:sz w:val="24"/>
        </w:rPr>
      </w:pPr>
      <w:r w:rsidRPr="00BE344C">
        <w:rPr>
          <w:sz w:val="24"/>
        </w:rPr>
        <w:t>Para efeito de orientação, as principais características e acessórios necessários à plena operação dos caminhões pipa, são:</w:t>
      </w:r>
    </w:p>
    <w:p w14:paraId="7B8A0925" w14:textId="77777777" w:rsidR="00686576" w:rsidRPr="00BE344C" w:rsidRDefault="00686576" w:rsidP="00546094">
      <w:pPr>
        <w:pStyle w:val="PargrafodaLista"/>
        <w:numPr>
          <w:ilvl w:val="0"/>
          <w:numId w:val="31"/>
        </w:numPr>
        <w:rPr>
          <w:sz w:val="24"/>
        </w:rPr>
      </w:pPr>
      <w:r w:rsidRPr="00BE344C">
        <w:rPr>
          <w:sz w:val="24"/>
        </w:rPr>
        <w:t>Chassis: unidades de tração de diversos fabricantes nacionais;</w:t>
      </w:r>
    </w:p>
    <w:p w14:paraId="798DC88C" w14:textId="77777777" w:rsidR="00686576" w:rsidRPr="00BE344C" w:rsidRDefault="00686576" w:rsidP="00546094">
      <w:pPr>
        <w:pStyle w:val="PargrafodaLista"/>
        <w:numPr>
          <w:ilvl w:val="0"/>
          <w:numId w:val="31"/>
        </w:numPr>
        <w:rPr>
          <w:sz w:val="24"/>
        </w:rPr>
      </w:pPr>
      <w:r w:rsidRPr="00BE344C">
        <w:rPr>
          <w:sz w:val="24"/>
        </w:rPr>
        <w:t>Tanque com capacidade mínima de 8.000 litros;</w:t>
      </w:r>
    </w:p>
    <w:p w14:paraId="4F53A9A8" w14:textId="77777777" w:rsidR="00686576" w:rsidRPr="00BE344C" w:rsidRDefault="00686576" w:rsidP="00546094">
      <w:pPr>
        <w:pStyle w:val="PargrafodaLista"/>
        <w:numPr>
          <w:ilvl w:val="0"/>
          <w:numId w:val="31"/>
        </w:numPr>
        <w:rPr>
          <w:sz w:val="24"/>
        </w:rPr>
      </w:pPr>
      <w:r w:rsidRPr="00BE344C">
        <w:rPr>
          <w:sz w:val="24"/>
        </w:rPr>
        <w:t>1 Motobomba centrífuga com vazão adequada para o serviço;</w:t>
      </w:r>
    </w:p>
    <w:p w14:paraId="57A0632D" w14:textId="7390E4B5" w:rsidR="00686576" w:rsidRPr="00BE344C" w:rsidRDefault="00686576" w:rsidP="00546094">
      <w:pPr>
        <w:pStyle w:val="PargrafodaLista"/>
        <w:numPr>
          <w:ilvl w:val="0"/>
          <w:numId w:val="31"/>
        </w:numPr>
        <w:rPr>
          <w:sz w:val="24"/>
        </w:rPr>
      </w:pPr>
      <w:r w:rsidRPr="00BE344C">
        <w:rPr>
          <w:sz w:val="24"/>
        </w:rPr>
        <w:t xml:space="preserve">Acessórios: </w:t>
      </w:r>
    </w:p>
    <w:p w14:paraId="3F09AAB0" w14:textId="77777777" w:rsidR="00686576" w:rsidRPr="00BE344C" w:rsidRDefault="00686576" w:rsidP="00546094">
      <w:pPr>
        <w:pStyle w:val="PargrafodaLista"/>
        <w:numPr>
          <w:ilvl w:val="0"/>
          <w:numId w:val="32"/>
        </w:numPr>
        <w:rPr>
          <w:sz w:val="24"/>
        </w:rPr>
      </w:pPr>
      <w:r w:rsidRPr="00BE344C">
        <w:rPr>
          <w:sz w:val="24"/>
        </w:rPr>
        <w:t>Mangueira flexível, com 25 metros de comprimento, com capacidade para alta pressão, com engates do tipo rápido e conexões em metal não ferroso;</w:t>
      </w:r>
    </w:p>
    <w:p w14:paraId="70E5E6A5" w14:textId="77777777" w:rsidR="00686576" w:rsidRPr="00BE344C" w:rsidRDefault="00686576" w:rsidP="00546094">
      <w:pPr>
        <w:pStyle w:val="PargrafodaLista"/>
        <w:numPr>
          <w:ilvl w:val="0"/>
          <w:numId w:val="32"/>
        </w:numPr>
        <w:rPr>
          <w:sz w:val="24"/>
        </w:rPr>
      </w:pPr>
      <w:r w:rsidRPr="00BE344C">
        <w:rPr>
          <w:sz w:val="24"/>
        </w:rPr>
        <w:t>Redução para engate rápido, em metal não ferroso, de 2 ½” para 1 ½”;</w:t>
      </w:r>
    </w:p>
    <w:p w14:paraId="3ECE376F" w14:textId="77777777" w:rsidR="00686576" w:rsidRPr="00BE344C" w:rsidRDefault="00686576" w:rsidP="00546094">
      <w:pPr>
        <w:pStyle w:val="PargrafodaLista"/>
        <w:numPr>
          <w:ilvl w:val="0"/>
          <w:numId w:val="32"/>
        </w:numPr>
        <w:rPr>
          <w:sz w:val="24"/>
        </w:rPr>
      </w:pPr>
      <w:r w:rsidRPr="00BE344C">
        <w:rPr>
          <w:sz w:val="24"/>
        </w:rPr>
        <w:t>Esguicho regulável, para jatos pleno e pulverizado, acoplado a engate rápido em metal não ferroso;</w:t>
      </w:r>
    </w:p>
    <w:p w14:paraId="083181F5" w14:textId="4280364F" w:rsidR="00686576" w:rsidRPr="00BE344C" w:rsidRDefault="00686576" w:rsidP="00546094">
      <w:pPr>
        <w:pStyle w:val="PargrafodaLista"/>
        <w:numPr>
          <w:ilvl w:val="0"/>
          <w:numId w:val="32"/>
        </w:numPr>
        <w:rPr>
          <w:sz w:val="24"/>
        </w:rPr>
      </w:pPr>
      <w:r w:rsidRPr="00BE344C">
        <w:rPr>
          <w:sz w:val="24"/>
        </w:rPr>
        <w:t>Equipamento de radiocomunicação tipo digital, devidamente integrado à rede de radiocomunicação da CONCESSIONÁRIA.</w:t>
      </w:r>
    </w:p>
    <w:p w14:paraId="51F3ABA2" w14:textId="77777777" w:rsidR="00686576" w:rsidRPr="00BE344C" w:rsidRDefault="00686576" w:rsidP="00686576">
      <w:pPr>
        <w:ind w:firstLine="709"/>
        <w:rPr>
          <w:sz w:val="24"/>
        </w:rPr>
      </w:pPr>
      <w:r w:rsidRPr="00BE344C">
        <w:rPr>
          <w:sz w:val="24"/>
        </w:rPr>
        <w:t>Quanto ao caminhão usado para apreensão de animais, as principais características para a plena operação dos deste veículo, são:</w:t>
      </w:r>
    </w:p>
    <w:p w14:paraId="0C0C38CD" w14:textId="77777777" w:rsidR="00686576" w:rsidRPr="00BE344C" w:rsidRDefault="00686576" w:rsidP="00686576">
      <w:pPr>
        <w:ind w:firstLine="709"/>
        <w:rPr>
          <w:sz w:val="24"/>
        </w:rPr>
      </w:pPr>
      <w:r w:rsidRPr="00BE344C">
        <w:rPr>
          <w:sz w:val="24"/>
        </w:rPr>
        <w:t>Chassis: unidades de tração de diversos fabricantes nacionais;</w:t>
      </w:r>
    </w:p>
    <w:p w14:paraId="4BEBC6DF" w14:textId="77777777" w:rsidR="00686576" w:rsidRPr="00BE344C" w:rsidRDefault="00686576" w:rsidP="00546094">
      <w:pPr>
        <w:pStyle w:val="PargrafodaLista"/>
        <w:numPr>
          <w:ilvl w:val="0"/>
          <w:numId w:val="31"/>
        </w:numPr>
        <w:rPr>
          <w:sz w:val="24"/>
        </w:rPr>
      </w:pPr>
      <w:r w:rsidRPr="00BE344C">
        <w:rPr>
          <w:sz w:val="24"/>
        </w:rPr>
        <w:t>Carroceria de madeira tipo boiadeiro com 2 compartimentos interligados, com tampa basculante, para propiciar a entrada/saída dos animais;</w:t>
      </w:r>
    </w:p>
    <w:p w14:paraId="2F392DE8" w14:textId="77777777" w:rsidR="00686576" w:rsidRPr="00BE344C" w:rsidRDefault="00686576" w:rsidP="00546094">
      <w:pPr>
        <w:pStyle w:val="PargrafodaLista"/>
        <w:numPr>
          <w:ilvl w:val="0"/>
          <w:numId w:val="31"/>
        </w:numPr>
        <w:rPr>
          <w:sz w:val="24"/>
        </w:rPr>
      </w:pPr>
      <w:r w:rsidRPr="00BE344C">
        <w:rPr>
          <w:sz w:val="24"/>
        </w:rPr>
        <w:t>Acessórios:</w:t>
      </w:r>
    </w:p>
    <w:p w14:paraId="3FA2EF67" w14:textId="77777777" w:rsidR="00686576" w:rsidRPr="00BE344C" w:rsidRDefault="00686576" w:rsidP="00546094">
      <w:pPr>
        <w:pStyle w:val="PargrafodaLista"/>
        <w:numPr>
          <w:ilvl w:val="0"/>
          <w:numId w:val="32"/>
        </w:numPr>
        <w:rPr>
          <w:sz w:val="24"/>
        </w:rPr>
      </w:pPr>
      <w:r w:rsidRPr="00BE344C">
        <w:rPr>
          <w:sz w:val="24"/>
        </w:rPr>
        <w:t>2 cordas, de bitola ¾", com pelo menos 20 metros de comprimento;</w:t>
      </w:r>
    </w:p>
    <w:p w14:paraId="68C71F41" w14:textId="77777777" w:rsidR="00686576" w:rsidRPr="00BE344C" w:rsidRDefault="00686576" w:rsidP="00546094">
      <w:pPr>
        <w:pStyle w:val="PargrafodaLista"/>
        <w:numPr>
          <w:ilvl w:val="0"/>
          <w:numId w:val="32"/>
        </w:numPr>
        <w:rPr>
          <w:sz w:val="24"/>
        </w:rPr>
      </w:pPr>
      <w:r w:rsidRPr="00BE344C">
        <w:rPr>
          <w:sz w:val="24"/>
        </w:rPr>
        <w:t>Equipamento de radiocomunicação tipo digital, devidamente integrado à rede de radiocomunicação da CONCESSIONÁRIA e telefonia celular.</w:t>
      </w:r>
    </w:p>
    <w:p w14:paraId="3A06DC7A" w14:textId="77777777" w:rsidR="00686576" w:rsidRPr="00BE344C" w:rsidRDefault="00686576" w:rsidP="00686576">
      <w:pPr>
        <w:ind w:firstLine="709"/>
        <w:rPr>
          <w:sz w:val="24"/>
        </w:rPr>
      </w:pPr>
      <w:r w:rsidRPr="00BE344C">
        <w:rPr>
          <w:sz w:val="24"/>
        </w:rPr>
        <w:t xml:space="preserve">Para os veículos de atendimento de incidentes deverá ser considerada uma vida útil de 10 anos. </w:t>
      </w:r>
    </w:p>
    <w:p w14:paraId="221A3B67" w14:textId="77777777" w:rsidR="00B91350" w:rsidRPr="00BE344C" w:rsidRDefault="00B91350" w:rsidP="00BC41F8">
      <w:pPr>
        <w:ind w:left="707" w:firstLine="2"/>
        <w:rPr>
          <w:rFonts w:cs="Calibri"/>
          <w:color w:val="000000" w:themeColor="text1"/>
          <w:sz w:val="24"/>
        </w:rPr>
      </w:pPr>
      <w:bookmarkStart w:id="73" w:name="_Toc40628059"/>
      <w:bookmarkStart w:id="74" w:name="_Toc41496716"/>
    </w:p>
    <w:p w14:paraId="34450252" w14:textId="7AEE6737" w:rsidR="00686576" w:rsidRPr="00BE344C" w:rsidRDefault="00686576" w:rsidP="00DD405E">
      <w:pPr>
        <w:pStyle w:val="Ttulo4"/>
        <w:ind w:left="1457" w:hanging="720"/>
      </w:pPr>
      <w:r w:rsidRPr="00BE344C">
        <w:lastRenderedPageBreak/>
        <w:t>Recursos humanos</w:t>
      </w:r>
      <w:bookmarkEnd w:id="73"/>
      <w:bookmarkEnd w:id="74"/>
    </w:p>
    <w:p w14:paraId="5676E100" w14:textId="77777777" w:rsidR="00686576" w:rsidRPr="00BE344C" w:rsidRDefault="00686576" w:rsidP="00686576">
      <w:pPr>
        <w:ind w:firstLine="709"/>
        <w:rPr>
          <w:sz w:val="24"/>
        </w:rPr>
      </w:pPr>
      <w:r w:rsidRPr="00BE344C">
        <w:rPr>
          <w:sz w:val="24"/>
        </w:rPr>
        <w:t>Os funcionários do Serviço de Atendimento de Incidentes deverão estar devidamente uniformizados, com uniformes específicos para cada atividade, contendo indicativos gráficos e símbolos, a serem adotados pela CONCESSIONÁRIA.</w:t>
      </w:r>
    </w:p>
    <w:p w14:paraId="29A29558" w14:textId="77777777" w:rsidR="00686576" w:rsidRPr="00BE344C" w:rsidRDefault="00686576" w:rsidP="00686576">
      <w:pPr>
        <w:ind w:firstLine="709"/>
        <w:rPr>
          <w:sz w:val="24"/>
        </w:rPr>
      </w:pPr>
      <w:r w:rsidRPr="00BE344C">
        <w:rPr>
          <w:sz w:val="24"/>
        </w:rPr>
        <w:t>Todos deverão ser identificados por meio de crachá, possuir equipamentos de proteção individual, demonstrar asseio, limpeza e bom aspecto pessoal. Além disso, deverão ter recebido treinamento de acordo com as funções a serem desenvolvidas.</w:t>
      </w:r>
    </w:p>
    <w:p w14:paraId="2FC270DF" w14:textId="6A46F82C" w:rsidR="00686576" w:rsidRPr="00BE344C" w:rsidRDefault="00686576" w:rsidP="002E46C1">
      <w:pPr>
        <w:ind w:firstLine="709"/>
        <w:rPr>
          <w:sz w:val="24"/>
        </w:rPr>
      </w:pPr>
      <w:r w:rsidRPr="00BE344C">
        <w:rPr>
          <w:sz w:val="24"/>
        </w:rPr>
        <w:t xml:space="preserve">Os trabalhos deverão se desenvolver em regimes de turno de </w:t>
      </w:r>
      <w:r w:rsidR="007C3D93" w:rsidRPr="00BE344C">
        <w:rPr>
          <w:sz w:val="24"/>
        </w:rPr>
        <w:t>12</w:t>
      </w:r>
      <w:r w:rsidRPr="00BE344C">
        <w:rPr>
          <w:sz w:val="24"/>
        </w:rPr>
        <w:t xml:space="preserve"> horas, funcionando 24 horas por dia, todos os dias do ano.</w:t>
      </w:r>
    </w:p>
    <w:p w14:paraId="62EED930" w14:textId="77777777" w:rsidR="00B91350" w:rsidRPr="00BE344C" w:rsidRDefault="00B91350" w:rsidP="00686576">
      <w:pPr>
        <w:ind w:firstLine="709"/>
        <w:rPr>
          <w:sz w:val="24"/>
        </w:rPr>
      </w:pPr>
    </w:p>
    <w:p w14:paraId="5170E1BE" w14:textId="000EF077" w:rsidR="00686576" w:rsidRPr="00BE344C" w:rsidRDefault="00686576" w:rsidP="00DD405E">
      <w:pPr>
        <w:pStyle w:val="Ttulo4"/>
        <w:ind w:left="1457" w:hanging="720"/>
      </w:pPr>
      <w:bookmarkStart w:id="75" w:name="_Toc40628060"/>
      <w:bookmarkStart w:id="76" w:name="_Toc41496717"/>
      <w:r w:rsidRPr="00BE344C">
        <w:t>Parâmetros de Desempenho/Dimensionamento</w:t>
      </w:r>
      <w:bookmarkEnd w:id="75"/>
      <w:bookmarkEnd w:id="76"/>
    </w:p>
    <w:p w14:paraId="56AEF17F" w14:textId="060014D1" w:rsidR="002B2ACF" w:rsidRPr="00BE344C" w:rsidRDefault="002B2ACF" w:rsidP="002B2ACF">
      <w:pPr>
        <w:ind w:firstLine="709"/>
        <w:rPr>
          <w:sz w:val="24"/>
        </w:rPr>
      </w:pPr>
      <w:bookmarkStart w:id="77" w:name="_Toc40628061"/>
      <w:bookmarkStart w:id="78" w:name="_Toc41496718"/>
      <w:r w:rsidRPr="00BE344C">
        <w:rPr>
          <w:sz w:val="24"/>
        </w:rPr>
        <w:t xml:space="preserve">Para os veículos como carro pipa e veículo de apreensão de animais, adotou-se tempo de atendimento igual ou inferior a 100 minutos. As velocidades adotadas para os cálculos dos tempos de atendimento foram de 70 km/h. As </w:t>
      </w:r>
      <w:proofErr w:type="spellStart"/>
      <w:r w:rsidRPr="00BE344C">
        <w:rPr>
          <w:sz w:val="24"/>
        </w:rPr>
        <w:t>BSOs</w:t>
      </w:r>
      <w:proofErr w:type="spellEnd"/>
      <w:r w:rsidRPr="00BE344C">
        <w:rPr>
          <w:sz w:val="24"/>
        </w:rPr>
        <w:t xml:space="preserve"> dispõem de local próprio para a guarda de animais, que ali deverão ser depositados pelos veículos de apreensão de animais, e permanecer até sua destinação final.</w:t>
      </w:r>
    </w:p>
    <w:p w14:paraId="5DC99F45" w14:textId="77777777" w:rsidR="00C1422C" w:rsidRPr="00BE344C" w:rsidRDefault="00C1422C" w:rsidP="00C1422C">
      <w:pPr>
        <w:ind w:firstLine="709"/>
        <w:rPr>
          <w:sz w:val="24"/>
        </w:rPr>
      </w:pPr>
    </w:p>
    <w:p w14:paraId="6B56704D" w14:textId="5EE1B1FB" w:rsidR="00686576" w:rsidRPr="00BE344C" w:rsidRDefault="00686576" w:rsidP="00DD405E">
      <w:pPr>
        <w:pStyle w:val="Ttulo4"/>
        <w:ind w:left="1457" w:hanging="720"/>
      </w:pPr>
      <w:r w:rsidRPr="00BE344C">
        <w:t>Resultados</w:t>
      </w:r>
      <w:bookmarkEnd w:id="77"/>
      <w:bookmarkEnd w:id="78"/>
    </w:p>
    <w:p w14:paraId="6E1F2352" w14:textId="14E54F40" w:rsidR="00686576" w:rsidRPr="00BE344C" w:rsidRDefault="00686576" w:rsidP="00686576">
      <w:pPr>
        <w:ind w:firstLine="709"/>
        <w:rPr>
          <w:sz w:val="24"/>
        </w:rPr>
      </w:pPr>
      <w:r w:rsidRPr="00BE344C">
        <w:rPr>
          <w:sz w:val="24"/>
        </w:rPr>
        <w:t>Considerando a extensão do trecho concessionado, o quantitativo de veículo</w:t>
      </w:r>
      <w:r w:rsidR="00C06404" w:rsidRPr="00BE344C">
        <w:rPr>
          <w:sz w:val="24"/>
        </w:rPr>
        <w:t>s</w:t>
      </w:r>
      <w:r w:rsidRPr="00BE344C">
        <w:rPr>
          <w:sz w:val="24"/>
        </w:rPr>
        <w:t xml:space="preserve"> e equipe</w:t>
      </w:r>
      <w:r w:rsidR="00C06404" w:rsidRPr="00BE344C">
        <w:rPr>
          <w:sz w:val="24"/>
        </w:rPr>
        <w:t>s</w:t>
      </w:r>
      <w:r w:rsidRPr="00BE344C">
        <w:rPr>
          <w:sz w:val="24"/>
        </w:rPr>
        <w:t xml:space="preserve"> para o serviço de atendimento de incidentes est</w:t>
      </w:r>
      <w:r w:rsidR="00C06404" w:rsidRPr="00BE344C">
        <w:rPr>
          <w:sz w:val="24"/>
        </w:rPr>
        <w:t>á</w:t>
      </w:r>
      <w:r w:rsidRPr="00BE344C">
        <w:rPr>
          <w:sz w:val="24"/>
        </w:rPr>
        <w:t xml:space="preserve"> apresentado na</w:t>
      </w:r>
      <w:r w:rsidR="00161EDC" w:rsidRPr="00BE344C">
        <w:rPr>
          <w:sz w:val="24"/>
        </w:rPr>
        <w:t>s tabelas a seguir</w:t>
      </w:r>
      <w:r w:rsidRPr="00BE344C">
        <w:rPr>
          <w:sz w:val="24"/>
        </w:rPr>
        <w:t>, respectivamente.</w:t>
      </w:r>
    </w:p>
    <w:p w14:paraId="58ACE07F" w14:textId="77777777" w:rsidR="00214DCB" w:rsidRPr="00BE344C" w:rsidRDefault="00214DCB" w:rsidP="00686576">
      <w:pPr>
        <w:ind w:firstLine="709"/>
        <w:rPr>
          <w:sz w:val="24"/>
        </w:rPr>
      </w:pPr>
    </w:p>
    <w:p w14:paraId="3B9AE99D" w14:textId="6FF1996A" w:rsidR="00686576" w:rsidRPr="00BE344C" w:rsidRDefault="00977EF2" w:rsidP="008D6D3A">
      <w:pPr>
        <w:pStyle w:val="Legenda"/>
        <w:rPr>
          <w:rFonts w:eastAsia="Calibri"/>
          <w:bCs/>
          <w:sz w:val="24"/>
          <w:szCs w:val="24"/>
        </w:rPr>
      </w:pPr>
      <w:bookmarkStart w:id="79" w:name="_Toc57395945"/>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10</w:t>
      </w:r>
      <w:r w:rsidRPr="004819A3">
        <w:rPr>
          <w:noProof/>
          <w:sz w:val="24"/>
          <w:szCs w:val="24"/>
        </w:rPr>
        <w:fldChar w:fldCharType="end"/>
      </w:r>
      <w:r w:rsidRPr="004819A3">
        <w:rPr>
          <w:sz w:val="24"/>
          <w:szCs w:val="24"/>
        </w:rPr>
        <w:t xml:space="preserve"> -</w:t>
      </w:r>
      <w:r w:rsidR="00686576" w:rsidRPr="00BE344C">
        <w:rPr>
          <w:rFonts w:eastAsia="Calibri"/>
          <w:sz w:val="24"/>
          <w:szCs w:val="24"/>
        </w:rPr>
        <w:t xml:space="preserve"> Serviço de Atendimento de Incidentes</w:t>
      </w:r>
      <w:bookmarkEnd w:id="79"/>
    </w:p>
    <w:tbl>
      <w:tblPr>
        <w:tblW w:w="5000" w:type="pct"/>
        <w:jc w:val="center"/>
        <w:tblCellMar>
          <w:left w:w="70" w:type="dxa"/>
          <w:right w:w="70" w:type="dxa"/>
        </w:tblCellMar>
        <w:tblLook w:val="04A0" w:firstRow="1" w:lastRow="0" w:firstColumn="1" w:lastColumn="0" w:noHBand="0" w:noVBand="1"/>
      </w:tblPr>
      <w:tblGrid>
        <w:gridCol w:w="3083"/>
        <w:gridCol w:w="2006"/>
        <w:gridCol w:w="2371"/>
        <w:gridCol w:w="1591"/>
      </w:tblGrid>
      <w:tr w:rsidR="00F8271B" w:rsidRPr="00BE344C" w14:paraId="4DDBD794" w14:textId="77777777" w:rsidTr="000409B9">
        <w:trPr>
          <w:trHeight w:val="321"/>
          <w:jc w:val="center"/>
        </w:trPr>
        <w:tc>
          <w:tcPr>
            <w:tcW w:w="1703" w:type="pc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6FC1BC0E"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themeColor="background1"/>
                <w:szCs w:val="20"/>
              </w:rPr>
              <w:t>DISCRIMINAÇÃO</w:t>
            </w:r>
          </w:p>
        </w:tc>
        <w:tc>
          <w:tcPr>
            <w:tcW w:w="1108" w:type="pct"/>
            <w:tcBorders>
              <w:top w:val="single" w:sz="8" w:space="0" w:color="FFFFFF"/>
              <w:left w:val="nil"/>
              <w:bottom w:val="single" w:sz="8" w:space="0" w:color="FFFFFF"/>
              <w:right w:val="single" w:sz="8" w:space="0" w:color="FFFFFF"/>
            </w:tcBorders>
            <w:shd w:val="clear" w:color="000000" w:fill="0673A5"/>
            <w:vAlign w:val="center"/>
            <w:hideMark/>
          </w:tcPr>
          <w:p w14:paraId="765846F0"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themeColor="background1"/>
                <w:szCs w:val="20"/>
              </w:rPr>
              <w:t>QUANTIDADE EM OPERAÇÃO PREVISTA</w:t>
            </w:r>
          </w:p>
        </w:tc>
        <w:tc>
          <w:tcPr>
            <w:tcW w:w="1310" w:type="pct"/>
            <w:tcBorders>
              <w:top w:val="single" w:sz="8" w:space="0" w:color="FFFFFF"/>
              <w:left w:val="nil"/>
              <w:bottom w:val="single" w:sz="8" w:space="0" w:color="FFFFFF"/>
              <w:right w:val="single" w:sz="8" w:space="0" w:color="FFFFFF"/>
            </w:tcBorders>
            <w:shd w:val="clear" w:color="000000" w:fill="0673A5"/>
            <w:vAlign w:val="center"/>
            <w:hideMark/>
          </w:tcPr>
          <w:p w14:paraId="33A66E15"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themeColor="background1"/>
                <w:szCs w:val="20"/>
              </w:rPr>
              <w:t>QUANTIDADE RESERVA</w:t>
            </w:r>
          </w:p>
        </w:tc>
        <w:tc>
          <w:tcPr>
            <w:tcW w:w="879" w:type="pct"/>
            <w:tcBorders>
              <w:top w:val="single" w:sz="8" w:space="0" w:color="FFFFFF"/>
              <w:left w:val="nil"/>
              <w:bottom w:val="single" w:sz="8" w:space="0" w:color="FFFFFF"/>
              <w:right w:val="single" w:sz="8" w:space="0" w:color="FFFFFF"/>
            </w:tcBorders>
            <w:shd w:val="clear" w:color="000000" w:fill="0673A5"/>
            <w:vAlign w:val="center"/>
            <w:hideMark/>
          </w:tcPr>
          <w:p w14:paraId="12D9F014"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themeColor="background1"/>
                <w:szCs w:val="20"/>
              </w:rPr>
              <w:t>TOTAL</w:t>
            </w:r>
          </w:p>
        </w:tc>
      </w:tr>
      <w:tr w:rsidR="00F8271B" w:rsidRPr="00BE344C" w14:paraId="240F8158" w14:textId="77777777" w:rsidTr="000409B9">
        <w:trPr>
          <w:trHeight w:val="217"/>
          <w:jc w:val="center"/>
        </w:trPr>
        <w:tc>
          <w:tcPr>
            <w:tcW w:w="1703" w:type="pct"/>
            <w:tcBorders>
              <w:top w:val="nil"/>
              <w:left w:val="single" w:sz="8" w:space="0" w:color="FFFFFF"/>
              <w:bottom w:val="single" w:sz="8" w:space="0" w:color="FFFFFF"/>
              <w:right w:val="single" w:sz="8" w:space="0" w:color="FFFFFF"/>
            </w:tcBorders>
            <w:shd w:val="clear" w:color="000000" w:fill="D9D9D9"/>
            <w:noWrap/>
            <w:vAlign w:val="center"/>
            <w:hideMark/>
          </w:tcPr>
          <w:p w14:paraId="05EA17F8" w14:textId="77777777" w:rsidR="00F8271B" w:rsidRPr="00977EF2" w:rsidRDefault="00F8271B" w:rsidP="00F8271B">
            <w:pPr>
              <w:spacing w:line="240" w:lineRule="auto"/>
              <w:jc w:val="left"/>
              <w:rPr>
                <w:rFonts w:cs="Calibri"/>
                <w:color w:val="000000"/>
                <w:szCs w:val="20"/>
              </w:rPr>
            </w:pPr>
            <w:r w:rsidRPr="00977EF2">
              <w:rPr>
                <w:rFonts w:cs="Calibri"/>
                <w:color w:val="000000"/>
                <w:szCs w:val="20"/>
              </w:rPr>
              <w:t>Caminhões Pipa</w:t>
            </w:r>
          </w:p>
        </w:tc>
        <w:tc>
          <w:tcPr>
            <w:tcW w:w="1108" w:type="pct"/>
            <w:tcBorders>
              <w:top w:val="nil"/>
              <w:left w:val="nil"/>
              <w:bottom w:val="single" w:sz="8" w:space="0" w:color="FFFFFF"/>
              <w:right w:val="single" w:sz="8" w:space="0" w:color="FFFFFF"/>
            </w:tcBorders>
            <w:shd w:val="clear" w:color="000000" w:fill="D9D9D9"/>
            <w:noWrap/>
            <w:vAlign w:val="center"/>
            <w:hideMark/>
          </w:tcPr>
          <w:p w14:paraId="00A63859"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2</w:t>
            </w:r>
          </w:p>
        </w:tc>
        <w:tc>
          <w:tcPr>
            <w:tcW w:w="1310" w:type="pct"/>
            <w:tcBorders>
              <w:top w:val="nil"/>
              <w:left w:val="nil"/>
              <w:bottom w:val="single" w:sz="8" w:space="0" w:color="FFFFFF"/>
              <w:right w:val="single" w:sz="8" w:space="0" w:color="FFFFFF"/>
            </w:tcBorders>
            <w:shd w:val="clear" w:color="000000" w:fill="D9D9D9"/>
            <w:vAlign w:val="center"/>
            <w:hideMark/>
          </w:tcPr>
          <w:p w14:paraId="03CC6B1A" w14:textId="3EF03EAC" w:rsidR="004728EF" w:rsidRPr="00977EF2" w:rsidRDefault="004728EF" w:rsidP="004728EF">
            <w:pPr>
              <w:spacing w:line="240" w:lineRule="auto"/>
              <w:jc w:val="center"/>
              <w:rPr>
                <w:rFonts w:cs="Calibri"/>
                <w:color w:val="000000"/>
                <w:szCs w:val="20"/>
              </w:rPr>
            </w:pPr>
            <w:r w:rsidRPr="00977EF2">
              <w:rPr>
                <w:rFonts w:cs="Calibri"/>
                <w:color w:val="000000"/>
                <w:szCs w:val="20"/>
              </w:rPr>
              <w:t xml:space="preserve">N/A </w:t>
            </w:r>
          </w:p>
        </w:tc>
        <w:tc>
          <w:tcPr>
            <w:tcW w:w="879" w:type="pct"/>
            <w:tcBorders>
              <w:top w:val="nil"/>
              <w:left w:val="nil"/>
              <w:bottom w:val="single" w:sz="8" w:space="0" w:color="FFFFFF"/>
              <w:right w:val="single" w:sz="8" w:space="0" w:color="FFFFFF"/>
            </w:tcBorders>
            <w:shd w:val="clear" w:color="000000" w:fill="D9D9D9"/>
            <w:vAlign w:val="center"/>
            <w:hideMark/>
          </w:tcPr>
          <w:p w14:paraId="543583D6"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2</w:t>
            </w:r>
          </w:p>
        </w:tc>
      </w:tr>
      <w:tr w:rsidR="00F8271B" w:rsidRPr="00BE344C" w14:paraId="304A4C69" w14:textId="77777777" w:rsidTr="000409B9">
        <w:trPr>
          <w:trHeight w:val="217"/>
          <w:jc w:val="center"/>
        </w:trPr>
        <w:tc>
          <w:tcPr>
            <w:tcW w:w="1703" w:type="pct"/>
            <w:tcBorders>
              <w:top w:val="nil"/>
              <w:left w:val="single" w:sz="8" w:space="0" w:color="FFFFFF"/>
              <w:bottom w:val="single" w:sz="8" w:space="0" w:color="FFFFFF"/>
              <w:right w:val="single" w:sz="8" w:space="0" w:color="FFFFFF"/>
            </w:tcBorders>
            <w:shd w:val="clear" w:color="000000" w:fill="D9D9D9"/>
            <w:noWrap/>
            <w:vAlign w:val="center"/>
            <w:hideMark/>
          </w:tcPr>
          <w:p w14:paraId="01E1C3F8" w14:textId="77777777" w:rsidR="00F8271B" w:rsidRPr="00977EF2" w:rsidRDefault="00F8271B" w:rsidP="00F8271B">
            <w:pPr>
              <w:spacing w:line="240" w:lineRule="auto"/>
              <w:jc w:val="left"/>
              <w:rPr>
                <w:rFonts w:cs="Calibri"/>
                <w:color w:val="000000"/>
                <w:szCs w:val="20"/>
              </w:rPr>
            </w:pPr>
            <w:r w:rsidRPr="00977EF2">
              <w:rPr>
                <w:rFonts w:cs="Calibri"/>
                <w:color w:val="000000"/>
                <w:szCs w:val="20"/>
              </w:rPr>
              <w:t>Caminhões Apreensão de Animais</w:t>
            </w:r>
          </w:p>
        </w:tc>
        <w:tc>
          <w:tcPr>
            <w:tcW w:w="1108" w:type="pct"/>
            <w:tcBorders>
              <w:top w:val="nil"/>
              <w:left w:val="nil"/>
              <w:bottom w:val="single" w:sz="8" w:space="0" w:color="FFFFFF"/>
              <w:right w:val="single" w:sz="8" w:space="0" w:color="FFFFFF"/>
            </w:tcBorders>
            <w:shd w:val="clear" w:color="000000" w:fill="D9D9D9"/>
            <w:noWrap/>
            <w:vAlign w:val="center"/>
            <w:hideMark/>
          </w:tcPr>
          <w:p w14:paraId="4D27C102"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2</w:t>
            </w:r>
          </w:p>
        </w:tc>
        <w:tc>
          <w:tcPr>
            <w:tcW w:w="1310" w:type="pct"/>
            <w:tcBorders>
              <w:top w:val="nil"/>
              <w:left w:val="nil"/>
              <w:bottom w:val="single" w:sz="8" w:space="0" w:color="FFFFFF"/>
              <w:right w:val="single" w:sz="8" w:space="0" w:color="FFFFFF"/>
            </w:tcBorders>
            <w:shd w:val="clear" w:color="000000" w:fill="D9D9D9"/>
            <w:vAlign w:val="center"/>
            <w:hideMark/>
          </w:tcPr>
          <w:p w14:paraId="09244140" w14:textId="6B9EB41C" w:rsidR="00F8271B" w:rsidRPr="00977EF2" w:rsidRDefault="004728EF" w:rsidP="00F8271B">
            <w:pPr>
              <w:spacing w:line="240" w:lineRule="auto"/>
              <w:jc w:val="center"/>
              <w:rPr>
                <w:rFonts w:cs="Calibri"/>
                <w:color w:val="000000"/>
                <w:szCs w:val="20"/>
              </w:rPr>
            </w:pPr>
            <w:r w:rsidRPr="00977EF2">
              <w:rPr>
                <w:rFonts w:cs="Calibri"/>
                <w:color w:val="000000"/>
                <w:szCs w:val="20"/>
              </w:rPr>
              <w:t>N/A</w:t>
            </w:r>
          </w:p>
        </w:tc>
        <w:tc>
          <w:tcPr>
            <w:tcW w:w="879" w:type="pct"/>
            <w:tcBorders>
              <w:top w:val="nil"/>
              <w:left w:val="nil"/>
              <w:bottom w:val="single" w:sz="8" w:space="0" w:color="FFFFFF"/>
              <w:right w:val="single" w:sz="8" w:space="0" w:color="FFFFFF"/>
            </w:tcBorders>
            <w:shd w:val="clear" w:color="000000" w:fill="D9D9D9"/>
            <w:vAlign w:val="center"/>
            <w:hideMark/>
          </w:tcPr>
          <w:p w14:paraId="4EE7DE5C"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2</w:t>
            </w:r>
          </w:p>
        </w:tc>
      </w:tr>
    </w:tbl>
    <w:p w14:paraId="52D32A09" w14:textId="77777777" w:rsidR="00686576" w:rsidRPr="00BE344C" w:rsidRDefault="00686576" w:rsidP="00B91350">
      <w:pPr>
        <w:rPr>
          <w:bCs/>
          <w:sz w:val="24"/>
        </w:rPr>
      </w:pPr>
    </w:p>
    <w:p w14:paraId="0A007770" w14:textId="2418B13C" w:rsidR="00686576" w:rsidRPr="00BE344C" w:rsidRDefault="00977EF2" w:rsidP="008D6D3A">
      <w:pPr>
        <w:pStyle w:val="Legenda"/>
        <w:rPr>
          <w:rFonts w:eastAsia="Calibri"/>
          <w:bCs/>
          <w:sz w:val="24"/>
          <w:szCs w:val="24"/>
        </w:rPr>
      </w:pPr>
      <w:bookmarkStart w:id="80" w:name="_Toc57395946"/>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11</w:t>
      </w:r>
      <w:r w:rsidRPr="004819A3">
        <w:rPr>
          <w:noProof/>
          <w:sz w:val="24"/>
          <w:szCs w:val="24"/>
        </w:rPr>
        <w:fldChar w:fldCharType="end"/>
      </w:r>
      <w:r w:rsidRPr="004819A3">
        <w:rPr>
          <w:sz w:val="24"/>
          <w:szCs w:val="24"/>
        </w:rPr>
        <w:t xml:space="preserve"> - </w:t>
      </w:r>
      <w:r w:rsidR="00686576" w:rsidRPr="00BE344C">
        <w:rPr>
          <w:rFonts w:eastAsia="Calibri"/>
          <w:sz w:val="24"/>
          <w:szCs w:val="24"/>
        </w:rPr>
        <w:t>Equipe de Atendimento de Incidentes</w:t>
      </w:r>
      <w:bookmarkEnd w:id="80"/>
    </w:p>
    <w:tbl>
      <w:tblPr>
        <w:tblW w:w="5000" w:type="pct"/>
        <w:jc w:val="center"/>
        <w:tblCellMar>
          <w:left w:w="70" w:type="dxa"/>
          <w:right w:w="70" w:type="dxa"/>
        </w:tblCellMar>
        <w:tblLook w:val="04A0" w:firstRow="1" w:lastRow="0" w:firstColumn="1" w:lastColumn="0" w:noHBand="0" w:noVBand="1"/>
      </w:tblPr>
      <w:tblGrid>
        <w:gridCol w:w="5483"/>
        <w:gridCol w:w="3568"/>
      </w:tblGrid>
      <w:tr w:rsidR="00F8271B" w:rsidRPr="00BE344C" w14:paraId="7995D4A0" w14:textId="77777777" w:rsidTr="000409B9">
        <w:trPr>
          <w:trHeight w:val="315"/>
          <w:jc w:val="center"/>
        </w:trPr>
        <w:tc>
          <w:tcPr>
            <w:tcW w:w="3029" w:type="pc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4D8C4E41"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themeColor="background1"/>
                <w:szCs w:val="20"/>
              </w:rPr>
              <w:t>CARGOS</w:t>
            </w:r>
          </w:p>
        </w:tc>
        <w:tc>
          <w:tcPr>
            <w:tcW w:w="1971" w:type="pct"/>
            <w:tcBorders>
              <w:top w:val="single" w:sz="8" w:space="0" w:color="FFFFFF"/>
              <w:left w:val="nil"/>
              <w:bottom w:val="single" w:sz="8" w:space="0" w:color="FFFFFF"/>
              <w:right w:val="single" w:sz="8" w:space="0" w:color="FFFFFF"/>
            </w:tcBorders>
            <w:shd w:val="clear" w:color="000000" w:fill="0673A5"/>
            <w:vAlign w:val="center"/>
            <w:hideMark/>
          </w:tcPr>
          <w:p w14:paraId="1AA2FB77" w14:textId="77777777" w:rsidR="00F8271B" w:rsidRPr="00977EF2" w:rsidRDefault="00F8271B" w:rsidP="00F8271B">
            <w:pPr>
              <w:spacing w:line="240" w:lineRule="auto"/>
              <w:jc w:val="center"/>
              <w:rPr>
                <w:rFonts w:cs="Calibri"/>
                <w:b/>
                <w:bCs/>
                <w:color w:val="FFFFFF"/>
                <w:szCs w:val="20"/>
              </w:rPr>
            </w:pPr>
            <w:r w:rsidRPr="00977EF2">
              <w:rPr>
                <w:rFonts w:cs="Calibri"/>
                <w:b/>
                <w:bCs/>
                <w:color w:val="FFFFFF"/>
                <w:szCs w:val="20"/>
              </w:rPr>
              <w:t>Motorista</w:t>
            </w:r>
          </w:p>
        </w:tc>
      </w:tr>
      <w:tr w:rsidR="00F8271B" w:rsidRPr="00BE344C" w14:paraId="0CDF2868" w14:textId="77777777" w:rsidTr="000409B9">
        <w:trPr>
          <w:trHeight w:val="315"/>
          <w:jc w:val="center"/>
        </w:trPr>
        <w:tc>
          <w:tcPr>
            <w:tcW w:w="3029" w:type="pct"/>
            <w:tcBorders>
              <w:top w:val="nil"/>
              <w:left w:val="single" w:sz="8" w:space="0" w:color="FFFFFF"/>
              <w:bottom w:val="single" w:sz="8" w:space="0" w:color="FFFFFF"/>
              <w:right w:val="single" w:sz="8" w:space="0" w:color="FFFFFF"/>
            </w:tcBorders>
            <w:shd w:val="clear" w:color="000000" w:fill="D9D9D9"/>
            <w:noWrap/>
            <w:vAlign w:val="center"/>
            <w:hideMark/>
          </w:tcPr>
          <w:p w14:paraId="040AFA83" w14:textId="77777777" w:rsidR="00F8271B" w:rsidRPr="00977EF2" w:rsidRDefault="00F8271B" w:rsidP="00F8271B">
            <w:pPr>
              <w:spacing w:line="240" w:lineRule="auto"/>
              <w:jc w:val="left"/>
              <w:rPr>
                <w:rFonts w:cs="Calibri"/>
                <w:color w:val="000000"/>
                <w:szCs w:val="20"/>
              </w:rPr>
            </w:pPr>
            <w:r w:rsidRPr="00977EF2">
              <w:rPr>
                <w:rFonts w:cs="Calibri"/>
                <w:color w:val="000000"/>
                <w:szCs w:val="20"/>
              </w:rPr>
              <w:t>Motoristas Caminhões Pipa</w:t>
            </w:r>
          </w:p>
        </w:tc>
        <w:tc>
          <w:tcPr>
            <w:tcW w:w="1971" w:type="pct"/>
            <w:tcBorders>
              <w:top w:val="nil"/>
              <w:left w:val="nil"/>
              <w:bottom w:val="single" w:sz="8" w:space="0" w:color="FFFFFF"/>
              <w:right w:val="single" w:sz="8" w:space="0" w:color="FFFFFF"/>
            </w:tcBorders>
            <w:shd w:val="clear" w:color="000000" w:fill="D9D9D9"/>
            <w:noWrap/>
            <w:vAlign w:val="center"/>
            <w:hideMark/>
          </w:tcPr>
          <w:p w14:paraId="343914C9"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9</w:t>
            </w:r>
          </w:p>
        </w:tc>
      </w:tr>
      <w:tr w:rsidR="00F8271B" w:rsidRPr="00BE344C" w14:paraId="7307C48A" w14:textId="77777777" w:rsidTr="000409B9">
        <w:trPr>
          <w:trHeight w:val="315"/>
          <w:jc w:val="center"/>
        </w:trPr>
        <w:tc>
          <w:tcPr>
            <w:tcW w:w="3029" w:type="pct"/>
            <w:tcBorders>
              <w:top w:val="nil"/>
              <w:left w:val="single" w:sz="8" w:space="0" w:color="FFFFFF"/>
              <w:bottom w:val="single" w:sz="8" w:space="0" w:color="FFFFFF"/>
              <w:right w:val="single" w:sz="8" w:space="0" w:color="FFFFFF"/>
            </w:tcBorders>
            <w:shd w:val="clear" w:color="000000" w:fill="D9D9D9"/>
            <w:noWrap/>
            <w:vAlign w:val="center"/>
            <w:hideMark/>
          </w:tcPr>
          <w:p w14:paraId="681DD8E6" w14:textId="77777777" w:rsidR="00F8271B" w:rsidRPr="00977EF2" w:rsidRDefault="00F8271B" w:rsidP="00F8271B">
            <w:pPr>
              <w:spacing w:line="240" w:lineRule="auto"/>
              <w:jc w:val="left"/>
              <w:rPr>
                <w:rFonts w:cs="Calibri"/>
                <w:color w:val="000000"/>
                <w:szCs w:val="20"/>
              </w:rPr>
            </w:pPr>
            <w:r w:rsidRPr="00977EF2">
              <w:rPr>
                <w:rFonts w:cs="Calibri"/>
                <w:color w:val="000000"/>
                <w:szCs w:val="20"/>
              </w:rPr>
              <w:t>Motoristas Caminhões Apreensão de Animais</w:t>
            </w:r>
          </w:p>
        </w:tc>
        <w:tc>
          <w:tcPr>
            <w:tcW w:w="1971" w:type="pct"/>
            <w:tcBorders>
              <w:top w:val="nil"/>
              <w:left w:val="nil"/>
              <w:bottom w:val="single" w:sz="8" w:space="0" w:color="FFFFFF"/>
              <w:right w:val="single" w:sz="8" w:space="0" w:color="FFFFFF"/>
            </w:tcBorders>
            <w:shd w:val="clear" w:color="000000" w:fill="D9D9D9"/>
            <w:noWrap/>
            <w:vAlign w:val="center"/>
            <w:hideMark/>
          </w:tcPr>
          <w:p w14:paraId="5C16D575" w14:textId="77777777" w:rsidR="00F8271B" w:rsidRPr="00977EF2" w:rsidRDefault="00F8271B" w:rsidP="00F8271B">
            <w:pPr>
              <w:spacing w:line="240" w:lineRule="auto"/>
              <w:jc w:val="center"/>
              <w:rPr>
                <w:rFonts w:cs="Calibri"/>
                <w:color w:val="000000"/>
                <w:szCs w:val="20"/>
              </w:rPr>
            </w:pPr>
            <w:r w:rsidRPr="00977EF2">
              <w:rPr>
                <w:rFonts w:cs="Calibri"/>
                <w:color w:val="000000"/>
                <w:szCs w:val="20"/>
              </w:rPr>
              <w:t>9</w:t>
            </w:r>
          </w:p>
        </w:tc>
      </w:tr>
    </w:tbl>
    <w:p w14:paraId="6331B6F4" w14:textId="77777777" w:rsidR="00686576" w:rsidRPr="00BE344C" w:rsidRDefault="00686576" w:rsidP="00686576">
      <w:pPr>
        <w:ind w:firstLine="709"/>
        <w:rPr>
          <w:bCs/>
          <w:sz w:val="24"/>
        </w:rPr>
      </w:pPr>
    </w:p>
    <w:p w14:paraId="56ACDB63" w14:textId="77777777" w:rsidR="008E0101" w:rsidRPr="00BE344C" w:rsidRDefault="008E0101" w:rsidP="00C14300">
      <w:pPr>
        <w:rPr>
          <w:sz w:val="24"/>
        </w:rPr>
      </w:pPr>
    </w:p>
    <w:p w14:paraId="3425C679" w14:textId="13072B6A" w:rsidR="00686576" w:rsidRPr="00BE344C" w:rsidRDefault="00686576" w:rsidP="00DD405E">
      <w:pPr>
        <w:pStyle w:val="Ttulo4"/>
        <w:ind w:left="1457" w:hanging="720"/>
      </w:pPr>
      <w:bookmarkStart w:id="81" w:name="_Toc40628062"/>
      <w:bookmarkStart w:id="82" w:name="_Toc41496719"/>
      <w:r w:rsidRPr="00BE344C">
        <w:lastRenderedPageBreak/>
        <w:t>Cronograma de execução</w:t>
      </w:r>
      <w:bookmarkEnd w:id="81"/>
      <w:bookmarkEnd w:id="82"/>
    </w:p>
    <w:p w14:paraId="283BE3CE" w14:textId="72EBB1AD" w:rsidR="00686576" w:rsidRPr="00BE344C" w:rsidRDefault="00686576" w:rsidP="00B91350">
      <w:pPr>
        <w:keepNext/>
        <w:ind w:firstLine="709"/>
        <w:rPr>
          <w:sz w:val="24"/>
        </w:rPr>
      </w:pPr>
      <w:r w:rsidRPr="00BE344C">
        <w:rPr>
          <w:sz w:val="24"/>
        </w:rPr>
        <w:t xml:space="preserve">A operação do serviço de atendimento de incidentes e decorrente conservação de seus elementos e equipamentos deverá ter início </w:t>
      </w:r>
      <w:r w:rsidR="00506EBC" w:rsidRPr="00BE344C">
        <w:rPr>
          <w:sz w:val="24"/>
        </w:rPr>
        <w:t xml:space="preserve">imediato </w:t>
      </w:r>
      <w:r w:rsidRPr="00BE344C">
        <w:rPr>
          <w:sz w:val="24"/>
        </w:rPr>
        <w:t>e se estender até o final da concessão.</w:t>
      </w:r>
    </w:p>
    <w:p w14:paraId="2D3FE39F" w14:textId="77777777" w:rsidR="00214DCB" w:rsidRPr="00BE344C" w:rsidRDefault="00214DCB" w:rsidP="00B91350">
      <w:pPr>
        <w:rPr>
          <w:sz w:val="24"/>
        </w:rPr>
      </w:pPr>
    </w:p>
    <w:p w14:paraId="27E11DE6" w14:textId="4130B718" w:rsidR="00686576" w:rsidRPr="00BE344C" w:rsidRDefault="00B91350" w:rsidP="00300557">
      <w:pPr>
        <w:pStyle w:val="Ttulo2"/>
        <w:ind w:left="714" w:hanging="357"/>
        <w:rPr>
          <w:szCs w:val="24"/>
        </w:rPr>
      </w:pPr>
      <w:bookmarkStart w:id="83" w:name="_Toc40628064"/>
      <w:bookmarkStart w:id="84" w:name="_Toc41496721"/>
      <w:bookmarkStart w:id="85" w:name="_Toc80344757"/>
      <w:r w:rsidRPr="00BE344C">
        <w:rPr>
          <w:szCs w:val="24"/>
        </w:rPr>
        <w:t>SERVIÇO DE INSPEÇÃO DE TRÁFEGO E VIGILÂNCIA PATRIMONIAL</w:t>
      </w:r>
      <w:bookmarkEnd w:id="83"/>
      <w:bookmarkEnd w:id="84"/>
      <w:bookmarkEnd w:id="85"/>
    </w:p>
    <w:p w14:paraId="0244B742" w14:textId="5177E629" w:rsidR="00686576" w:rsidRPr="00BE344C" w:rsidRDefault="00686576" w:rsidP="00C66802">
      <w:pPr>
        <w:pStyle w:val="Ttulo3"/>
      </w:pPr>
      <w:bookmarkStart w:id="86" w:name="_Toc40628065"/>
      <w:bookmarkStart w:id="87" w:name="_Toc41496722"/>
      <w:r w:rsidRPr="00BE344C">
        <w:t>Conceituação</w:t>
      </w:r>
      <w:bookmarkEnd w:id="86"/>
      <w:bookmarkEnd w:id="87"/>
    </w:p>
    <w:p w14:paraId="21370305" w14:textId="77777777" w:rsidR="00686576" w:rsidRPr="00BE344C" w:rsidRDefault="00686576" w:rsidP="00B91350">
      <w:pPr>
        <w:ind w:firstLine="709"/>
        <w:rPr>
          <w:sz w:val="24"/>
        </w:rPr>
      </w:pPr>
      <w:r w:rsidRPr="00BE344C">
        <w:rPr>
          <w:sz w:val="24"/>
        </w:rPr>
        <w:t>De modo a complementar os serviços de atendimento ao USUÁRIO, a CONCESSIONÁRIA deverá desenvolver atividades de Inspeção de Tráfego desenvolvidas por unidades volantes, que deverão percorrer as pistas 24 horas por dia. Estas unidades, pela natureza de suas atividades, deverão cumprir, também, funções relacionadas à administração geral da rodovia que se encontra em operação.</w:t>
      </w:r>
    </w:p>
    <w:p w14:paraId="567B9874" w14:textId="67356EBF" w:rsidR="00686576" w:rsidRPr="00BE344C" w:rsidRDefault="00686576" w:rsidP="00B91350">
      <w:pPr>
        <w:ind w:firstLine="709"/>
        <w:rPr>
          <w:sz w:val="24"/>
        </w:rPr>
      </w:pPr>
      <w:r w:rsidRPr="00BE344C">
        <w:rPr>
          <w:sz w:val="24"/>
        </w:rPr>
        <w:t>Referente à vigilância patrimonial, todo o patrimônio a ser colocado sob a administração da CONCESSIONÁRIA durante o período da concessão deverá ser devidamente preservado, de maneira a permanecer nas melhores condições de utilização, ao longo do tempo, bem como oferecer boas condições de uso, quando da devolução das instalações ao PODER CONCEDENTE.</w:t>
      </w:r>
    </w:p>
    <w:p w14:paraId="07E67D17" w14:textId="77777777" w:rsidR="00B91350" w:rsidRPr="00BE344C" w:rsidRDefault="00B91350" w:rsidP="00B91350">
      <w:pPr>
        <w:ind w:firstLine="709"/>
        <w:rPr>
          <w:sz w:val="24"/>
        </w:rPr>
      </w:pPr>
    </w:p>
    <w:p w14:paraId="5E948F7A" w14:textId="77777777" w:rsidR="00686576" w:rsidRPr="00BE344C" w:rsidRDefault="00686576" w:rsidP="00C66802">
      <w:pPr>
        <w:pStyle w:val="Ttulo3"/>
      </w:pPr>
      <w:bookmarkStart w:id="88" w:name="_Toc40628066"/>
      <w:bookmarkStart w:id="89" w:name="_Toc41496723"/>
      <w:r w:rsidRPr="00BE344C">
        <w:t>Escopo dos serviços</w:t>
      </w:r>
      <w:bookmarkEnd w:id="88"/>
      <w:bookmarkEnd w:id="89"/>
    </w:p>
    <w:p w14:paraId="7908392F" w14:textId="612F664B" w:rsidR="00B91350" w:rsidRPr="00BE344C" w:rsidRDefault="00D52F58" w:rsidP="00B91350">
      <w:pPr>
        <w:rPr>
          <w:sz w:val="24"/>
        </w:rPr>
      </w:pPr>
      <w:r w:rsidRPr="00BE344C">
        <w:rPr>
          <w:sz w:val="24"/>
        </w:rPr>
        <w:t>A seguir estão apresentados os escopos dos serviços de Inspeção de Tráfego e Vigilância Patrimonial.</w:t>
      </w:r>
    </w:p>
    <w:p w14:paraId="31640A4F" w14:textId="77777777" w:rsidR="0091359A" w:rsidRPr="00BE344C" w:rsidRDefault="0091359A" w:rsidP="00B91350">
      <w:pPr>
        <w:rPr>
          <w:sz w:val="24"/>
        </w:rPr>
      </w:pPr>
    </w:p>
    <w:p w14:paraId="04512666" w14:textId="4B86AD3F" w:rsidR="00686576" w:rsidRPr="00BE344C" w:rsidRDefault="00686576" w:rsidP="00DD405E">
      <w:pPr>
        <w:pStyle w:val="Ttulo4"/>
        <w:ind w:left="1457" w:hanging="720"/>
      </w:pPr>
      <w:r w:rsidRPr="00BE344C">
        <w:t>Inspeção de Tráfego</w:t>
      </w:r>
    </w:p>
    <w:p w14:paraId="383AB9D2" w14:textId="77777777" w:rsidR="00686576" w:rsidRPr="00BE344C" w:rsidRDefault="00686576" w:rsidP="00686576">
      <w:pPr>
        <w:ind w:firstLine="709"/>
        <w:rPr>
          <w:sz w:val="24"/>
        </w:rPr>
      </w:pPr>
      <w:r w:rsidRPr="00BE344C">
        <w:rPr>
          <w:sz w:val="24"/>
        </w:rPr>
        <w:t>O Serviço de Inspeção de tráfego deverá funcionar 24 horas por dia, procurando garantir os melhores padrões de conforto, segurança e fluidez do tráfego para os usuários da rodovia sob concessão.</w:t>
      </w:r>
    </w:p>
    <w:p w14:paraId="3FF791EB" w14:textId="77777777" w:rsidR="00686576" w:rsidRPr="00BE344C" w:rsidRDefault="00686576" w:rsidP="00686576">
      <w:pPr>
        <w:ind w:firstLine="709"/>
        <w:rPr>
          <w:sz w:val="24"/>
        </w:rPr>
      </w:pPr>
      <w:r w:rsidRPr="00BE344C">
        <w:rPr>
          <w:sz w:val="24"/>
        </w:rPr>
        <w:t>Cabe a este serviço realizar as tarefas de detecção de quaisquer anormalidades ocorridas tanto nas pistas e faixas de domínio, como em suas áreas adjacentes, seja atendimento mecânico, acidente recém ocorrido ou outros acontecimentos como a queda de cargas ou objetos sobre a pista, a retirada de animais atropelados, interveniências quaisquer de terceiros nas faixas de domínio, etc.</w:t>
      </w:r>
    </w:p>
    <w:p w14:paraId="17A5BC0A" w14:textId="2EA605BA" w:rsidR="00686576" w:rsidRPr="00BE344C" w:rsidRDefault="00686576" w:rsidP="00686576">
      <w:pPr>
        <w:ind w:firstLine="709"/>
        <w:rPr>
          <w:sz w:val="24"/>
        </w:rPr>
      </w:pPr>
      <w:r w:rsidRPr="00BE344C">
        <w:rPr>
          <w:sz w:val="24"/>
        </w:rPr>
        <w:lastRenderedPageBreak/>
        <w:t>Para isso, equipes especializadas com equipamentos móveis de sinalização deverão realizar intervenções de todas as ocorrências que possam interferir com o fluxo normal dos veículos ou que venham comprometer as condições de segurança da rodovia sob concessão e preservar a integridade das faixas de domínio.</w:t>
      </w:r>
    </w:p>
    <w:p w14:paraId="3236841E" w14:textId="77777777" w:rsidR="00B91350" w:rsidRPr="00BE344C" w:rsidRDefault="00B91350" w:rsidP="00686576">
      <w:pPr>
        <w:ind w:firstLine="709"/>
        <w:rPr>
          <w:sz w:val="24"/>
        </w:rPr>
      </w:pPr>
    </w:p>
    <w:p w14:paraId="4C2B930A" w14:textId="70773AAD" w:rsidR="00686576" w:rsidRPr="00BE344C" w:rsidRDefault="00686576" w:rsidP="00DD405E">
      <w:pPr>
        <w:pStyle w:val="Ttulo4"/>
        <w:ind w:left="1457" w:hanging="720"/>
      </w:pPr>
      <w:r w:rsidRPr="00BE344C">
        <w:t>Vigilância Patrimonial</w:t>
      </w:r>
    </w:p>
    <w:p w14:paraId="3EB4C472" w14:textId="77777777" w:rsidR="00686576" w:rsidRPr="00BE344C" w:rsidRDefault="00686576" w:rsidP="00686576">
      <w:pPr>
        <w:ind w:firstLine="709"/>
        <w:rPr>
          <w:sz w:val="24"/>
        </w:rPr>
      </w:pPr>
      <w:r w:rsidRPr="00BE344C">
        <w:rPr>
          <w:sz w:val="24"/>
        </w:rPr>
        <w:t>Deverá ser implantada uma estrutura de Vigilância Patrimonial composta por equipes de ronda e especializadas, em veículos semelhantes aos de Inspeção de Tráfego, com identificação do serviço, que fiscalizará as estruturas físicas e as áreas de faixa de domínio da rodovia, de modo a garantir a integridade do patrimônio concedido.</w:t>
      </w:r>
    </w:p>
    <w:p w14:paraId="37E10CC7" w14:textId="77777777" w:rsidR="00686576" w:rsidRPr="00BE344C" w:rsidRDefault="00686576" w:rsidP="00686576">
      <w:pPr>
        <w:ind w:firstLine="709"/>
        <w:rPr>
          <w:sz w:val="24"/>
        </w:rPr>
      </w:pPr>
      <w:r w:rsidRPr="00BE344C">
        <w:rPr>
          <w:sz w:val="24"/>
        </w:rPr>
        <w:t>Consideram-se como os bens constituintes do patrimônio rodoviário: as estruturas da rodovia, aí incluídos o leito carroçável, as obras de arte especiais e correntes, os demais integrantes das faixas de domínio e as instalações operacionais.</w:t>
      </w:r>
    </w:p>
    <w:p w14:paraId="4FB3ED15" w14:textId="77777777" w:rsidR="00686576" w:rsidRPr="00BE344C" w:rsidRDefault="00686576" w:rsidP="00686576">
      <w:pPr>
        <w:ind w:firstLine="709"/>
        <w:rPr>
          <w:sz w:val="24"/>
        </w:rPr>
      </w:pPr>
      <w:r w:rsidRPr="00BE344C">
        <w:rPr>
          <w:sz w:val="24"/>
        </w:rPr>
        <w:t>A vigilância direcionada aos bens integrantes das faixas de domínio e áreas laterais deverá ser gerida pela CONCESSIONÁRIA, a quem caberá, em todos os dias do ano, supervisionar e zelar pela preservação dos bens patrimoniais vinculados às rodovias e preservação da faixa de domínio.</w:t>
      </w:r>
    </w:p>
    <w:p w14:paraId="449B20B6" w14:textId="54D036C1" w:rsidR="00686576" w:rsidRPr="00BE344C" w:rsidRDefault="00686576" w:rsidP="00686576">
      <w:pPr>
        <w:ind w:firstLine="709"/>
        <w:rPr>
          <w:sz w:val="24"/>
        </w:rPr>
      </w:pPr>
      <w:r w:rsidRPr="00BE344C">
        <w:rPr>
          <w:sz w:val="24"/>
        </w:rPr>
        <w:t>As edificações operacionais da CONCESSÃO, em especial as praças de pedágio, deverão ser dotadas de controle de acesso, bem como sistema de CFTV interno e outros dispositivos de segurança de maneira a dificultar, impedir ou inibir eventuais tentativas de assaltos ou iniciativas similares.</w:t>
      </w:r>
    </w:p>
    <w:p w14:paraId="52D165C0" w14:textId="77777777" w:rsidR="00B91350" w:rsidRPr="00BE344C" w:rsidRDefault="00B91350" w:rsidP="00686576">
      <w:pPr>
        <w:ind w:firstLine="709"/>
        <w:rPr>
          <w:sz w:val="24"/>
        </w:rPr>
      </w:pPr>
    </w:p>
    <w:p w14:paraId="0E42B70B" w14:textId="46395635" w:rsidR="00686576" w:rsidRPr="00BE344C" w:rsidRDefault="00686576" w:rsidP="00C66802">
      <w:pPr>
        <w:pStyle w:val="Ttulo3"/>
      </w:pPr>
      <w:bookmarkStart w:id="90" w:name="_Toc40628067"/>
      <w:bookmarkStart w:id="91" w:name="_Toc41496724"/>
      <w:r w:rsidRPr="00BE344C">
        <w:t>Edificações/Equipamentos</w:t>
      </w:r>
      <w:bookmarkEnd w:id="90"/>
      <w:bookmarkEnd w:id="91"/>
    </w:p>
    <w:p w14:paraId="3074DB11" w14:textId="77777777" w:rsidR="00686576" w:rsidRPr="00BE344C" w:rsidRDefault="00686576" w:rsidP="00686576">
      <w:pPr>
        <w:ind w:firstLine="709"/>
        <w:rPr>
          <w:sz w:val="24"/>
        </w:rPr>
      </w:pPr>
      <w:r w:rsidRPr="00BE344C">
        <w:rPr>
          <w:sz w:val="24"/>
        </w:rPr>
        <w:t>As viaturas a serem utilizadas no Serviço de Inspeção de Tráfego e de Vigilância Patrimonial deverão ser veículos do tipo utilitário e possuir, no mínimo, os equipamentos básicos de segurança viária e de comunicação com a CONCESSIONÁRIA conforme descrito a seguir:</w:t>
      </w:r>
    </w:p>
    <w:p w14:paraId="0E04EC40" w14:textId="334FBEBF" w:rsidR="00686576" w:rsidRPr="00BE344C" w:rsidRDefault="00686576" w:rsidP="00546094">
      <w:pPr>
        <w:pStyle w:val="PargrafodaLista"/>
        <w:numPr>
          <w:ilvl w:val="0"/>
          <w:numId w:val="33"/>
        </w:numPr>
        <w:rPr>
          <w:sz w:val="24"/>
          <w:u w:val="single"/>
        </w:rPr>
      </w:pPr>
      <w:r w:rsidRPr="00BE344C">
        <w:rPr>
          <w:sz w:val="24"/>
          <w:u w:val="single"/>
        </w:rPr>
        <w:t>Dispositivos de segurança:</w:t>
      </w:r>
    </w:p>
    <w:p w14:paraId="6DE81B41" w14:textId="77777777" w:rsidR="00686576" w:rsidRPr="00BE344C" w:rsidRDefault="00686576" w:rsidP="00546094">
      <w:pPr>
        <w:pStyle w:val="PargrafodaLista"/>
        <w:numPr>
          <w:ilvl w:val="0"/>
          <w:numId w:val="34"/>
        </w:numPr>
        <w:rPr>
          <w:sz w:val="24"/>
        </w:rPr>
      </w:pPr>
      <w:r w:rsidRPr="00BE344C">
        <w:rPr>
          <w:sz w:val="24"/>
        </w:rPr>
        <w:t>1 dispositivo luminoso intermitentes (tipo giroflex); e</w:t>
      </w:r>
    </w:p>
    <w:p w14:paraId="7C6A7BCE" w14:textId="77777777" w:rsidR="00686576" w:rsidRPr="00BE344C" w:rsidRDefault="00686576" w:rsidP="00546094">
      <w:pPr>
        <w:pStyle w:val="PargrafodaLista"/>
        <w:numPr>
          <w:ilvl w:val="0"/>
          <w:numId w:val="34"/>
        </w:numPr>
        <w:rPr>
          <w:sz w:val="24"/>
        </w:rPr>
      </w:pPr>
      <w:r w:rsidRPr="00BE344C">
        <w:rPr>
          <w:sz w:val="24"/>
        </w:rPr>
        <w:t xml:space="preserve">2 conjuntos de </w:t>
      </w:r>
      <w:proofErr w:type="spellStart"/>
      <w:r w:rsidRPr="00BE344C">
        <w:rPr>
          <w:sz w:val="24"/>
        </w:rPr>
        <w:t>strobo</w:t>
      </w:r>
      <w:proofErr w:type="spellEnd"/>
      <w:r w:rsidRPr="00BE344C">
        <w:rPr>
          <w:sz w:val="24"/>
        </w:rPr>
        <w:t xml:space="preserve"> (dianteiro e traseiro).</w:t>
      </w:r>
    </w:p>
    <w:p w14:paraId="1C1C7CF5" w14:textId="77777777" w:rsidR="00686576" w:rsidRPr="00BE344C" w:rsidRDefault="00686576" w:rsidP="00546094">
      <w:pPr>
        <w:pStyle w:val="PargrafodaLista"/>
        <w:numPr>
          <w:ilvl w:val="0"/>
          <w:numId w:val="33"/>
        </w:numPr>
        <w:rPr>
          <w:sz w:val="24"/>
          <w:u w:val="single"/>
        </w:rPr>
      </w:pPr>
      <w:r w:rsidRPr="00BE344C">
        <w:rPr>
          <w:sz w:val="24"/>
          <w:u w:val="single"/>
        </w:rPr>
        <w:t>Dispositivos de comunicação:</w:t>
      </w:r>
    </w:p>
    <w:p w14:paraId="0BF284DF" w14:textId="13231B6F" w:rsidR="00686576" w:rsidRPr="00BE344C" w:rsidRDefault="00686576" w:rsidP="00546094">
      <w:pPr>
        <w:pStyle w:val="PargrafodaLista"/>
        <w:numPr>
          <w:ilvl w:val="0"/>
          <w:numId w:val="34"/>
        </w:numPr>
        <w:rPr>
          <w:sz w:val="24"/>
        </w:rPr>
      </w:pPr>
      <w:r w:rsidRPr="00BE344C">
        <w:rPr>
          <w:sz w:val="24"/>
        </w:rPr>
        <w:lastRenderedPageBreak/>
        <w:t>1 equipamento móvel de rádio transceptor digital, devidamente integrado à rede de radiocomunicação da CONCESSIONÁRIA.</w:t>
      </w:r>
    </w:p>
    <w:p w14:paraId="71E00586" w14:textId="77777777" w:rsidR="00686576" w:rsidRPr="00BE344C" w:rsidRDefault="00686576" w:rsidP="00546094">
      <w:pPr>
        <w:pStyle w:val="PargrafodaLista"/>
        <w:numPr>
          <w:ilvl w:val="0"/>
          <w:numId w:val="33"/>
        </w:numPr>
        <w:rPr>
          <w:sz w:val="24"/>
          <w:u w:val="single"/>
        </w:rPr>
      </w:pPr>
      <w:r w:rsidRPr="00BE344C">
        <w:rPr>
          <w:sz w:val="24"/>
          <w:u w:val="single"/>
        </w:rPr>
        <w:t>Acessórios, materiais e ferramental:</w:t>
      </w:r>
    </w:p>
    <w:p w14:paraId="3A40CD75" w14:textId="77777777" w:rsidR="00686576" w:rsidRPr="00BE344C" w:rsidRDefault="00686576" w:rsidP="00546094">
      <w:pPr>
        <w:pStyle w:val="PargrafodaLista"/>
        <w:numPr>
          <w:ilvl w:val="0"/>
          <w:numId w:val="34"/>
        </w:numPr>
        <w:rPr>
          <w:sz w:val="24"/>
        </w:rPr>
      </w:pPr>
      <w:r w:rsidRPr="00BE344C">
        <w:rPr>
          <w:sz w:val="24"/>
        </w:rPr>
        <w:t>1 cavador e respectivo cabo,</w:t>
      </w:r>
    </w:p>
    <w:p w14:paraId="6316CB02" w14:textId="77777777" w:rsidR="00686576" w:rsidRPr="00BE344C" w:rsidRDefault="00686576" w:rsidP="00546094">
      <w:pPr>
        <w:pStyle w:val="PargrafodaLista"/>
        <w:numPr>
          <w:ilvl w:val="0"/>
          <w:numId w:val="34"/>
        </w:numPr>
        <w:rPr>
          <w:sz w:val="24"/>
        </w:rPr>
      </w:pPr>
      <w:r w:rsidRPr="00BE344C">
        <w:rPr>
          <w:sz w:val="24"/>
        </w:rPr>
        <w:t>1 enxada e respectivo cabo,</w:t>
      </w:r>
    </w:p>
    <w:p w14:paraId="7C76ECD5" w14:textId="77777777" w:rsidR="00686576" w:rsidRPr="00BE344C" w:rsidRDefault="00686576" w:rsidP="00546094">
      <w:pPr>
        <w:pStyle w:val="PargrafodaLista"/>
        <w:numPr>
          <w:ilvl w:val="0"/>
          <w:numId w:val="34"/>
        </w:numPr>
        <w:rPr>
          <w:sz w:val="24"/>
        </w:rPr>
      </w:pPr>
      <w:r w:rsidRPr="00BE344C">
        <w:rPr>
          <w:sz w:val="24"/>
        </w:rPr>
        <w:t>1 facão,</w:t>
      </w:r>
    </w:p>
    <w:p w14:paraId="796890CD" w14:textId="77777777" w:rsidR="00686576" w:rsidRPr="00BE344C" w:rsidRDefault="00686576" w:rsidP="00546094">
      <w:pPr>
        <w:pStyle w:val="PargrafodaLista"/>
        <w:numPr>
          <w:ilvl w:val="0"/>
          <w:numId w:val="34"/>
        </w:numPr>
        <w:rPr>
          <w:sz w:val="24"/>
        </w:rPr>
      </w:pPr>
      <w:r w:rsidRPr="00BE344C">
        <w:rPr>
          <w:sz w:val="24"/>
        </w:rPr>
        <w:t>1 pá,</w:t>
      </w:r>
    </w:p>
    <w:p w14:paraId="3B87F831" w14:textId="77777777" w:rsidR="00686576" w:rsidRPr="00BE344C" w:rsidRDefault="00686576" w:rsidP="00546094">
      <w:pPr>
        <w:pStyle w:val="PargrafodaLista"/>
        <w:numPr>
          <w:ilvl w:val="0"/>
          <w:numId w:val="34"/>
        </w:numPr>
        <w:rPr>
          <w:sz w:val="24"/>
        </w:rPr>
      </w:pPr>
      <w:r w:rsidRPr="00BE344C">
        <w:rPr>
          <w:sz w:val="24"/>
        </w:rPr>
        <w:t>1 macaco hidráulico, para 2 toneladas,</w:t>
      </w:r>
    </w:p>
    <w:p w14:paraId="6A49430B" w14:textId="77777777" w:rsidR="00686576" w:rsidRPr="00BE344C" w:rsidRDefault="00686576" w:rsidP="00546094">
      <w:pPr>
        <w:pStyle w:val="PargrafodaLista"/>
        <w:numPr>
          <w:ilvl w:val="0"/>
          <w:numId w:val="34"/>
        </w:numPr>
        <w:rPr>
          <w:sz w:val="24"/>
        </w:rPr>
      </w:pPr>
      <w:r w:rsidRPr="00BE344C">
        <w:rPr>
          <w:sz w:val="24"/>
        </w:rPr>
        <w:t>2 bandeiras vermelhas,</w:t>
      </w:r>
    </w:p>
    <w:p w14:paraId="179DF5A2" w14:textId="77777777" w:rsidR="00686576" w:rsidRPr="00BE344C" w:rsidRDefault="00686576" w:rsidP="00546094">
      <w:pPr>
        <w:pStyle w:val="PargrafodaLista"/>
        <w:numPr>
          <w:ilvl w:val="0"/>
          <w:numId w:val="34"/>
        </w:numPr>
        <w:rPr>
          <w:sz w:val="24"/>
        </w:rPr>
      </w:pPr>
      <w:r w:rsidRPr="00BE344C">
        <w:rPr>
          <w:sz w:val="24"/>
        </w:rPr>
        <w:t>20 cones refletivos,</w:t>
      </w:r>
    </w:p>
    <w:p w14:paraId="21E50C43" w14:textId="77777777" w:rsidR="00686576" w:rsidRPr="00BE344C" w:rsidRDefault="00686576" w:rsidP="00546094">
      <w:pPr>
        <w:pStyle w:val="PargrafodaLista"/>
        <w:numPr>
          <w:ilvl w:val="0"/>
          <w:numId w:val="34"/>
        </w:numPr>
        <w:rPr>
          <w:sz w:val="24"/>
        </w:rPr>
      </w:pPr>
      <w:r w:rsidRPr="00BE344C">
        <w:rPr>
          <w:sz w:val="24"/>
        </w:rPr>
        <w:t>1 extintor de incêndio de gás carbônico ou produto químico, com capacidade para 6 kg,</w:t>
      </w:r>
    </w:p>
    <w:p w14:paraId="6B1439F5" w14:textId="77777777" w:rsidR="00686576" w:rsidRPr="00BE344C" w:rsidRDefault="00686576" w:rsidP="00546094">
      <w:pPr>
        <w:pStyle w:val="PargrafodaLista"/>
        <w:numPr>
          <w:ilvl w:val="0"/>
          <w:numId w:val="34"/>
        </w:numPr>
        <w:rPr>
          <w:sz w:val="24"/>
        </w:rPr>
      </w:pPr>
      <w:r w:rsidRPr="00BE344C">
        <w:rPr>
          <w:sz w:val="24"/>
        </w:rPr>
        <w:t>1 trena de fibra de vidro com 50 metros,</w:t>
      </w:r>
    </w:p>
    <w:p w14:paraId="0200611F" w14:textId="77777777" w:rsidR="00686576" w:rsidRPr="00BE344C" w:rsidRDefault="00686576" w:rsidP="00546094">
      <w:pPr>
        <w:pStyle w:val="PargrafodaLista"/>
        <w:numPr>
          <w:ilvl w:val="0"/>
          <w:numId w:val="34"/>
        </w:numPr>
        <w:rPr>
          <w:sz w:val="24"/>
        </w:rPr>
      </w:pPr>
      <w:r w:rsidRPr="00BE344C">
        <w:rPr>
          <w:sz w:val="24"/>
        </w:rPr>
        <w:t>1 caixa de ferramentas, contendo ferramentas leves como chaves de fenda, alicates, martelos, chaves de aperto e outras, etc.,</w:t>
      </w:r>
    </w:p>
    <w:p w14:paraId="3BE54B8B" w14:textId="77777777" w:rsidR="00686576" w:rsidRPr="00BE344C" w:rsidRDefault="00686576" w:rsidP="00546094">
      <w:pPr>
        <w:pStyle w:val="PargrafodaLista"/>
        <w:numPr>
          <w:ilvl w:val="0"/>
          <w:numId w:val="34"/>
        </w:numPr>
        <w:rPr>
          <w:sz w:val="24"/>
        </w:rPr>
      </w:pPr>
      <w:r w:rsidRPr="00BE344C">
        <w:rPr>
          <w:sz w:val="24"/>
        </w:rPr>
        <w:t>1 vassoura larga, para limpeza de vias,</w:t>
      </w:r>
    </w:p>
    <w:p w14:paraId="668FE384" w14:textId="77777777" w:rsidR="00686576" w:rsidRPr="00BE344C" w:rsidRDefault="00686576" w:rsidP="00546094">
      <w:pPr>
        <w:pStyle w:val="PargrafodaLista"/>
        <w:numPr>
          <w:ilvl w:val="0"/>
          <w:numId w:val="34"/>
        </w:numPr>
        <w:rPr>
          <w:sz w:val="24"/>
        </w:rPr>
      </w:pPr>
      <w:r w:rsidRPr="00BE344C">
        <w:rPr>
          <w:sz w:val="24"/>
        </w:rPr>
        <w:t>1 sistema para transferência de energia 12 V; e</w:t>
      </w:r>
    </w:p>
    <w:p w14:paraId="39183EDB" w14:textId="77777777" w:rsidR="00686576" w:rsidRPr="00BE344C" w:rsidRDefault="00686576" w:rsidP="00546094">
      <w:pPr>
        <w:pStyle w:val="PargrafodaLista"/>
        <w:numPr>
          <w:ilvl w:val="0"/>
          <w:numId w:val="34"/>
        </w:numPr>
        <w:rPr>
          <w:sz w:val="24"/>
        </w:rPr>
      </w:pPr>
      <w:r w:rsidRPr="00BE344C">
        <w:rPr>
          <w:sz w:val="24"/>
        </w:rPr>
        <w:t>1 máquina fotográfica digital e/ou tablet.</w:t>
      </w:r>
    </w:p>
    <w:p w14:paraId="5F1E95DD" w14:textId="77777777" w:rsidR="008A3CC1" w:rsidRPr="00BE344C" w:rsidRDefault="008A3CC1" w:rsidP="00686576">
      <w:pPr>
        <w:ind w:firstLine="709"/>
        <w:rPr>
          <w:rFonts w:cs="Calibri"/>
          <w:color w:val="000000" w:themeColor="text1"/>
          <w:sz w:val="24"/>
        </w:rPr>
      </w:pPr>
      <w:bookmarkStart w:id="92" w:name="_Toc40628068"/>
      <w:bookmarkStart w:id="93" w:name="_Toc41496725"/>
    </w:p>
    <w:p w14:paraId="723033B8" w14:textId="336828B6" w:rsidR="00686576" w:rsidRPr="00BE344C" w:rsidRDefault="00686576" w:rsidP="00C66802">
      <w:pPr>
        <w:pStyle w:val="Ttulo3"/>
      </w:pPr>
      <w:r w:rsidRPr="00BE344C">
        <w:t>Recursos humanos</w:t>
      </w:r>
      <w:bookmarkEnd w:id="92"/>
      <w:bookmarkEnd w:id="93"/>
    </w:p>
    <w:p w14:paraId="3E3D03B8" w14:textId="77777777" w:rsidR="00686576" w:rsidRPr="00BE344C" w:rsidRDefault="00686576" w:rsidP="00686576">
      <w:pPr>
        <w:ind w:firstLine="709"/>
        <w:rPr>
          <w:sz w:val="24"/>
        </w:rPr>
      </w:pPr>
      <w:r w:rsidRPr="00BE344C">
        <w:rPr>
          <w:sz w:val="24"/>
        </w:rPr>
        <w:t>Os funcionários do Serviço Inspeção de Tráfego e de Vigilância Patrimonial deverão estar devidamente uniformizados, com uniformes específicos para cada atividade, contendo indicativos gráficos e símbolos, a serem adotados pela CONCESSIONÁRIA.</w:t>
      </w:r>
    </w:p>
    <w:p w14:paraId="45C476A5" w14:textId="77777777" w:rsidR="00686576" w:rsidRPr="00BE344C" w:rsidRDefault="00686576" w:rsidP="00686576">
      <w:pPr>
        <w:ind w:firstLine="709"/>
        <w:rPr>
          <w:sz w:val="24"/>
        </w:rPr>
      </w:pPr>
      <w:r w:rsidRPr="00BE344C">
        <w:rPr>
          <w:sz w:val="24"/>
        </w:rPr>
        <w:t>Todos deverão ser identificados por meio de crachá, possuir equipamentos de proteção individual, demonstrar asseio, limpeza e bom aspecto pessoal. Além disso, deverão ter recebido treinamento de acordo com as funções a serem desenvolvidas.</w:t>
      </w:r>
    </w:p>
    <w:p w14:paraId="1D0878C0" w14:textId="77777777" w:rsidR="00686576" w:rsidRPr="00BE344C" w:rsidRDefault="00686576" w:rsidP="00686576">
      <w:pPr>
        <w:ind w:firstLine="709"/>
        <w:rPr>
          <w:sz w:val="24"/>
        </w:rPr>
      </w:pPr>
      <w:r w:rsidRPr="00BE344C">
        <w:rPr>
          <w:sz w:val="24"/>
        </w:rPr>
        <w:t>Os trabalhos deverão se desenvolver em regimes de turno de 8 horas, funcionando 24 horas por dia, todos os dias do ano.</w:t>
      </w:r>
    </w:p>
    <w:p w14:paraId="690D2B4C" w14:textId="338B534B" w:rsidR="00686576" w:rsidRPr="00BE344C" w:rsidRDefault="00686576" w:rsidP="00686576">
      <w:pPr>
        <w:ind w:firstLine="709"/>
        <w:rPr>
          <w:sz w:val="24"/>
        </w:rPr>
      </w:pPr>
      <w:r w:rsidRPr="00BE344C">
        <w:rPr>
          <w:sz w:val="24"/>
        </w:rPr>
        <w:t xml:space="preserve">O setor de </w:t>
      </w:r>
      <w:r w:rsidR="00D55067" w:rsidRPr="00BE344C">
        <w:rPr>
          <w:sz w:val="24"/>
        </w:rPr>
        <w:t xml:space="preserve">inspeção de </w:t>
      </w:r>
      <w:r w:rsidRPr="00BE344C">
        <w:rPr>
          <w:sz w:val="24"/>
        </w:rPr>
        <w:t xml:space="preserve">tráfego </w:t>
      </w:r>
      <w:r w:rsidR="00D55067" w:rsidRPr="00BE344C">
        <w:rPr>
          <w:sz w:val="24"/>
        </w:rPr>
        <w:t>será formado por 2 Supervisores de Tráfego, responsáveis</w:t>
      </w:r>
      <w:r w:rsidRPr="00BE344C">
        <w:rPr>
          <w:sz w:val="24"/>
        </w:rPr>
        <w:t xml:space="preserve"> por todos os eventos operacionais, padronização de procedimentos, conferência da qualidade de atendimento, etc.</w:t>
      </w:r>
    </w:p>
    <w:p w14:paraId="394302BD" w14:textId="40693A15" w:rsidR="00686576" w:rsidRPr="00BE344C" w:rsidRDefault="00686576" w:rsidP="00686576">
      <w:pPr>
        <w:ind w:firstLine="709"/>
        <w:rPr>
          <w:sz w:val="24"/>
        </w:rPr>
      </w:pPr>
      <w:r w:rsidRPr="00BE344C">
        <w:rPr>
          <w:sz w:val="24"/>
        </w:rPr>
        <w:lastRenderedPageBreak/>
        <w:t>Deverão ainda ser disponibilizadas equipes de vigilância patrimonial que fiscalizarão as estruturas físicas e as áreas da faixa de domínio da rodovia com o objetivo de garantir a integridade do patrimônio concedido, além disso, prestarão apoio às equipes operacionais em caso de acidente/incidentes de grande porte, onde deverão assumir a gestão operacional do evento até a chegada de um encarregado.</w:t>
      </w:r>
    </w:p>
    <w:p w14:paraId="5ACCD75D" w14:textId="0AAC709C" w:rsidR="00686576" w:rsidRPr="00BE344C" w:rsidRDefault="00686576" w:rsidP="00686576">
      <w:pPr>
        <w:ind w:firstLine="709"/>
        <w:rPr>
          <w:sz w:val="24"/>
        </w:rPr>
      </w:pPr>
      <w:r w:rsidRPr="00BE344C">
        <w:rPr>
          <w:sz w:val="24"/>
        </w:rPr>
        <w:t>O sistema de vigilância patrimonial deverá funcionar permanentemente, com todos os equipamentos, veículos e pessoal necessários e adequados.</w:t>
      </w:r>
    </w:p>
    <w:p w14:paraId="1468BFCE" w14:textId="77777777" w:rsidR="00C64602" w:rsidRPr="00BE344C" w:rsidRDefault="00C64602" w:rsidP="00686576">
      <w:pPr>
        <w:ind w:firstLine="709"/>
        <w:rPr>
          <w:sz w:val="24"/>
        </w:rPr>
      </w:pPr>
    </w:p>
    <w:p w14:paraId="7F6EE84B" w14:textId="1192FEFB" w:rsidR="00686576" w:rsidRPr="00BE344C" w:rsidRDefault="00686576" w:rsidP="00C66802">
      <w:pPr>
        <w:pStyle w:val="Ttulo3"/>
      </w:pPr>
      <w:bookmarkStart w:id="94" w:name="_Toc40628069"/>
      <w:bookmarkStart w:id="95" w:name="_Toc41496726"/>
      <w:r w:rsidRPr="00BE344C">
        <w:t>Parâmetros de Desempenho</w:t>
      </w:r>
      <w:bookmarkEnd w:id="94"/>
      <w:bookmarkEnd w:id="95"/>
    </w:p>
    <w:p w14:paraId="704EBAC3" w14:textId="072C7891" w:rsidR="002E46C1" w:rsidRPr="00BE344C" w:rsidRDefault="0092248D" w:rsidP="002E46C1">
      <w:pPr>
        <w:keepNext/>
        <w:ind w:firstLine="709"/>
        <w:rPr>
          <w:sz w:val="24"/>
        </w:rPr>
      </w:pPr>
      <w:r w:rsidRPr="00BE344C">
        <w:rPr>
          <w:sz w:val="24"/>
        </w:rPr>
        <w:t>P</w:t>
      </w:r>
      <w:r w:rsidR="002E46C1" w:rsidRPr="00BE344C">
        <w:rPr>
          <w:sz w:val="24"/>
        </w:rPr>
        <w:t xml:space="preserve">ara </w:t>
      </w:r>
      <w:r w:rsidRPr="00BE344C">
        <w:rPr>
          <w:sz w:val="24"/>
        </w:rPr>
        <w:t>as inspeções adotou-se</w:t>
      </w:r>
      <w:r w:rsidR="002E46C1" w:rsidRPr="00BE344C">
        <w:rPr>
          <w:sz w:val="24"/>
        </w:rPr>
        <w:t xml:space="preserve">, tempo do circuito de inspeção igual ou inferior a </w:t>
      </w:r>
      <w:bookmarkStart w:id="96" w:name="_Hlk40344530"/>
      <w:r w:rsidR="002E46C1" w:rsidRPr="00BE344C">
        <w:rPr>
          <w:sz w:val="24"/>
        </w:rPr>
        <w:t xml:space="preserve">180 minutos. </w:t>
      </w:r>
    </w:p>
    <w:p w14:paraId="4F342B3B" w14:textId="392E0307" w:rsidR="002E46C1" w:rsidRPr="00BE344C" w:rsidRDefault="0092248D" w:rsidP="002E46C1">
      <w:pPr>
        <w:keepNext/>
        <w:ind w:firstLine="709"/>
        <w:rPr>
          <w:sz w:val="24"/>
        </w:rPr>
      </w:pPr>
      <w:r w:rsidRPr="00BE344C">
        <w:rPr>
          <w:sz w:val="24"/>
        </w:rPr>
        <w:t>A</w:t>
      </w:r>
      <w:r w:rsidR="002E46C1" w:rsidRPr="00BE344C">
        <w:rPr>
          <w:sz w:val="24"/>
        </w:rPr>
        <w:t xml:space="preserve"> velocid</w:t>
      </w:r>
      <w:r w:rsidRPr="00BE344C">
        <w:rPr>
          <w:sz w:val="24"/>
        </w:rPr>
        <w:t>ade média considerada foi</w:t>
      </w:r>
      <w:r w:rsidR="002E46C1" w:rsidRPr="00BE344C">
        <w:rPr>
          <w:sz w:val="24"/>
        </w:rPr>
        <w:t xml:space="preserve"> de 60 km/h, e o tempo de inspeção considera o veículo passando pela 2ª vez no mesmo ponto e no mesmo sentido.</w:t>
      </w:r>
    </w:p>
    <w:bookmarkEnd w:id="96"/>
    <w:p w14:paraId="1F6B52E6" w14:textId="7BC5C00F" w:rsidR="002E46C1" w:rsidRPr="00BE344C" w:rsidRDefault="002E46C1" w:rsidP="002E46C1">
      <w:pPr>
        <w:ind w:firstLine="709"/>
        <w:rPr>
          <w:sz w:val="24"/>
        </w:rPr>
      </w:pPr>
      <w:r w:rsidRPr="00BE344C">
        <w:rPr>
          <w:sz w:val="24"/>
        </w:rPr>
        <w:t>Foi considerada a alocação do Serviço de Guarda e Vigilância Patr</w:t>
      </w:r>
      <w:r w:rsidR="006929AC" w:rsidRPr="00BE344C">
        <w:rPr>
          <w:sz w:val="24"/>
        </w:rPr>
        <w:t xml:space="preserve">imonial nas praças de pedágio, </w:t>
      </w:r>
      <w:r w:rsidRPr="00BE344C">
        <w:rPr>
          <w:sz w:val="24"/>
        </w:rPr>
        <w:t>na sede</w:t>
      </w:r>
      <w:r w:rsidR="006929AC" w:rsidRPr="00BE344C">
        <w:rPr>
          <w:sz w:val="24"/>
        </w:rPr>
        <w:t xml:space="preserve"> e nos Pontos de Parada e Descanso de Caminhoneiros</w:t>
      </w:r>
      <w:r w:rsidRPr="00BE344C">
        <w:rPr>
          <w:sz w:val="24"/>
        </w:rPr>
        <w:t xml:space="preserve">. As equipes de rondas especializadas deverão prestar o serviço de maneira contínua durante todo o dia e atendem às </w:t>
      </w:r>
      <w:proofErr w:type="spellStart"/>
      <w:r w:rsidRPr="00BE344C">
        <w:rPr>
          <w:sz w:val="24"/>
        </w:rPr>
        <w:t>BSO</w:t>
      </w:r>
      <w:r w:rsidR="00C959D8" w:rsidRPr="00BE344C">
        <w:rPr>
          <w:sz w:val="24"/>
        </w:rPr>
        <w:t>´s</w:t>
      </w:r>
      <w:proofErr w:type="spellEnd"/>
      <w:r w:rsidRPr="00BE344C">
        <w:rPr>
          <w:sz w:val="24"/>
        </w:rPr>
        <w:t xml:space="preserve"> e demais edifícios operacionais.</w:t>
      </w:r>
    </w:p>
    <w:p w14:paraId="4E3846A0" w14:textId="77777777" w:rsidR="0052311A" w:rsidRPr="00BE344C" w:rsidRDefault="0052311A" w:rsidP="00686576">
      <w:pPr>
        <w:ind w:firstLine="709"/>
        <w:rPr>
          <w:sz w:val="24"/>
        </w:rPr>
      </w:pPr>
    </w:p>
    <w:p w14:paraId="5EE8F84B" w14:textId="3A1257A9" w:rsidR="00686576" w:rsidRPr="00BE344C" w:rsidRDefault="00686576" w:rsidP="00C66802">
      <w:pPr>
        <w:pStyle w:val="Ttulo3"/>
      </w:pPr>
      <w:bookmarkStart w:id="97" w:name="_Toc40628070"/>
      <w:bookmarkStart w:id="98" w:name="_Toc41496727"/>
      <w:r w:rsidRPr="00BE344C">
        <w:t>Resultados</w:t>
      </w:r>
      <w:bookmarkEnd w:id="97"/>
      <w:bookmarkEnd w:id="98"/>
    </w:p>
    <w:p w14:paraId="2A8A3BC0" w14:textId="7CF6B4E6" w:rsidR="00686576" w:rsidRPr="00BE344C" w:rsidRDefault="00C64602" w:rsidP="00C64602">
      <w:pPr>
        <w:rPr>
          <w:sz w:val="24"/>
        </w:rPr>
      </w:pPr>
      <w:r w:rsidRPr="00BE344C">
        <w:rPr>
          <w:sz w:val="24"/>
        </w:rPr>
        <w:tab/>
      </w:r>
      <w:r w:rsidR="00686576" w:rsidRPr="00BE344C">
        <w:rPr>
          <w:sz w:val="24"/>
        </w:rPr>
        <w:t>Considerando os parâmetros citados acima, obteve-se os quantitativos apresentados na tabela abaixo</w:t>
      </w:r>
      <w:r w:rsidRPr="00BE344C">
        <w:rPr>
          <w:sz w:val="24"/>
        </w:rPr>
        <w:t>:</w:t>
      </w:r>
    </w:p>
    <w:p w14:paraId="2578F9AA" w14:textId="77777777" w:rsidR="00DD405E" w:rsidRDefault="00DD405E" w:rsidP="008D6D3A">
      <w:pPr>
        <w:pStyle w:val="Legenda"/>
        <w:rPr>
          <w:sz w:val="24"/>
          <w:szCs w:val="24"/>
        </w:rPr>
      </w:pPr>
      <w:bookmarkStart w:id="99" w:name="_Toc57395947"/>
    </w:p>
    <w:p w14:paraId="1422FAD0" w14:textId="00433904" w:rsidR="00686576" w:rsidRPr="00BE344C" w:rsidRDefault="00977EF2" w:rsidP="008D6D3A">
      <w:pPr>
        <w:pStyle w:val="Legenda"/>
        <w:rPr>
          <w:rFonts w:eastAsia="Calibri"/>
          <w:bCs/>
          <w:sz w:val="24"/>
          <w:szCs w:val="24"/>
        </w:rPr>
      </w:pPr>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12</w:t>
      </w:r>
      <w:r w:rsidRPr="004819A3">
        <w:rPr>
          <w:noProof/>
          <w:sz w:val="24"/>
          <w:szCs w:val="24"/>
        </w:rPr>
        <w:fldChar w:fldCharType="end"/>
      </w:r>
      <w:r w:rsidRPr="004819A3">
        <w:rPr>
          <w:sz w:val="24"/>
          <w:szCs w:val="24"/>
        </w:rPr>
        <w:t xml:space="preserve"> - </w:t>
      </w:r>
      <w:r w:rsidR="00686576" w:rsidRPr="00BE344C">
        <w:rPr>
          <w:rFonts w:eastAsia="Calibri"/>
          <w:sz w:val="24"/>
          <w:szCs w:val="24"/>
        </w:rPr>
        <w:t>Equipe de Serviço de Inspeção de Tráfego e Vigilância Patrimonial</w:t>
      </w:r>
      <w:bookmarkEnd w:id="99"/>
    </w:p>
    <w:tbl>
      <w:tblPr>
        <w:tblW w:w="7376" w:type="dxa"/>
        <w:jc w:val="center"/>
        <w:tblCellMar>
          <w:left w:w="70" w:type="dxa"/>
          <w:right w:w="70" w:type="dxa"/>
        </w:tblCellMar>
        <w:tblLook w:val="04A0" w:firstRow="1" w:lastRow="0" w:firstColumn="1" w:lastColumn="0" w:noHBand="0" w:noVBand="1"/>
      </w:tblPr>
      <w:tblGrid>
        <w:gridCol w:w="4496"/>
        <w:gridCol w:w="2880"/>
      </w:tblGrid>
      <w:tr w:rsidR="00C959D8" w:rsidRPr="00BE344C" w14:paraId="7375F2D5" w14:textId="77777777" w:rsidTr="000409B9">
        <w:trPr>
          <w:trHeight w:val="315"/>
          <w:jc w:val="center"/>
        </w:trPr>
        <w:tc>
          <w:tcPr>
            <w:tcW w:w="4496" w:type="dxa"/>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03C45FED" w14:textId="77777777" w:rsidR="00C959D8" w:rsidRPr="00977EF2" w:rsidRDefault="00C959D8" w:rsidP="00C959D8">
            <w:pPr>
              <w:spacing w:line="240" w:lineRule="auto"/>
              <w:jc w:val="center"/>
              <w:rPr>
                <w:rFonts w:cs="Calibri"/>
                <w:b/>
                <w:bCs/>
                <w:color w:val="FFFFFF"/>
                <w:szCs w:val="20"/>
              </w:rPr>
            </w:pPr>
            <w:r w:rsidRPr="00977EF2">
              <w:rPr>
                <w:rFonts w:cs="Calibri"/>
                <w:b/>
                <w:bCs/>
                <w:color w:val="FFFFFF"/>
                <w:szCs w:val="20"/>
              </w:rPr>
              <w:t>DISCRIMINAÇÃO</w:t>
            </w:r>
          </w:p>
        </w:tc>
        <w:tc>
          <w:tcPr>
            <w:tcW w:w="2880" w:type="dxa"/>
            <w:tcBorders>
              <w:top w:val="single" w:sz="8" w:space="0" w:color="FFFFFF"/>
              <w:left w:val="nil"/>
              <w:bottom w:val="single" w:sz="8" w:space="0" w:color="FFFFFF"/>
              <w:right w:val="single" w:sz="8" w:space="0" w:color="FFFFFF"/>
            </w:tcBorders>
            <w:shd w:val="clear" w:color="000000" w:fill="0673A5"/>
            <w:vAlign w:val="center"/>
            <w:hideMark/>
          </w:tcPr>
          <w:p w14:paraId="1FA0B614" w14:textId="77777777" w:rsidR="00C959D8" w:rsidRPr="00977EF2" w:rsidRDefault="00C959D8" w:rsidP="00C959D8">
            <w:pPr>
              <w:spacing w:line="240" w:lineRule="auto"/>
              <w:jc w:val="center"/>
              <w:rPr>
                <w:rFonts w:cs="Calibri"/>
                <w:b/>
                <w:bCs/>
                <w:color w:val="FFFFFF"/>
                <w:szCs w:val="20"/>
              </w:rPr>
            </w:pPr>
            <w:r w:rsidRPr="00977EF2">
              <w:rPr>
                <w:rFonts w:cs="Calibri"/>
                <w:b/>
                <w:bCs/>
                <w:color w:val="FFFFFF"/>
                <w:szCs w:val="20"/>
              </w:rPr>
              <w:t>FUNCIONÁRIOS</w:t>
            </w:r>
          </w:p>
        </w:tc>
      </w:tr>
      <w:tr w:rsidR="00E722D3" w:rsidRPr="00BE344C" w14:paraId="73CE2B70" w14:textId="77777777" w:rsidTr="000409B9">
        <w:trPr>
          <w:trHeight w:val="315"/>
          <w:jc w:val="center"/>
        </w:trPr>
        <w:tc>
          <w:tcPr>
            <w:tcW w:w="4496" w:type="dxa"/>
            <w:tcBorders>
              <w:top w:val="nil"/>
              <w:left w:val="single" w:sz="8" w:space="0" w:color="FFFFFF"/>
              <w:bottom w:val="single" w:sz="8" w:space="0" w:color="FFFFFF"/>
              <w:right w:val="single" w:sz="8" w:space="0" w:color="FFFFFF"/>
            </w:tcBorders>
            <w:shd w:val="clear" w:color="000000" w:fill="D9D9D9"/>
            <w:noWrap/>
            <w:vAlign w:val="center"/>
            <w:hideMark/>
          </w:tcPr>
          <w:p w14:paraId="0EF1BFDB" w14:textId="77777777" w:rsidR="00E722D3" w:rsidRPr="00977EF2" w:rsidRDefault="00E722D3" w:rsidP="00C959D8">
            <w:pPr>
              <w:spacing w:line="240" w:lineRule="auto"/>
              <w:rPr>
                <w:rFonts w:cs="Calibri"/>
                <w:color w:val="000000"/>
                <w:szCs w:val="20"/>
              </w:rPr>
            </w:pPr>
            <w:r w:rsidRPr="00977EF2">
              <w:rPr>
                <w:rFonts w:cs="Calibri"/>
                <w:color w:val="000000"/>
                <w:szCs w:val="20"/>
              </w:rPr>
              <w:t>Supervisor de Tráfego</w:t>
            </w:r>
          </w:p>
        </w:tc>
        <w:tc>
          <w:tcPr>
            <w:tcW w:w="2880" w:type="dxa"/>
            <w:tcBorders>
              <w:top w:val="nil"/>
              <w:left w:val="nil"/>
              <w:bottom w:val="single" w:sz="8" w:space="0" w:color="FFFFFF"/>
              <w:right w:val="single" w:sz="8" w:space="0" w:color="FFFFFF"/>
            </w:tcBorders>
            <w:shd w:val="clear" w:color="000000" w:fill="D9D9D9"/>
            <w:vAlign w:val="center"/>
            <w:hideMark/>
          </w:tcPr>
          <w:p w14:paraId="6B59EC61" w14:textId="6AB2D9D1" w:rsidR="00E722D3" w:rsidRPr="00977EF2" w:rsidRDefault="00E722D3" w:rsidP="00C959D8">
            <w:pPr>
              <w:spacing w:line="240" w:lineRule="auto"/>
              <w:jc w:val="center"/>
              <w:rPr>
                <w:rFonts w:cs="Calibri"/>
                <w:color w:val="000000"/>
                <w:szCs w:val="20"/>
              </w:rPr>
            </w:pPr>
            <w:r>
              <w:rPr>
                <w:rFonts w:cs="Calibri"/>
                <w:color w:val="000000"/>
                <w:sz w:val="16"/>
                <w:szCs w:val="16"/>
              </w:rPr>
              <w:t>2</w:t>
            </w:r>
          </w:p>
        </w:tc>
      </w:tr>
      <w:tr w:rsidR="00E722D3" w:rsidRPr="00BE344C" w14:paraId="4F2A0851" w14:textId="77777777" w:rsidTr="000409B9">
        <w:trPr>
          <w:trHeight w:val="420"/>
          <w:jc w:val="center"/>
        </w:trPr>
        <w:tc>
          <w:tcPr>
            <w:tcW w:w="4496" w:type="dxa"/>
            <w:tcBorders>
              <w:top w:val="nil"/>
              <w:left w:val="single" w:sz="8" w:space="0" w:color="FFFFFF"/>
              <w:bottom w:val="single" w:sz="8" w:space="0" w:color="FFFFFF"/>
              <w:right w:val="single" w:sz="8" w:space="0" w:color="FFFFFF"/>
            </w:tcBorders>
            <w:shd w:val="clear" w:color="000000" w:fill="D9D9D9"/>
            <w:noWrap/>
            <w:vAlign w:val="center"/>
            <w:hideMark/>
          </w:tcPr>
          <w:p w14:paraId="47655E99" w14:textId="77777777" w:rsidR="00E722D3" w:rsidRPr="00977EF2" w:rsidRDefault="00E722D3" w:rsidP="00C959D8">
            <w:pPr>
              <w:spacing w:line="240" w:lineRule="auto"/>
              <w:rPr>
                <w:rFonts w:cs="Calibri"/>
                <w:color w:val="000000"/>
                <w:szCs w:val="20"/>
              </w:rPr>
            </w:pPr>
            <w:r w:rsidRPr="00977EF2">
              <w:rPr>
                <w:rFonts w:cs="Calibri"/>
                <w:color w:val="000000"/>
                <w:szCs w:val="20"/>
              </w:rPr>
              <w:t>Controlador de BSO, Tráfego e Segurança Patrimonial</w:t>
            </w:r>
          </w:p>
        </w:tc>
        <w:tc>
          <w:tcPr>
            <w:tcW w:w="2880" w:type="dxa"/>
            <w:tcBorders>
              <w:top w:val="nil"/>
              <w:left w:val="nil"/>
              <w:bottom w:val="single" w:sz="8" w:space="0" w:color="FFFFFF"/>
              <w:right w:val="single" w:sz="8" w:space="0" w:color="FFFFFF"/>
            </w:tcBorders>
            <w:shd w:val="clear" w:color="000000" w:fill="D9D9D9"/>
            <w:vAlign w:val="center"/>
            <w:hideMark/>
          </w:tcPr>
          <w:p w14:paraId="16EAF79D" w14:textId="6A5B1C30" w:rsidR="00E722D3" w:rsidRPr="00977EF2" w:rsidRDefault="00E722D3" w:rsidP="00C959D8">
            <w:pPr>
              <w:spacing w:line="240" w:lineRule="auto"/>
              <w:jc w:val="center"/>
              <w:rPr>
                <w:rFonts w:cs="Calibri"/>
                <w:color w:val="000000"/>
                <w:szCs w:val="20"/>
              </w:rPr>
            </w:pPr>
            <w:r>
              <w:rPr>
                <w:rFonts w:cs="Calibri"/>
                <w:color w:val="000000"/>
                <w:sz w:val="16"/>
                <w:szCs w:val="16"/>
              </w:rPr>
              <w:t>14</w:t>
            </w:r>
          </w:p>
        </w:tc>
      </w:tr>
      <w:tr w:rsidR="00E722D3" w:rsidRPr="00BE344C" w14:paraId="6499020D" w14:textId="77777777" w:rsidTr="000409B9">
        <w:trPr>
          <w:trHeight w:val="315"/>
          <w:jc w:val="center"/>
        </w:trPr>
        <w:tc>
          <w:tcPr>
            <w:tcW w:w="4496" w:type="dxa"/>
            <w:tcBorders>
              <w:top w:val="nil"/>
              <w:left w:val="single" w:sz="8" w:space="0" w:color="FFFFFF"/>
              <w:bottom w:val="single" w:sz="8" w:space="0" w:color="FFFFFF"/>
              <w:right w:val="single" w:sz="8" w:space="0" w:color="FFFFFF"/>
            </w:tcBorders>
            <w:shd w:val="clear" w:color="000000" w:fill="D9D9D9"/>
            <w:noWrap/>
            <w:vAlign w:val="center"/>
            <w:hideMark/>
          </w:tcPr>
          <w:p w14:paraId="1A8DF3CE" w14:textId="77777777" w:rsidR="00E722D3" w:rsidRPr="00977EF2" w:rsidRDefault="00E722D3" w:rsidP="00C959D8">
            <w:pPr>
              <w:spacing w:line="240" w:lineRule="auto"/>
              <w:rPr>
                <w:rFonts w:cs="Calibri"/>
                <w:color w:val="000000"/>
                <w:szCs w:val="20"/>
              </w:rPr>
            </w:pPr>
            <w:r w:rsidRPr="00977EF2">
              <w:rPr>
                <w:rFonts w:cs="Calibri"/>
                <w:color w:val="000000"/>
                <w:szCs w:val="20"/>
              </w:rPr>
              <w:t>Inspetor de Tráfego</w:t>
            </w:r>
          </w:p>
        </w:tc>
        <w:tc>
          <w:tcPr>
            <w:tcW w:w="2880" w:type="dxa"/>
            <w:tcBorders>
              <w:top w:val="nil"/>
              <w:left w:val="nil"/>
              <w:bottom w:val="single" w:sz="8" w:space="0" w:color="FFFFFF"/>
              <w:right w:val="single" w:sz="8" w:space="0" w:color="FFFFFF"/>
            </w:tcBorders>
            <w:shd w:val="clear" w:color="000000" w:fill="D9D9D9"/>
            <w:vAlign w:val="center"/>
            <w:hideMark/>
          </w:tcPr>
          <w:p w14:paraId="52CEDA49" w14:textId="4455418B" w:rsidR="00E722D3" w:rsidRPr="00977EF2" w:rsidRDefault="00E722D3" w:rsidP="00C959D8">
            <w:pPr>
              <w:spacing w:line="240" w:lineRule="auto"/>
              <w:jc w:val="center"/>
              <w:rPr>
                <w:rFonts w:cs="Calibri"/>
                <w:color w:val="000000"/>
                <w:szCs w:val="20"/>
              </w:rPr>
            </w:pPr>
            <w:r>
              <w:rPr>
                <w:rFonts w:cs="Calibri"/>
                <w:color w:val="000000"/>
                <w:sz w:val="16"/>
                <w:szCs w:val="16"/>
              </w:rPr>
              <w:t>13</w:t>
            </w:r>
          </w:p>
        </w:tc>
      </w:tr>
      <w:tr w:rsidR="00E722D3" w:rsidRPr="00BE344C" w14:paraId="60DCE1BB" w14:textId="77777777" w:rsidTr="000409B9">
        <w:trPr>
          <w:trHeight w:val="315"/>
          <w:jc w:val="center"/>
        </w:trPr>
        <w:tc>
          <w:tcPr>
            <w:tcW w:w="4496" w:type="dxa"/>
            <w:tcBorders>
              <w:top w:val="nil"/>
              <w:left w:val="single" w:sz="8" w:space="0" w:color="FFFFFF"/>
              <w:bottom w:val="single" w:sz="8" w:space="0" w:color="FFFFFF"/>
              <w:right w:val="single" w:sz="8" w:space="0" w:color="FFFFFF"/>
            </w:tcBorders>
            <w:shd w:val="clear" w:color="000000" w:fill="D9D9D9"/>
            <w:noWrap/>
            <w:vAlign w:val="center"/>
            <w:hideMark/>
          </w:tcPr>
          <w:p w14:paraId="03049B1D" w14:textId="77777777" w:rsidR="00E722D3" w:rsidRPr="00977EF2" w:rsidRDefault="00E722D3" w:rsidP="00C959D8">
            <w:pPr>
              <w:spacing w:line="240" w:lineRule="auto"/>
              <w:rPr>
                <w:rFonts w:cs="Calibri"/>
                <w:color w:val="000000"/>
                <w:szCs w:val="20"/>
              </w:rPr>
            </w:pPr>
            <w:r w:rsidRPr="00977EF2">
              <w:rPr>
                <w:rFonts w:cs="Calibri"/>
                <w:color w:val="000000"/>
                <w:szCs w:val="20"/>
              </w:rPr>
              <w:t>Vigilante Patrimonial</w:t>
            </w:r>
          </w:p>
        </w:tc>
        <w:tc>
          <w:tcPr>
            <w:tcW w:w="2880" w:type="dxa"/>
            <w:tcBorders>
              <w:top w:val="nil"/>
              <w:left w:val="nil"/>
              <w:bottom w:val="single" w:sz="8" w:space="0" w:color="FFFFFF"/>
              <w:right w:val="single" w:sz="8" w:space="0" w:color="FFFFFF"/>
            </w:tcBorders>
            <w:shd w:val="clear" w:color="000000" w:fill="D9D9D9"/>
            <w:vAlign w:val="center"/>
            <w:hideMark/>
          </w:tcPr>
          <w:p w14:paraId="62BF52EB" w14:textId="15C03EC0" w:rsidR="00E722D3" w:rsidRPr="00977EF2" w:rsidRDefault="00E722D3" w:rsidP="00C959D8">
            <w:pPr>
              <w:spacing w:line="240" w:lineRule="auto"/>
              <w:jc w:val="center"/>
              <w:rPr>
                <w:rFonts w:cs="Calibri"/>
                <w:color w:val="000000"/>
                <w:szCs w:val="20"/>
              </w:rPr>
            </w:pPr>
            <w:r>
              <w:rPr>
                <w:rFonts w:cs="Calibri"/>
                <w:color w:val="000000"/>
                <w:sz w:val="16"/>
                <w:szCs w:val="16"/>
              </w:rPr>
              <w:t>58</w:t>
            </w:r>
          </w:p>
        </w:tc>
      </w:tr>
    </w:tbl>
    <w:p w14:paraId="305527DE" w14:textId="2D0EC2D4" w:rsidR="00335888" w:rsidRDefault="00335888" w:rsidP="00C64602">
      <w:pPr>
        <w:rPr>
          <w:sz w:val="24"/>
        </w:rPr>
      </w:pPr>
    </w:p>
    <w:p w14:paraId="2A551137" w14:textId="155ADB33" w:rsidR="00DD405E" w:rsidRDefault="00DD405E" w:rsidP="00C64602">
      <w:pPr>
        <w:rPr>
          <w:sz w:val="24"/>
        </w:rPr>
      </w:pPr>
    </w:p>
    <w:p w14:paraId="5997E6DA" w14:textId="2DD7E637" w:rsidR="00DD405E" w:rsidRDefault="00DD405E" w:rsidP="00C64602">
      <w:pPr>
        <w:rPr>
          <w:sz w:val="24"/>
        </w:rPr>
      </w:pPr>
    </w:p>
    <w:p w14:paraId="4EA79EC7" w14:textId="77777777" w:rsidR="00DD405E" w:rsidRPr="00BE344C" w:rsidRDefault="00DD405E" w:rsidP="00C64602">
      <w:pPr>
        <w:rPr>
          <w:sz w:val="24"/>
        </w:rPr>
      </w:pPr>
    </w:p>
    <w:p w14:paraId="50358FB6" w14:textId="7D3CAA00" w:rsidR="00686576" w:rsidRPr="00BE344C" w:rsidRDefault="00977EF2" w:rsidP="008D6D3A">
      <w:pPr>
        <w:pStyle w:val="Legenda"/>
        <w:rPr>
          <w:rFonts w:eastAsia="Calibri"/>
          <w:bCs/>
          <w:sz w:val="24"/>
          <w:szCs w:val="24"/>
        </w:rPr>
      </w:pPr>
      <w:bookmarkStart w:id="100" w:name="_Toc57395948"/>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13</w:t>
      </w:r>
      <w:r w:rsidRPr="004819A3">
        <w:rPr>
          <w:noProof/>
          <w:sz w:val="24"/>
          <w:szCs w:val="24"/>
        </w:rPr>
        <w:fldChar w:fldCharType="end"/>
      </w:r>
      <w:r w:rsidRPr="004819A3">
        <w:rPr>
          <w:sz w:val="24"/>
          <w:szCs w:val="24"/>
        </w:rPr>
        <w:t xml:space="preserve"> - </w:t>
      </w:r>
      <w:r w:rsidR="00686576" w:rsidRPr="00BE344C">
        <w:rPr>
          <w:rFonts w:eastAsia="Calibri"/>
          <w:sz w:val="24"/>
          <w:szCs w:val="24"/>
        </w:rPr>
        <w:t>Veículos de Inspeção de Tráfego</w:t>
      </w:r>
      <w:bookmarkEnd w:id="100"/>
      <w:r w:rsidR="00C959D8" w:rsidRPr="00BE344C">
        <w:rPr>
          <w:rFonts w:eastAsia="Calibri"/>
          <w:sz w:val="24"/>
          <w:szCs w:val="24"/>
        </w:rPr>
        <w:t xml:space="preserve"> </w:t>
      </w:r>
    </w:p>
    <w:tbl>
      <w:tblPr>
        <w:tblW w:w="7092" w:type="dxa"/>
        <w:jc w:val="center"/>
        <w:tblCellMar>
          <w:left w:w="70" w:type="dxa"/>
          <w:right w:w="70" w:type="dxa"/>
        </w:tblCellMar>
        <w:tblLook w:val="04A0" w:firstRow="1" w:lastRow="0" w:firstColumn="1" w:lastColumn="0" w:noHBand="0" w:noVBand="1"/>
      </w:tblPr>
      <w:tblGrid>
        <w:gridCol w:w="4657"/>
        <w:gridCol w:w="2435"/>
      </w:tblGrid>
      <w:tr w:rsidR="00C959D8" w:rsidRPr="00BE344C" w14:paraId="20CAB037" w14:textId="77777777" w:rsidTr="000409B9">
        <w:trPr>
          <w:trHeight w:val="315"/>
          <w:jc w:val="center"/>
        </w:trPr>
        <w:tc>
          <w:tcPr>
            <w:tcW w:w="7092" w:type="dxa"/>
            <w:gridSpan w:val="2"/>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46C8CF6F" w14:textId="77777777" w:rsidR="00C959D8" w:rsidRPr="00977EF2" w:rsidRDefault="00C959D8" w:rsidP="00C959D8">
            <w:pPr>
              <w:spacing w:line="240" w:lineRule="auto"/>
              <w:jc w:val="center"/>
              <w:rPr>
                <w:rFonts w:cs="Calibri"/>
                <w:b/>
                <w:bCs/>
                <w:color w:val="FFFFFF"/>
                <w:szCs w:val="20"/>
              </w:rPr>
            </w:pPr>
            <w:r w:rsidRPr="00977EF2">
              <w:rPr>
                <w:rFonts w:cs="Calibri"/>
                <w:b/>
                <w:bCs/>
                <w:color w:val="FFFFFF"/>
                <w:szCs w:val="20"/>
              </w:rPr>
              <w:lastRenderedPageBreak/>
              <w:t>VEÍCULO DE INSPEÇÃO DE TRÁFEGO E VIGILÃNCIA PATRIMONIAL</w:t>
            </w:r>
          </w:p>
        </w:tc>
      </w:tr>
      <w:tr w:rsidR="00C959D8" w:rsidRPr="00BE344C" w14:paraId="58C5DA42" w14:textId="77777777" w:rsidTr="000409B9">
        <w:trPr>
          <w:trHeight w:val="315"/>
          <w:jc w:val="center"/>
        </w:trPr>
        <w:tc>
          <w:tcPr>
            <w:tcW w:w="4657" w:type="dxa"/>
            <w:tcBorders>
              <w:top w:val="nil"/>
              <w:left w:val="single" w:sz="8" w:space="0" w:color="FFFFFF"/>
              <w:bottom w:val="single" w:sz="8" w:space="0" w:color="FFFFFF"/>
              <w:right w:val="single" w:sz="8" w:space="0" w:color="FFFFFF"/>
            </w:tcBorders>
            <w:shd w:val="clear" w:color="000000" w:fill="0673A5"/>
            <w:noWrap/>
            <w:vAlign w:val="center"/>
            <w:hideMark/>
          </w:tcPr>
          <w:p w14:paraId="1AD6EE1F" w14:textId="77777777" w:rsidR="00C959D8" w:rsidRPr="00977EF2" w:rsidRDefault="00C959D8" w:rsidP="00C959D8">
            <w:pPr>
              <w:spacing w:line="240" w:lineRule="auto"/>
              <w:jc w:val="center"/>
              <w:rPr>
                <w:rFonts w:cs="Calibri"/>
                <w:b/>
                <w:bCs/>
                <w:color w:val="FFFFFF"/>
                <w:szCs w:val="20"/>
              </w:rPr>
            </w:pPr>
            <w:r w:rsidRPr="00977EF2">
              <w:rPr>
                <w:rFonts w:cs="Calibri"/>
                <w:b/>
                <w:bCs/>
                <w:color w:val="FFFFFF"/>
                <w:szCs w:val="20"/>
              </w:rPr>
              <w:t>DISCRIMINAÇÃO</w:t>
            </w:r>
          </w:p>
        </w:tc>
        <w:tc>
          <w:tcPr>
            <w:tcW w:w="2435" w:type="dxa"/>
            <w:tcBorders>
              <w:top w:val="nil"/>
              <w:left w:val="nil"/>
              <w:bottom w:val="single" w:sz="8" w:space="0" w:color="FFFFFF"/>
              <w:right w:val="single" w:sz="8" w:space="0" w:color="FFFFFF"/>
            </w:tcBorders>
            <w:shd w:val="clear" w:color="000000" w:fill="0673A5"/>
            <w:noWrap/>
            <w:vAlign w:val="center"/>
            <w:hideMark/>
          </w:tcPr>
          <w:p w14:paraId="4279E152" w14:textId="77777777" w:rsidR="00C959D8" w:rsidRPr="00977EF2" w:rsidRDefault="00C959D8" w:rsidP="00C959D8">
            <w:pPr>
              <w:spacing w:line="240" w:lineRule="auto"/>
              <w:jc w:val="center"/>
              <w:rPr>
                <w:rFonts w:cs="Calibri"/>
                <w:b/>
                <w:bCs/>
                <w:color w:val="FFFFFF"/>
                <w:szCs w:val="20"/>
              </w:rPr>
            </w:pPr>
            <w:r w:rsidRPr="00977EF2">
              <w:rPr>
                <w:rFonts w:cs="Calibri"/>
                <w:b/>
                <w:bCs/>
                <w:color w:val="FFFFFF"/>
                <w:szCs w:val="20"/>
              </w:rPr>
              <w:t>QUANTIDADE</w:t>
            </w:r>
          </w:p>
        </w:tc>
      </w:tr>
      <w:tr w:rsidR="00C959D8" w:rsidRPr="00BE344C" w14:paraId="41E4C582" w14:textId="77777777" w:rsidTr="000409B9">
        <w:trPr>
          <w:trHeight w:val="315"/>
          <w:jc w:val="center"/>
        </w:trPr>
        <w:tc>
          <w:tcPr>
            <w:tcW w:w="4657" w:type="dxa"/>
            <w:tcBorders>
              <w:top w:val="nil"/>
              <w:left w:val="single" w:sz="8" w:space="0" w:color="FFFFFF"/>
              <w:bottom w:val="single" w:sz="8" w:space="0" w:color="FFFFFF"/>
              <w:right w:val="single" w:sz="8" w:space="0" w:color="FFFFFF"/>
            </w:tcBorders>
            <w:shd w:val="clear" w:color="000000" w:fill="D9D9D9"/>
            <w:noWrap/>
            <w:vAlign w:val="center"/>
            <w:hideMark/>
          </w:tcPr>
          <w:p w14:paraId="3952FD27" w14:textId="77777777" w:rsidR="00C959D8" w:rsidRPr="00977EF2" w:rsidRDefault="00C959D8" w:rsidP="00C959D8">
            <w:pPr>
              <w:spacing w:line="240" w:lineRule="auto"/>
              <w:jc w:val="center"/>
              <w:rPr>
                <w:rFonts w:cs="Calibri"/>
                <w:color w:val="000000"/>
                <w:szCs w:val="20"/>
              </w:rPr>
            </w:pPr>
            <w:r w:rsidRPr="00977EF2">
              <w:rPr>
                <w:rFonts w:cs="Calibri"/>
                <w:color w:val="000000"/>
                <w:szCs w:val="20"/>
              </w:rPr>
              <w:t>Veículo Tipo Caminhonete</w:t>
            </w:r>
          </w:p>
        </w:tc>
        <w:tc>
          <w:tcPr>
            <w:tcW w:w="2435" w:type="dxa"/>
            <w:tcBorders>
              <w:top w:val="nil"/>
              <w:left w:val="nil"/>
              <w:bottom w:val="single" w:sz="8" w:space="0" w:color="FFFFFF"/>
              <w:right w:val="single" w:sz="8" w:space="0" w:color="FFFFFF"/>
            </w:tcBorders>
            <w:shd w:val="clear" w:color="000000" w:fill="D9D9D9"/>
            <w:noWrap/>
            <w:vAlign w:val="center"/>
            <w:hideMark/>
          </w:tcPr>
          <w:p w14:paraId="3FC69F94" w14:textId="77777777" w:rsidR="00C959D8" w:rsidRPr="00977EF2" w:rsidRDefault="00C959D8" w:rsidP="00C959D8">
            <w:pPr>
              <w:spacing w:line="240" w:lineRule="auto"/>
              <w:jc w:val="center"/>
              <w:rPr>
                <w:rFonts w:cs="Calibri"/>
                <w:color w:val="000000"/>
                <w:szCs w:val="20"/>
              </w:rPr>
            </w:pPr>
            <w:r w:rsidRPr="00977EF2">
              <w:rPr>
                <w:rFonts w:cs="Calibri"/>
                <w:color w:val="000000"/>
                <w:szCs w:val="20"/>
              </w:rPr>
              <w:t>7*</w:t>
            </w:r>
          </w:p>
        </w:tc>
      </w:tr>
      <w:tr w:rsidR="00C959D8" w:rsidRPr="00BE344C" w14:paraId="7CE20026" w14:textId="77777777" w:rsidTr="000409B9">
        <w:trPr>
          <w:trHeight w:val="300"/>
          <w:jc w:val="center"/>
        </w:trPr>
        <w:tc>
          <w:tcPr>
            <w:tcW w:w="4657" w:type="dxa"/>
            <w:tcBorders>
              <w:top w:val="nil"/>
              <w:left w:val="nil"/>
              <w:bottom w:val="nil"/>
              <w:right w:val="nil"/>
            </w:tcBorders>
            <w:shd w:val="clear" w:color="auto" w:fill="auto"/>
            <w:noWrap/>
            <w:vAlign w:val="bottom"/>
            <w:hideMark/>
          </w:tcPr>
          <w:p w14:paraId="5FC8EA9D" w14:textId="77777777" w:rsidR="00C959D8" w:rsidRPr="00BE344C" w:rsidRDefault="00C959D8" w:rsidP="00C959D8">
            <w:pPr>
              <w:spacing w:line="240" w:lineRule="auto"/>
              <w:jc w:val="left"/>
              <w:rPr>
                <w:rFonts w:cs="Calibri"/>
                <w:color w:val="000000"/>
                <w:sz w:val="24"/>
              </w:rPr>
            </w:pPr>
            <w:r w:rsidRPr="00B01CC1">
              <w:rPr>
                <w:rFonts w:cs="Calibri"/>
                <w:color w:val="000000"/>
                <w:sz w:val="22"/>
                <w:szCs w:val="22"/>
              </w:rPr>
              <w:t>*sendo 1 veículo reserva</w:t>
            </w:r>
          </w:p>
        </w:tc>
        <w:tc>
          <w:tcPr>
            <w:tcW w:w="2435" w:type="dxa"/>
            <w:tcBorders>
              <w:top w:val="nil"/>
              <w:left w:val="nil"/>
              <w:bottom w:val="nil"/>
              <w:right w:val="nil"/>
            </w:tcBorders>
            <w:shd w:val="clear" w:color="auto" w:fill="auto"/>
            <w:noWrap/>
            <w:vAlign w:val="bottom"/>
            <w:hideMark/>
          </w:tcPr>
          <w:p w14:paraId="39DD6114" w14:textId="77777777" w:rsidR="00C959D8" w:rsidRPr="00BE344C" w:rsidRDefault="00C959D8" w:rsidP="00C959D8">
            <w:pPr>
              <w:spacing w:line="240" w:lineRule="auto"/>
              <w:jc w:val="left"/>
              <w:rPr>
                <w:rFonts w:cs="Calibri"/>
                <w:color w:val="000000"/>
                <w:sz w:val="24"/>
              </w:rPr>
            </w:pPr>
          </w:p>
        </w:tc>
      </w:tr>
    </w:tbl>
    <w:p w14:paraId="009ECDDC" w14:textId="77777777" w:rsidR="00335888" w:rsidRPr="00BE344C" w:rsidRDefault="00335888" w:rsidP="00686576">
      <w:pPr>
        <w:ind w:firstLine="709"/>
        <w:rPr>
          <w:sz w:val="24"/>
        </w:rPr>
      </w:pPr>
    </w:p>
    <w:p w14:paraId="6D1F76A7" w14:textId="674C2299" w:rsidR="00686576" w:rsidRPr="00BE344C" w:rsidRDefault="00686576" w:rsidP="00C66802">
      <w:pPr>
        <w:pStyle w:val="Ttulo3"/>
      </w:pPr>
      <w:bookmarkStart w:id="101" w:name="_Toc40628071"/>
      <w:bookmarkStart w:id="102" w:name="_Toc41496728"/>
      <w:r w:rsidRPr="00BE344C">
        <w:t>Cronograma de execução</w:t>
      </w:r>
      <w:bookmarkEnd w:id="101"/>
      <w:bookmarkEnd w:id="102"/>
    </w:p>
    <w:p w14:paraId="6B17C579" w14:textId="70D856D6" w:rsidR="00686576" w:rsidRPr="00BE344C" w:rsidRDefault="00686576" w:rsidP="00686576">
      <w:pPr>
        <w:ind w:firstLine="709"/>
        <w:rPr>
          <w:sz w:val="24"/>
        </w:rPr>
      </w:pPr>
      <w:r w:rsidRPr="00BE344C">
        <w:rPr>
          <w:sz w:val="24"/>
        </w:rPr>
        <w:t xml:space="preserve">A operação do serviço de inspeção de tráfego e de vigilância patrimonial e decorrente conservação de seus elementos e equipamentos deverão ter início </w:t>
      </w:r>
      <w:r w:rsidR="0092248D" w:rsidRPr="00BE344C">
        <w:rPr>
          <w:sz w:val="24"/>
        </w:rPr>
        <w:t xml:space="preserve">imediato </w:t>
      </w:r>
      <w:r w:rsidRPr="00BE344C">
        <w:rPr>
          <w:sz w:val="24"/>
        </w:rPr>
        <w:t>e se estender até o final da concessão.</w:t>
      </w:r>
    </w:p>
    <w:p w14:paraId="09FFA6E0" w14:textId="5E9BBE35" w:rsidR="00686576" w:rsidRPr="00BE344C" w:rsidRDefault="00686576" w:rsidP="00686576">
      <w:pPr>
        <w:ind w:firstLine="709"/>
        <w:rPr>
          <w:sz w:val="24"/>
        </w:rPr>
      </w:pPr>
      <w:r w:rsidRPr="00BE344C">
        <w:rPr>
          <w:sz w:val="24"/>
        </w:rPr>
        <w:t xml:space="preserve">Para a constante reposição e atualização de seus veículos é estimada uma vida útil de </w:t>
      </w:r>
      <w:r w:rsidR="0092248D" w:rsidRPr="00BE344C">
        <w:rPr>
          <w:sz w:val="24"/>
        </w:rPr>
        <w:t>2</w:t>
      </w:r>
      <w:r w:rsidRPr="00BE344C">
        <w:rPr>
          <w:sz w:val="24"/>
        </w:rPr>
        <w:t xml:space="preserve"> ano</w:t>
      </w:r>
      <w:r w:rsidR="0092248D" w:rsidRPr="00BE344C">
        <w:rPr>
          <w:sz w:val="24"/>
        </w:rPr>
        <w:t>s</w:t>
      </w:r>
      <w:r w:rsidRPr="00BE344C">
        <w:rPr>
          <w:sz w:val="24"/>
        </w:rPr>
        <w:t>, em decorrência de sua intensa expectativa de rodagem para atendimento dos serviços.</w:t>
      </w:r>
    </w:p>
    <w:p w14:paraId="2FB192DA" w14:textId="77777777" w:rsidR="00686576" w:rsidRPr="00BE344C" w:rsidRDefault="00686576" w:rsidP="00686576">
      <w:pPr>
        <w:ind w:firstLine="709"/>
        <w:rPr>
          <w:rFonts w:cs="Calibri"/>
          <w:sz w:val="24"/>
        </w:rPr>
      </w:pPr>
    </w:p>
    <w:p w14:paraId="4A5B86DE" w14:textId="4209E16B" w:rsidR="00686576" w:rsidRPr="00BE344C" w:rsidRDefault="00335888" w:rsidP="00300557">
      <w:pPr>
        <w:pStyle w:val="Ttulo2"/>
        <w:ind w:left="714" w:hanging="357"/>
        <w:rPr>
          <w:szCs w:val="24"/>
        </w:rPr>
      </w:pPr>
      <w:bookmarkStart w:id="103" w:name="_Toc40628072"/>
      <w:bookmarkStart w:id="104" w:name="_Toc41496729"/>
      <w:bookmarkStart w:id="105" w:name="_Toc80344758"/>
      <w:r w:rsidRPr="00BE344C">
        <w:rPr>
          <w:szCs w:val="24"/>
        </w:rPr>
        <w:t>SISTEMA DE PESAGEM DE VEÍCULOS</w:t>
      </w:r>
      <w:bookmarkEnd w:id="103"/>
      <w:bookmarkEnd w:id="104"/>
      <w:bookmarkEnd w:id="105"/>
    </w:p>
    <w:p w14:paraId="3451CC0A" w14:textId="25F0B669" w:rsidR="00686576" w:rsidRPr="00BE344C" w:rsidRDefault="00686576" w:rsidP="00C66802">
      <w:pPr>
        <w:pStyle w:val="Ttulo3"/>
      </w:pPr>
      <w:bookmarkStart w:id="106" w:name="_Toc40628073"/>
      <w:bookmarkStart w:id="107" w:name="_Toc41496730"/>
      <w:r w:rsidRPr="00BE344C">
        <w:t>Conceituação</w:t>
      </w:r>
      <w:bookmarkEnd w:id="106"/>
      <w:bookmarkEnd w:id="107"/>
    </w:p>
    <w:p w14:paraId="410D69DC" w14:textId="77777777" w:rsidR="00686576" w:rsidRPr="00BE344C" w:rsidRDefault="00686576" w:rsidP="00686576">
      <w:pPr>
        <w:ind w:firstLine="709"/>
        <w:rPr>
          <w:sz w:val="24"/>
        </w:rPr>
      </w:pPr>
      <w:r w:rsidRPr="00BE344C">
        <w:rPr>
          <w:sz w:val="24"/>
        </w:rPr>
        <w:t>Muito embora a legislação brasileira tenha estabelecido os limites máximos admitidos por eixo e peso bruto total, através das normas do antigo Código Nacional de Trânsito e atual Código de Trânsito Brasileiro (CTB), observa-se, na maioria das rodovias, ausência total no controle do peso dos veículos de carga que nelas transitam.</w:t>
      </w:r>
    </w:p>
    <w:p w14:paraId="3AA2E8AD" w14:textId="77777777" w:rsidR="00686576" w:rsidRPr="00BE344C" w:rsidRDefault="00686576" w:rsidP="00686576">
      <w:pPr>
        <w:ind w:firstLine="709"/>
        <w:rPr>
          <w:sz w:val="24"/>
        </w:rPr>
      </w:pPr>
      <w:r w:rsidRPr="00BE344C">
        <w:rPr>
          <w:sz w:val="24"/>
        </w:rPr>
        <w:t>Essa falta de fiscalização acarreta inúmeros problemas à rodovia e à segurança de seus usuários dos quais cabem ser destacados:</w:t>
      </w:r>
    </w:p>
    <w:p w14:paraId="16C500D4" w14:textId="77777777" w:rsidR="00686576" w:rsidRPr="00BE344C" w:rsidRDefault="00686576" w:rsidP="00546094">
      <w:pPr>
        <w:pStyle w:val="PargrafodaLista"/>
        <w:numPr>
          <w:ilvl w:val="0"/>
          <w:numId w:val="35"/>
        </w:numPr>
        <w:rPr>
          <w:sz w:val="24"/>
        </w:rPr>
      </w:pPr>
      <w:r w:rsidRPr="00BE344C">
        <w:rPr>
          <w:sz w:val="24"/>
        </w:rPr>
        <w:t>Desgaste prematuro do pavimento e de sua estrutura;</w:t>
      </w:r>
    </w:p>
    <w:p w14:paraId="1EBD7F89" w14:textId="77777777" w:rsidR="00686576" w:rsidRPr="00BE344C" w:rsidRDefault="00686576" w:rsidP="00546094">
      <w:pPr>
        <w:pStyle w:val="PargrafodaLista"/>
        <w:numPr>
          <w:ilvl w:val="0"/>
          <w:numId w:val="35"/>
        </w:numPr>
        <w:rPr>
          <w:sz w:val="24"/>
        </w:rPr>
      </w:pPr>
      <w:r w:rsidRPr="00BE344C">
        <w:rPr>
          <w:sz w:val="24"/>
        </w:rPr>
        <w:t>Acidentes causados pela grande diferença no rendimento dos veículos com sobrecarga, perda de freios, quebras de suspensão, quebras de eixo, estouros de pneus, tombamento de carga entre outros; e</w:t>
      </w:r>
    </w:p>
    <w:p w14:paraId="66D27F49" w14:textId="77777777" w:rsidR="00686576" w:rsidRPr="00BE344C" w:rsidRDefault="00686576" w:rsidP="00546094">
      <w:pPr>
        <w:pStyle w:val="PargrafodaLista"/>
        <w:numPr>
          <w:ilvl w:val="0"/>
          <w:numId w:val="35"/>
        </w:numPr>
        <w:rPr>
          <w:sz w:val="24"/>
        </w:rPr>
      </w:pPr>
      <w:r w:rsidRPr="00BE344C">
        <w:rPr>
          <w:sz w:val="24"/>
        </w:rPr>
        <w:t>Aumento do número de ocorrências mecânicas por uso forçado do motor.</w:t>
      </w:r>
    </w:p>
    <w:p w14:paraId="346A0F87" w14:textId="77777777" w:rsidR="00686576" w:rsidRPr="00BE344C" w:rsidRDefault="00686576" w:rsidP="00686576">
      <w:pPr>
        <w:ind w:firstLine="709"/>
        <w:rPr>
          <w:sz w:val="24"/>
        </w:rPr>
      </w:pPr>
      <w:r w:rsidRPr="00BE344C">
        <w:rPr>
          <w:sz w:val="24"/>
        </w:rPr>
        <w:t>Por estes motivos, a CONCESSIONÁRIA deverá valer-se de uma eficiente estrutura de fiscalização e controle do peso dos veículos comerciais, garantindo a preservação do patrimônio público, melhorias no nível de segurança dos USUÁRIOS e também, em seu próprio benefício, a redução dos gastos com manutenção e conservação de suas estruturas rodoviárias.</w:t>
      </w:r>
    </w:p>
    <w:p w14:paraId="63E2791F" w14:textId="77777777" w:rsidR="00686576" w:rsidRPr="00BE344C" w:rsidRDefault="00686576" w:rsidP="00686576">
      <w:pPr>
        <w:ind w:firstLine="709"/>
        <w:rPr>
          <w:sz w:val="24"/>
        </w:rPr>
      </w:pPr>
      <w:r w:rsidRPr="00BE344C">
        <w:rPr>
          <w:sz w:val="24"/>
        </w:rPr>
        <w:t>Existem duas possibilidades de excessos no transporte de cargas:</w:t>
      </w:r>
    </w:p>
    <w:p w14:paraId="024D7441" w14:textId="77777777" w:rsidR="00686576" w:rsidRPr="00BE344C" w:rsidRDefault="00686576" w:rsidP="00546094">
      <w:pPr>
        <w:pStyle w:val="PargrafodaLista"/>
        <w:numPr>
          <w:ilvl w:val="0"/>
          <w:numId w:val="36"/>
        </w:numPr>
        <w:rPr>
          <w:sz w:val="24"/>
        </w:rPr>
      </w:pPr>
      <w:r w:rsidRPr="00BE344C">
        <w:rPr>
          <w:sz w:val="24"/>
          <w:u w:val="single"/>
        </w:rPr>
        <w:lastRenderedPageBreak/>
        <w:t>Excesso no peso bruto total (PBT</w:t>
      </w:r>
      <w:r w:rsidRPr="00BE344C">
        <w:rPr>
          <w:sz w:val="24"/>
        </w:rPr>
        <w:t>) - Ocorre quando um veículo trafega com carga superior à sua capacidade nominal de projeto, a qual é estabelecida pelos fabricantes e homologada pelos órgãos competentes; e</w:t>
      </w:r>
    </w:p>
    <w:p w14:paraId="70719ADB" w14:textId="77777777" w:rsidR="00686576" w:rsidRPr="00BE344C" w:rsidRDefault="00686576" w:rsidP="00546094">
      <w:pPr>
        <w:pStyle w:val="PargrafodaLista"/>
        <w:numPr>
          <w:ilvl w:val="0"/>
          <w:numId w:val="36"/>
        </w:numPr>
        <w:rPr>
          <w:sz w:val="24"/>
        </w:rPr>
      </w:pPr>
      <w:r w:rsidRPr="00BE344C">
        <w:rPr>
          <w:sz w:val="24"/>
          <w:u w:val="single"/>
        </w:rPr>
        <w:t>Excesso no peso por eixo</w:t>
      </w:r>
      <w:r w:rsidRPr="00BE344C">
        <w:rPr>
          <w:sz w:val="24"/>
        </w:rPr>
        <w:t xml:space="preserve"> - Ocorre normalmente quando um veículo trafega com carga não distribuída corretamente e a carga máxima admitida de um ou mais eixos é superada.</w:t>
      </w:r>
    </w:p>
    <w:p w14:paraId="514EBB12" w14:textId="77777777" w:rsidR="00686576" w:rsidRPr="00BE344C" w:rsidRDefault="00686576" w:rsidP="00686576">
      <w:pPr>
        <w:ind w:firstLine="709"/>
        <w:rPr>
          <w:sz w:val="24"/>
        </w:rPr>
      </w:pPr>
      <w:r w:rsidRPr="00BE344C">
        <w:rPr>
          <w:sz w:val="24"/>
        </w:rPr>
        <w:t>Estudos apontam que um acréscimo de apenas 20% no peso de um veículo com sobrecarga, produz um efeito equivalente 100% superior no desgaste do pavimento, ou seja, diante do excesso de peso, a deterioração do pavimento ocorre de forma exponencial, o mesmo acontecendo com os seus custos de conservação e recuperação.</w:t>
      </w:r>
    </w:p>
    <w:p w14:paraId="546B8784" w14:textId="0ED4D050" w:rsidR="00686576" w:rsidRPr="00BE344C" w:rsidRDefault="00686576" w:rsidP="00686576">
      <w:pPr>
        <w:ind w:firstLine="709"/>
        <w:rPr>
          <w:sz w:val="24"/>
        </w:rPr>
      </w:pPr>
      <w:r w:rsidRPr="00BE344C">
        <w:rPr>
          <w:sz w:val="24"/>
        </w:rPr>
        <w:t>As medidas a serem direcionadas para execução de tais ações consistirão, basicamente, na implantação e operação ininterrupta de sistema de pesagem do tipo fixo, cujas principais características dos equipamentos e condições operacionais encontram-se detalhadas adiante.</w:t>
      </w:r>
    </w:p>
    <w:p w14:paraId="15483946" w14:textId="77777777" w:rsidR="00335888" w:rsidRPr="00BE344C" w:rsidRDefault="00335888" w:rsidP="00686576">
      <w:pPr>
        <w:ind w:firstLine="709"/>
        <w:rPr>
          <w:sz w:val="24"/>
        </w:rPr>
      </w:pPr>
    </w:p>
    <w:p w14:paraId="3C3AB4F6" w14:textId="0EC9EC5A" w:rsidR="00686576" w:rsidRPr="00BE344C" w:rsidRDefault="00686576" w:rsidP="00C66802">
      <w:pPr>
        <w:pStyle w:val="Ttulo3"/>
      </w:pPr>
      <w:bookmarkStart w:id="108" w:name="_Toc40628074"/>
      <w:bookmarkStart w:id="109" w:name="_Toc41496731"/>
      <w:r w:rsidRPr="00BE344C">
        <w:t>Escopo dos serviços</w:t>
      </w:r>
      <w:bookmarkEnd w:id="108"/>
      <w:bookmarkEnd w:id="109"/>
    </w:p>
    <w:p w14:paraId="333D0B53" w14:textId="19B492B6" w:rsidR="00686576" w:rsidRPr="00BE344C" w:rsidRDefault="00686576" w:rsidP="00686576">
      <w:pPr>
        <w:ind w:firstLine="709"/>
        <w:rPr>
          <w:sz w:val="24"/>
        </w:rPr>
      </w:pPr>
      <w:r w:rsidRPr="00BE344C">
        <w:rPr>
          <w:sz w:val="24"/>
        </w:rPr>
        <w:t>O sistema de pesagem contemplará a modalidade de pesagem fixa, com condições de verificar situações de excesso de peso em qualquer veículo de carga de até 100 toneladas, efetuar autuações e transbordo das cargas em excesso.</w:t>
      </w:r>
    </w:p>
    <w:p w14:paraId="3F6D10A1" w14:textId="77777777" w:rsidR="00335888" w:rsidRPr="00BE344C" w:rsidRDefault="00335888" w:rsidP="00686576">
      <w:pPr>
        <w:ind w:firstLine="709"/>
        <w:rPr>
          <w:sz w:val="24"/>
        </w:rPr>
      </w:pPr>
    </w:p>
    <w:p w14:paraId="47E82D58" w14:textId="77777777" w:rsidR="00686576" w:rsidRPr="00BE344C" w:rsidRDefault="00686576" w:rsidP="00C66802">
      <w:pPr>
        <w:pStyle w:val="Ttulo3"/>
      </w:pPr>
      <w:bookmarkStart w:id="110" w:name="_Toc40628075"/>
      <w:bookmarkStart w:id="111" w:name="_Toc41496732"/>
      <w:r w:rsidRPr="00BE344C">
        <w:t>Edificações/Equipamentos</w:t>
      </w:r>
      <w:bookmarkEnd w:id="110"/>
      <w:bookmarkEnd w:id="111"/>
    </w:p>
    <w:p w14:paraId="312059AB" w14:textId="120CDBB4" w:rsidR="00686576" w:rsidRPr="00BE344C" w:rsidRDefault="00967843" w:rsidP="00686576">
      <w:pPr>
        <w:ind w:firstLine="709"/>
        <w:rPr>
          <w:sz w:val="24"/>
        </w:rPr>
      </w:pPr>
      <w:r w:rsidRPr="00BE344C">
        <w:rPr>
          <w:sz w:val="24"/>
        </w:rPr>
        <w:t>A CONCESSIONÁRIA deverá</w:t>
      </w:r>
      <w:r w:rsidR="00B75980" w:rsidRPr="00BE344C">
        <w:rPr>
          <w:sz w:val="24"/>
        </w:rPr>
        <w:t xml:space="preserve"> </w:t>
      </w:r>
      <w:r w:rsidR="00AB374C" w:rsidRPr="00BE344C">
        <w:rPr>
          <w:sz w:val="24"/>
        </w:rPr>
        <w:t>operar</w:t>
      </w:r>
      <w:r w:rsidRPr="00BE344C">
        <w:rPr>
          <w:sz w:val="24"/>
        </w:rPr>
        <w:t xml:space="preserve"> os</w:t>
      </w:r>
      <w:r w:rsidR="00866BB5" w:rsidRPr="00BE344C">
        <w:rPr>
          <w:sz w:val="24"/>
        </w:rPr>
        <w:t xml:space="preserve"> </w:t>
      </w:r>
      <w:r w:rsidR="00686576" w:rsidRPr="00BE344C">
        <w:rPr>
          <w:sz w:val="24"/>
        </w:rPr>
        <w:t>posto</w:t>
      </w:r>
      <w:r w:rsidR="00866BB5" w:rsidRPr="00BE344C">
        <w:rPr>
          <w:sz w:val="24"/>
        </w:rPr>
        <w:t>s</w:t>
      </w:r>
      <w:r w:rsidR="00686576" w:rsidRPr="00BE344C">
        <w:rPr>
          <w:sz w:val="24"/>
        </w:rPr>
        <w:t xml:space="preserve"> de pesagem</w:t>
      </w:r>
      <w:r w:rsidR="00B75980" w:rsidRPr="00BE344C">
        <w:rPr>
          <w:sz w:val="24"/>
        </w:rPr>
        <w:t xml:space="preserve"> fixa</w:t>
      </w:r>
      <w:r w:rsidRPr="00BE344C">
        <w:rPr>
          <w:sz w:val="24"/>
        </w:rPr>
        <w:t xml:space="preserve"> existentes no sistema rodoviário</w:t>
      </w:r>
      <w:r w:rsidR="00866BB5" w:rsidRPr="00BE344C">
        <w:rPr>
          <w:sz w:val="24"/>
        </w:rPr>
        <w:t xml:space="preserve">. </w:t>
      </w:r>
      <w:r w:rsidR="00B75980" w:rsidRPr="00BE344C">
        <w:rPr>
          <w:sz w:val="24"/>
        </w:rPr>
        <w:t>Apesar de já existirem estes postos de pesagem a</w:t>
      </w:r>
      <w:r w:rsidR="00686576" w:rsidRPr="00BE344C">
        <w:rPr>
          <w:sz w:val="24"/>
        </w:rPr>
        <w:t xml:space="preserve"> localização poderá sofrer alterações de 5</w:t>
      </w:r>
      <w:r w:rsidR="0029559F" w:rsidRPr="00BE344C">
        <w:rPr>
          <w:sz w:val="24"/>
        </w:rPr>
        <w:t xml:space="preserve"> </w:t>
      </w:r>
      <w:r w:rsidR="00686576" w:rsidRPr="00BE344C">
        <w:rPr>
          <w:sz w:val="24"/>
        </w:rPr>
        <w:t>km, a critério da Concessionária mediante a aprovação do PODER CONCEDENTE.</w:t>
      </w:r>
    </w:p>
    <w:p w14:paraId="411CC0A6" w14:textId="6483E67C" w:rsidR="00686576" w:rsidRPr="00BE344C" w:rsidRDefault="00686576" w:rsidP="00686576">
      <w:pPr>
        <w:ind w:firstLine="709"/>
        <w:rPr>
          <w:sz w:val="24"/>
        </w:rPr>
      </w:pPr>
      <w:r w:rsidRPr="00BE344C">
        <w:rPr>
          <w:sz w:val="24"/>
        </w:rPr>
        <w:t>O</w:t>
      </w:r>
      <w:r w:rsidR="00866BB5" w:rsidRPr="00BE344C">
        <w:rPr>
          <w:sz w:val="24"/>
        </w:rPr>
        <w:t>s</w:t>
      </w:r>
      <w:r w:rsidRPr="00BE344C">
        <w:rPr>
          <w:sz w:val="24"/>
        </w:rPr>
        <w:t xml:space="preserve"> posto</w:t>
      </w:r>
      <w:r w:rsidR="00866BB5" w:rsidRPr="00BE344C">
        <w:rPr>
          <w:sz w:val="24"/>
        </w:rPr>
        <w:t>s</w:t>
      </w:r>
      <w:r w:rsidRPr="00BE344C">
        <w:rPr>
          <w:sz w:val="24"/>
        </w:rPr>
        <w:t xml:space="preserve"> de pesagem dever</w:t>
      </w:r>
      <w:r w:rsidR="00866BB5" w:rsidRPr="00BE344C">
        <w:rPr>
          <w:sz w:val="24"/>
        </w:rPr>
        <w:t>ão</w:t>
      </w:r>
      <w:r w:rsidRPr="00BE344C">
        <w:rPr>
          <w:sz w:val="24"/>
        </w:rPr>
        <w:t xml:space="preserve"> estar conectado</w:t>
      </w:r>
      <w:r w:rsidR="00866BB5" w:rsidRPr="00BE344C">
        <w:rPr>
          <w:sz w:val="24"/>
        </w:rPr>
        <w:t>s</w:t>
      </w:r>
      <w:r w:rsidRPr="00BE344C">
        <w:rPr>
          <w:sz w:val="24"/>
        </w:rPr>
        <w:t xml:space="preserve"> à rede pública de energia elétrica, de modo a garantir iluminação adequada em seus edifícios, bem como a iluminação do próprio posto.</w:t>
      </w:r>
    </w:p>
    <w:p w14:paraId="07177DBE" w14:textId="026D5040" w:rsidR="00686576" w:rsidRPr="00BE344C" w:rsidRDefault="00686576" w:rsidP="00686576">
      <w:pPr>
        <w:ind w:firstLine="709"/>
        <w:rPr>
          <w:sz w:val="24"/>
        </w:rPr>
      </w:pPr>
      <w:r w:rsidRPr="00BE344C">
        <w:rPr>
          <w:sz w:val="24"/>
        </w:rPr>
        <w:t>Dever</w:t>
      </w:r>
      <w:r w:rsidR="00866BB5" w:rsidRPr="00BE344C">
        <w:rPr>
          <w:sz w:val="24"/>
        </w:rPr>
        <w:t>ão</w:t>
      </w:r>
      <w:r w:rsidRPr="00BE344C">
        <w:rPr>
          <w:sz w:val="24"/>
        </w:rPr>
        <w:t xml:space="preserve"> dispor também de sistema de câmeras fotográficas, posicionadas de modo a registrar as placas dos veículos que se evadirem sem pesagem ou tentarem evitar a autuação de acordo com a Portaria 870/2010 do DENATRAN.</w:t>
      </w:r>
    </w:p>
    <w:p w14:paraId="2B3FA8E8" w14:textId="77777777" w:rsidR="00686576" w:rsidRPr="00BE344C" w:rsidRDefault="00686576" w:rsidP="00686576">
      <w:pPr>
        <w:ind w:firstLine="709"/>
        <w:rPr>
          <w:sz w:val="24"/>
        </w:rPr>
      </w:pPr>
      <w:r w:rsidRPr="00BE344C">
        <w:rPr>
          <w:sz w:val="24"/>
        </w:rPr>
        <w:lastRenderedPageBreak/>
        <w:t>Suas dimensões deverão ser compatíveis com o fluxo de tráfego de veículos de carga, contando inclusive com locais adequados e com tamanho suficiente para o estacionamento e o transbordo de cargas dos veículos retidos.</w:t>
      </w:r>
    </w:p>
    <w:p w14:paraId="443F9FAD" w14:textId="0C69A733" w:rsidR="00686576" w:rsidRPr="00BE344C" w:rsidRDefault="00686576" w:rsidP="00686576">
      <w:pPr>
        <w:ind w:firstLine="709"/>
        <w:rPr>
          <w:sz w:val="24"/>
        </w:rPr>
      </w:pPr>
      <w:r w:rsidRPr="00BE344C">
        <w:rPr>
          <w:sz w:val="24"/>
        </w:rPr>
        <w:t>A configuração mínima do posto deverá contar com:</w:t>
      </w:r>
    </w:p>
    <w:p w14:paraId="57DD900E" w14:textId="77777777" w:rsidR="00686576" w:rsidRPr="00BE344C" w:rsidRDefault="00686576" w:rsidP="00546094">
      <w:pPr>
        <w:pStyle w:val="PargrafodaLista"/>
        <w:numPr>
          <w:ilvl w:val="0"/>
          <w:numId w:val="37"/>
        </w:numPr>
        <w:rPr>
          <w:sz w:val="24"/>
        </w:rPr>
      </w:pPr>
      <w:proofErr w:type="spellStart"/>
      <w:r w:rsidRPr="00BE344C">
        <w:rPr>
          <w:i/>
          <w:iCs/>
          <w:sz w:val="24"/>
        </w:rPr>
        <w:t>Tapers</w:t>
      </w:r>
      <w:proofErr w:type="spellEnd"/>
      <w:r w:rsidRPr="00BE344C">
        <w:rPr>
          <w:sz w:val="24"/>
        </w:rPr>
        <w:t xml:space="preserve"> de entrada e saída;</w:t>
      </w:r>
    </w:p>
    <w:p w14:paraId="69EC4B9D" w14:textId="77777777" w:rsidR="00686576" w:rsidRPr="00BE344C" w:rsidRDefault="00686576" w:rsidP="00546094">
      <w:pPr>
        <w:pStyle w:val="PargrafodaLista"/>
        <w:numPr>
          <w:ilvl w:val="0"/>
          <w:numId w:val="37"/>
        </w:numPr>
        <w:rPr>
          <w:sz w:val="24"/>
        </w:rPr>
      </w:pPr>
      <w:r w:rsidRPr="00BE344C">
        <w:rPr>
          <w:sz w:val="24"/>
        </w:rPr>
        <w:t>Iluminação na via, área de pesagem e no pátio de estacionamento e transbordo;</w:t>
      </w:r>
    </w:p>
    <w:p w14:paraId="291DC0C5" w14:textId="77777777" w:rsidR="00686576" w:rsidRPr="00BE344C" w:rsidRDefault="00686576" w:rsidP="00546094">
      <w:pPr>
        <w:pStyle w:val="PargrafodaLista"/>
        <w:numPr>
          <w:ilvl w:val="0"/>
          <w:numId w:val="37"/>
        </w:numPr>
        <w:rPr>
          <w:sz w:val="24"/>
        </w:rPr>
      </w:pPr>
      <w:r w:rsidRPr="00BE344C">
        <w:rPr>
          <w:sz w:val="24"/>
        </w:rPr>
        <w:t>Sinalização indicativa; e</w:t>
      </w:r>
    </w:p>
    <w:p w14:paraId="75790D45" w14:textId="77777777" w:rsidR="00686576" w:rsidRPr="00BE344C" w:rsidRDefault="00686576" w:rsidP="00546094">
      <w:pPr>
        <w:pStyle w:val="PargrafodaLista"/>
        <w:numPr>
          <w:ilvl w:val="0"/>
          <w:numId w:val="37"/>
        </w:numPr>
        <w:rPr>
          <w:sz w:val="24"/>
        </w:rPr>
      </w:pPr>
      <w:r w:rsidRPr="00BE344C">
        <w:rPr>
          <w:sz w:val="24"/>
        </w:rPr>
        <w:t>Edifício administrativo.</w:t>
      </w:r>
    </w:p>
    <w:p w14:paraId="3FFF09C0" w14:textId="1CA02287" w:rsidR="00686576" w:rsidRPr="00BE344C" w:rsidRDefault="00686576" w:rsidP="00546094">
      <w:pPr>
        <w:pStyle w:val="PargrafodaLista"/>
        <w:numPr>
          <w:ilvl w:val="0"/>
          <w:numId w:val="37"/>
        </w:numPr>
        <w:rPr>
          <w:sz w:val="24"/>
        </w:rPr>
      </w:pPr>
      <w:r w:rsidRPr="00BE344C">
        <w:rPr>
          <w:sz w:val="24"/>
        </w:rPr>
        <w:t>O posto de pesagem fixo dever</w:t>
      </w:r>
      <w:r w:rsidR="000A6136" w:rsidRPr="00BE344C">
        <w:rPr>
          <w:sz w:val="24"/>
        </w:rPr>
        <w:t>á</w:t>
      </w:r>
      <w:r w:rsidRPr="00BE344C">
        <w:rPr>
          <w:sz w:val="24"/>
        </w:rPr>
        <w:t xml:space="preserve"> contar com:</w:t>
      </w:r>
    </w:p>
    <w:p w14:paraId="3625E3FE" w14:textId="77777777" w:rsidR="00686576" w:rsidRPr="00BE344C" w:rsidRDefault="00686576" w:rsidP="00546094">
      <w:pPr>
        <w:pStyle w:val="PargrafodaLista"/>
        <w:numPr>
          <w:ilvl w:val="0"/>
          <w:numId w:val="37"/>
        </w:numPr>
        <w:rPr>
          <w:sz w:val="24"/>
        </w:rPr>
      </w:pPr>
      <w:r w:rsidRPr="00BE344C">
        <w:rPr>
          <w:sz w:val="24"/>
        </w:rPr>
        <w:t>Na sua parte inicial, uma área para a balança seletiva com seus ramos de entrada e saída;</w:t>
      </w:r>
    </w:p>
    <w:p w14:paraId="66A8478F" w14:textId="77777777" w:rsidR="00686576" w:rsidRPr="00BE344C" w:rsidRDefault="00686576" w:rsidP="00686576">
      <w:pPr>
        <w:ind w:firstLine="709"/>
        <w:rPr>
          <w:sz w:val="24"/>
        </w:rPr>
      </w:pPr>
      <w:r w:rsidRPr="00BE344C">
        <w:rPr>
          <w:sz w:val="24"/>
        </w:rPr>
        <w:t>Na parte central:</w:t>
      </w:r>
    </w:p>
    <w:p w14:paraId="60CE334E" w14:textId="77777777" w:rsidR="00686576" w:rsidRPr="00BE344C" w:rsidRDefault="00686576" w:rsidP="00546094">
      <w:pPr>
        <w:pStyle w:val="PargrafodaLista"/>
        <w:numPr>
          <w:ilvl w:val="0"/>
          <w:numId w:val="38"/>
        </w:numPr>
        <w:rPr>
          <w:sz w:val="24"/>
        </w:rPr>
      </w:pPr>
      <w:r w:rsidRPr="00BE344C">
        <w:rPr>
          <w:sz w:val="24"/>
        </w:rPr>
        <w:t>Balança de precisão;</w:t>
      </w:r>
    </w:p>
    <w:p w14:paraId="619328ED" w14:textId="77777777" w:rsidR="00686576" w:rsidRPr="00BE344C" w:rsidRDefault="00686576" w:rsidP="00546094">
      <w:pPr>
        <w:pStyle w:val="PargrafodaLista"/>
        <w:numPr>
          <w:ilvl w:val="0"/>
          <w:numId w:val="38"/>
        </w:numPr>
        <w:rPr>
          <w:sz w:val="24"/>
        </w:rPr>
      </w:pPr>
      <w:r w:rsidRPr="00BE344C">
        <w:rPr>
          <w:sz w:val="24"/>
        </w:rPr>
        <w:t>Edifício de administração;</w:t>
      </w:r>
    </w:p>
    <w:p w14:paraId="6595F405" w14:textId="77777777" w:rsidR="00686576" w:rsidRPr="00BE344C" w:rsidRDefault="00686576" w:rsidP="00546094">
      <w:pPr>
        <w:pStyle w:val="PargrafodaLista"/>
        <w:numPr>
          <w:ilvl w:val="0"/>
          <w:numId w:val="38"/>
        </w:numPr>
        <w:rPr>
          <w:sz w:val="24"/>
        </w:rPr>
      </w:pPr>
      <w:r w:rsidRPr="00BE344C">
        <w:rPr>
          <w:sz w:val="24"/>
        </w:rPr>
        <w:t>Estacionamento;</w:t>
      </w:r>
    </w:p>
    <w:p w14:paraId="44BF618C" w14:textId="77777777" w:rsidR="00686576" w:rsidRPr="00BE344C" w:rsidRDefault="00686576" w:rsidP="00546094">
      <w:pPr>
        <w:pStyle w:val="PargrafodaLista"/>
        <w:numPr>
          <w:ilvl w:val="0"/>
          <w:numId w:val="38"/>
        </w:numPr>
        <w:rPr>
          <w:sz w:val="24"/>
        </w:rPr>
      </w:pPr>
      <w:r w:rsidRPr="00BE344C">
        <w:rPr>
          <w:sz w:val="24"/>
        </w:rPr>
        <w:t>Subestação de energia elétrica que conterá os quadros de luz e o gerador de emergência;</w:t>
      </w:r>
    </w:p>
    <w:p w14:paraId="7D0E09C1" w14:textId="77777777" w:rsidR="00686576" w:rsidRPr="00BE344C" w:rsidRDefault="00686576" w:rsidP="00546094">
      <w:pPr>
        <w:pStyle w:val="PargrafodaLista"/>
        <w:numPr>
          <w:ilvl w:val="0"/>
          <w:numId w:val="38"/>
        </w:numPr>
        <w:rPr>
          <w:sz w:val="24"/>
        </w:rPr>
      </w:pPr>
      <w:r w:rsidRPr="00BE344C">
        <w:rPr>
          <w:sz w:val="24"/>
        </w:rPr>
        <w:t>Reservatório d’água;</w:t>
      </w:r>
    </w:p>
    <w:p w14:paraId="1E991F69" w14:textId="77777777" w:rsidR="00686576" w:rsidRPr="00BE344C" w:rsidRDefault="00686576" w:rsidP="00546094">
      <w:pPr>
        <w:pStyle w:val="PargrafodaLista"/>
        <w:numPr>
          <w:ilvl w:val="0"/>
          <w:numId w:val="38"/>
        </w:numPr>
        <w:rPr>
          <w:sz w:val="24"/>
        </w:rPr>
      </w:pPr>
      <w:r w:rsidRPr="00BE344C">
        <w:rPr>
          <w:sz w:val="24"/>
        </w:rPr>
        <w:t>Ramos de entrada e saída do estacionamento;</w:t>
      </w:r>
    </w:p>
    <w:p w14:paraId="7356C101" w14:textId="77777777" w:rsidR="00686576" w:rsidRPr="00BE344C" w:rsidRDefault="00686576" w:rsidP="00546094">
      <w:pPr>
        <w:pStyle w:val="PargrafodaLista"/>
        <w:numPr>
          <w:ilvl w:val="0"/>
          <w:numId w:val="38"/>
        </w:numPr>
        <w:rPr>
          <w:sz w:val="24"/>
        </w:rPr>
      </w:pPr>
      <w:r w:rsidRPr="00BE344C">
        <w:rPr>
          <w:sz w:val="24"/>
        </w:rPr>
        <w:t>No final, ramo de saída;</w:t>
      </w:r>
    </w:p>
    <w:p w14:paraId="6237369A" w14:textId="77777777" w:rsidR="00686576" w:rsidRPr="00BE344C" w:rsidRDefault="00686576" w:rsidP="00686576">
      <w:pPr>
        <w:ind w:firstLine="709"/>
        <w:rPr>
          <w:sz w:val="24"/>
        </w:rPr>
      </w:pPr>
      <w:r w:rsidRPr="00BE344C">
        <w:rPr>
          <w:sz w:val="24"/>
        </w:rPr>
        <w:t>Próximo da balança de precisão deverá ser destinado uma área construída com cerca de 120 m² para as atividades de operação, administração e controle do posto contendo:</w:t>
      </w:r>
    </w:p>
    <w:p w14:paraId="7B3699DE" w14:textId="77777777" w:rsidR="00686576" w:rsidRPr="00BE344C" w:rsidRDefault="00686576" w:rsidP="00546094">
      <w:pPr>
        <w:pStyle w:val="PargrafodaLista"/>
        <w:numPr>
          <w:ilvl w:val="0"/>
          <w:numId w:val="39"/>
        </w:numPr>
        <w:rPr>
          <w:sz w:val="24"/>
        </w:rPr>
      </w:pPr>
      <w:r w:rsidRPr="00BE344C">
        <w:rPr>
          <w:sz w:val="24"/>
        </w:rPr>
        <w:t>Sala de controle;</w:t>
      </w:r>
    </w:p>
    <w:p w14:paraId="78B9D760" w14:textId="77777777" w:rsidR="00686576" w:rsidRPr="00BE344C" w:rsidRDefault="00686576" w:rsidP="00546094">
      <w:pPr>
        <w:pStyle w:val="PargrafodaLista"/>
        <w:numPr>
          <w:ilvl w:val="0"/>
          <w:numId w:val="39"/>
        </w:numPr>
        <w:rPr>
          <w:sz w:val="24"/>
        </w:rPr>
      </w:pPr>
      <w:r w:rsidRPr="00BE344C">
        <w:rPr>
          <w:sz w:val="24"/>
        </w:rPr>
        <w:t>Sala de fiscalização e autuação;</w:t>
      </w:r>
    </w:p>
    <w:p w14:paraId="0C88764A" w14:textId="77777777" w:rsidR="00686576" w:rsidRPr="00BE344C" w:rsidRDefault="00686576" w:rsidP="00546094">
      <w:pPr>
        <w:pStyle w:val="PargrafodaLista"/>
        <w:numPr>
          <w:ilvl w:val="0"/>
          <w:numId w:val="39"/>
        </w:numPr>
        <w:rPr>
          <w:sz w:val="24"/>
        </w:rPr>
      </w:pPr>
      <w:r w:rsidRPr="00BE344C">
        <w:rPr>
          <w:sz w:val="24"/>
        </w:rPr>
        <w:t>Sala para os agentes públicos,</w:t>
      </w:r>
    </w:p>
    <w:p w14:paraId="6A2EA476" w14:textId="77777777" w:rsidR="00686576" w:rsidRPr="00BE344C" w:rsidRDefault="00686576" w:rsidP="00546094">
      <w:pPr>
        <w:pStyle w:val="PargrafodaLista"/>
        <w:numPr>
          <w:ilvl w:val="0"/>
          <w:numId w:val="39"/>
        </w:numPr>
        <w:rPr>
          <w:sz w:val="24"/>
        </w:rPr>
      </w:pPr>
      <w:r w:rsidRPr="00BE344C">
        <w:rPr>
          <w:sz w:val="24"/>
        </w:rPr>
        <w:t>Sanitários masculino e feminino e adaptados para pessoas com deficiência, para uso exclusivo da equipe operacional,</w:t>
      </w:r>
    </w:p>
    <w:p w14:paraId="1A6829D2" w14:textId="77777777" w:rsidR="00686576" w:rsidRPr="00BE344C" w:rsidRDefault="00686576" w:rsidP="00546094">
      <w:pPr>
        <w:pStyle w:val="PargrafodaLista"/>
        <w:numPr>
          <w:ilvl w:val="0"/>
          <w:numId w:val="39"/>
        </w:numPr>
        <w:rPr>
          <w:sz w:val="24"/>
        </w:rPr>
      </w:pPr>
      <w:r w:rsidRPr="00BE344C">
        <w:rPr>
          <w:sz w:val="24"/>
        </w:rPr>
        <w:t>Sanitários masculino e feminino e adaptados para pessoas com deficiência, para uso exclusivo dos usuários,</w:t>
      </w:r>
    </w:p>
    <w:p w14:paraId="291926CC" w14:textId="77777777" w:rsidR="00686576" w:rsidRPr="00BE344C" w:rsidRDefault="00686576" w:rsidP="00546094">
      <w:pPr>
        <w:pStyle w:val="PargrafodaLista"/>
        <w:numPr>
          <w:ilvl w:val="0"/>
          <w:numId w:val="39"/>
        </w:numPr>
        <w:rPr>
          <w:sz w:val="24"/>
        </w:rPr>
      </w:pPr>
      <w:r w:rsidRPr="00BE344C">
        <w:rPr>
          <w:sz w:val="24"/>
        </w:rPr>
        <w:t>Copa, etc.;</w:t>
      </w:r>
    </w:p>
    <w:p w14:paraId="44F21ADA" w14:textId="77777777" w:rsidR="00686576" w:rsidRPr="00BE344C" w:rsidRDefault="00686576" w:rsidP="00546094">
      <w:pPr>
        <w:pStyle w:val="PargrafodaLista"/>
        <w:numPr>
          <w:ilvl w:val="0"/>
          <w:numId w:val="39"/>
        </w:numPr>
        <w:rPr>
          <w:sz w:val="24"/>
        </w:rPr>
      </w:pPr>
      <w:r w:rsidRPr="00BE344C">
        <w:rPr>
          <w:sz w:val="24"/>
        </w:rPr>
        <w:t>Estacionamento com espaço para transbordo de carga.</w:t>
      </w:r>
    </w:p>
    <w:p w14:paraId="16FD069F" w14:textId="7C9CFA65" w:rsidR="00686576" w:rsidRPr="00BE344C" w:rsidRDefault="00686576" w:rsidP="00686576">
      <w:pPr>
        <w:ind w:firstLine="709"/>
        <w:rPr>
          <w:sz w:val="24"/>
        </w:rPr>
      </w:pPr>
      <w:r w:rsidRPr="00BE344C">
        <w:rPr>
          <w:sz w:val="24"/>
        </w:rPr>
        <w:t>Cabe salientar que o</w:t>
      </w:r>
      <w:r w:rsidR="00866BB5" w:rsidRPr="00BE344C">
        <w:rPr>
          <w:sz w:val="24"/>
        </w:rPr>
        <w:t>s</w:t>
      </w:r>
      <w:r w:rsidRPr="00BE344C">
        <w:rPr>
          <w:sz w:val="24"/>
        </w:rPr>
        <w:t xml:space="preserve"> posto</w:t>
      </w:r>
      <w:r w:rsidR="00866BB5" w:rsidRPr="00BE344C">
        <w:rPr>
          <w:sz w:val="24"/>
        </w:rPr>
        <w:t>s</w:t>
      </w:r>
      <w:r w:rsidRPr="00BE344C">
        <w:rPr>
          <w:sz w:val="24"/>
        </w:rPr>
        <w:t xml:space="preserve"> de pesagem dever</w:t>
      </w:r>
      <w:r w:rsidR="00866BB5" w:rsidRPr="00BE344C">
        <w:rPr>
          <w:sz w:val="24"/>
        </w:rPr>
        <w:t>ão</w:t>
      </w:r>
      <w:r w:rsidRPr="00BE344C">
        <w:rPr>
          <w:sz w:val="24"/>
        </w:rPr>
        <w:t xml:space="preserve"> possuir sua construção e disposição de modo a permitir, facilmente, sua constante atualização tecnológica.</w:t>
      </w:r>
    </w:p>
    <w:p w14:paraId="03F3CB0C" w14:textId="77777777" w:rsidR="00686576" w:rsidRPr="00BE344C" w:rsidRDefault="00686576" w:rsidP="00686576">
      <w:pPr>
        <w:ind w:firstLine="709"/>
        <w:rPr>
          <w:sz w:val="24"/>
        </w:rPr>
      </w:pPr>
      <w:r w:rsidRPr="00BE344C">
        <w:rPr>
          <w:sz w:val="24"/>
        </w:rPr>
        <w:lastRenderedPageBreak/>
        <w:t>Torna-se importante ressaltar que os postos de trabalho deverão dispor de todos os equipamentos para o correto funcionamento do sistema. Todos os locais com acesso aos usuários e funcionários deverão obedecer a padrões estéticos, estruturais, ergonômicos, de design, de higiene e limpeza de acordo com as normas pertinentes, sempre possuindo sinalização indicativa de sua localização.</w:t>
      </w:r>
    </w:p>
    <w:p w14:paraId="3AC13133" w14:textId="77777777" w:rsidR="00686576" w:rsidRPr="00BE344C" w:rsidRDefault="00686576" w:rsidP="00686576">
      <w:pPr>
        <w:ind w:firstLine="709"/>
        <w:rPr>
          <w:sz w:val="24"/>
        </w:rPr>
      </w:pPr>
      <w:r w:rsidRPr="00BE344C">
        <w:rPr>
          <w:sz w:val="24"/>
        </w:rPr>
        <w:t>É importante contemplar também os padrões de acessibilidade definidos pela norma NBR 9050/2004 da ABNT garantindo acessibilidade às edificações.</w:t>
      </w:r>
    </w:p>
    <w:p w14:paraId="1B9045E7" w14:textId="77777777" w:rsidR="0051364B" w:rsidRPr="00BE344C" w:rsidRDefault="0051364B" w:rsidP="00686576">
      <w:pPr>
        <w:ind w:firstLine="709"/>
        <w:rPr>
          <w:sz w:val="24"/>
        </w:rPr>
      </w:pPr>
    </w:p>
    <w:p w14:paraId="4C8D98CC" w14:textId="40EB3D02" w:rsidR="00686576" w:rsidRPr="00BE344C" w:rsidRDefault="00686576" w:rsidP="00DD405E">
      <w:pPr>
        <w:pStyle w:val="Ttulo4"/>
        <w:ind w:left="1457" w:hanging="720"/>
      </w:pPr>
      <w:r w:rsidRPr="00BE344C">
        <w:t>Pesagem nos postos de pesagem do tipo fixo</w:t>
      </w:r>
    </w:p>
    <w:p w14:paraId="6F2BA0E0" w14:textId="77777777" w:rsidR="00686576" w:rsidRPr="00BE344C" w:rsidRDefault="00686576" w:rsidP="00686576">
      <w:pPr>
        <w:ind w:firstLine="709"/>
        <w:rPr>
          <w:sz w:val="24"/>
        </w:rPr>
      </w:pPr>
      <w:r w:rsidRPr="00BE344C">
        <w:rPr>
          <w:sz w:val="24"/>
        </w:rPr>
        <w:t>Os postos de pesagem fixos deverão dispor de todo o equipamento necessário para se enquadrar no conceito de pesagem dinâmica vigente, atendendo na íntegra a legislação brasileira pertinente à pesagem rodoviária.</w:t>
      </w:r>
    </w:p>
    <w:p w14:paraId="3F28B83A" w14:textId="6E55B054" w:rsidR="00686576" w:rsidRPr="00BE344C" w:rsidRDefault="00686576" w:rsidP="00686576">
      <w:pPr>
        <w:ind w:firstLine="709"/>
        <w:rPr>
          <w:sz w:val="24"/>
        </w:rPr>
      </w:pPr>
      <w:r w:rsidRPr="00BE344C">
        <w:rPr>
          <w:sz w:val="24"/>
        </w:rPr>
        <w:t>Serão compostos por duas balanças, sendo a primeira, denominada Balança Seletiva ou Classificatória, que permitirá a verificação do peso do veículo a uma velocidade máxima de 60 km/h, e a segunda denominada</w:t>
      </w:r>
      <w:r w:rsidR="0051364B" w:rsidRPr="00BE344C">
        <w:rPr>
          <w:sz w:val="24"/>
        </w:rPr>
        <w:t xml:space="preserve"> </w:t>
      </w:r>
      <w:r w:rsidRPr="00BE344C">
        <w:rPr>
          <w:sz w:val="24"/>
        </w:rPr>
        <w:t>Balança de Precisão ou de Trânsito Lento, na qual os veículos deverão trafegar a uma velocidade máxima de 10km/h.</w:t>
      </w:r>
    </w:p>
    <w:p w14:paraId="18304EFB" w14:textId="77777777" w:rsidR="00686576" w:rsidRPr="00BE344C" w:rsidRDefault="00686576" w:rsidP="00686576">
      <w:pPr>
        <w:ind w:firstLine="709"/>
        <w:rPr>
          <w:sz w:val="24"/>
        </w:rPr>
      </w:pPr>
      <w:r w:rsidRPr="00BE344C">
        <w:rPr>
          <w:sz w:val="24"/>
        </w:rPr>
        <w:t>O sistema deverá ser específico para uso rodoviário e todas as balanças deverão estar devidamente homologadas pelo Instituto Nacional de Metrologia (INMETRO) e aferidas pelo IPEM (Instituto de Pesos e Medidas).</w:t>
      </w:r>
    </w:p>
    <w:p w14:paraId="1052B8B8" w14:textId="77777777" w:rsidR="00686576" w:rsidRPr="00BE344C" w:rsidRDefault="00686576" w:rsidP="00686576">
      <w:pPr>
        <w:ind w:firstLine="709"/>
        <w:rPr>
          <w:sz w:val="24"/>
        </w:rPr>
      </w:pPr>
      <w:r w:rsidRPr="00BE344C">
        <w:rPr>
          <w:sz w:val="24"/>
        </w:rPr>
        <w:t>Sua concepção, projeto e implantação, deverá se enquadrar nos melhores padrões de engenharia, utilizando a tecnologia mais moderna disponível e contemplando as seguintes premissas básicas:</w:t>
      </w:r>
    </w:p>
    <w:p w14:paraId="508533E6" w14:textId="77777777" w:rsidR="00686576" w:rsidRPr="00BE344C" w:rsidRDefault="00686576" w:rsidP="00546094">
      <w:pPr>
        <w:pStyle w:val="PargrafodaLista"/>
        <w:numPr>
          <w:ilvl w:val="0"/>
          <w:numId w:val="40"/>
        </w:numPr>
        <w:rPr>
          <w:sz w:val="24"/>
        </w:rPr>
      </w:pPr>
      <w:r w:rsidRPr="00BE344C">
        <w:rPr>
          <w:sz w:val="24"/>
        </w:rPr>
        <w:t>Registro e armazenamento de todos os dados de pesagens, bem como, de ocorrências excepcionais;</w:t>
      </w:r>
    </w:p>
    <w:p w14:paraId="2124DC38" w14:textId="77777777" w:rsidR="00686576" w:rsidRPr="00BE344C" w:rsidRDefault="00686576" w:rsidP="00546094">
      <w:pPr>
        <w:pStyle w:val="PargrafodaLista"/>
        <w:numPr>
          <w:ilvl w:val="0"/>
          <w:numId w:val="40"/>
        </w:numPr>
        <w:rPr>
          <w:sz w:val="24"/>
        </w:rPr>
      </w:pPr>
      <w:r w:rsidRPr="00BE344C">
        <w:rPr>
          <w:sz w:val="24"/>
        </w:rPr>
        <w:t>Fornecimento de dados e leituras dos resultados das pesagens, de forma confiável e de fácil compreensão nas condições normais de utilização;</w:t>
      </w:r>
    </w:p>
    <w:p w14:paraId="1E2105C5" w14:textId="77777777" w:rsidR="00686576" w:rsidRPr="00BE344C" w:rsidRDefault="00686576" w:rsidP="00546094">
      <w:pPr>
        <w:pStyle w:val="PargrafodaLista"/>
        <w:numPr>
          <w:ilvl w:val="0"/>
          <w:numId w:val="40"/>
        </w:numPr>
        <w:rPr>
          <w:sz w:val="24"/>
        </w:rPr>
      </w:pPr>
      <w:r w:rsidRPr="00BE344C">
        <w:rPr>
          <w:sz w:val="24"/>
        </w:rPr>
        <w:t>Emissão do auto de infração e imposição de penalidade - AIIP, de modo automatizado, de acordo com o critério do PODER CONCEDENTE;</w:t>
      </w:r>
    </w:p>
    <w:p w14:paraId="73E71D98" w14:textId="77777777" w:rsidR="00686576" w:rsidRPr="00BE344C" w:rsidRDefault="00686576" w:rsidP="00546094">
      <w:pPr>
        <w:pStyle w:val="PargrafodaLista"/>
        <w:numPr>
          <w:ilvl w:val="0"/>
          <w:numId w:val="40"/>
        </w:numPr>
        <w:rPr>
          <w:sz w:val="24"/>
        </w:rPr>
      </w:pPr>
      <w:r w:rsidRPr="00BE344C">
        <w:rPr>
          <w:sz w:val="24"/>
        </w:rPr>
        <w:t>Detecção e registro da imagem de veículos de carga que não entrem na praça de pesagem, bem como daqueles que na praça não obedeçam à sinalização (Monitoramento de Fuga);</w:t>
      </w:r>
    </w:p>
    <w:p w14:paraId="046757EB" w14:textId="77777777" w:rsidR="00686576" w:rsidRPr="00BE344C" w:rsidRDefault="00686576" w:rsidP="00546094">
      <w:pPr>
        <w:pStyle w:val="PargrafodaLista"/>
        <w:numPr>
          <w:ilvl w:val="0"/>
          <w:numId w:val="40"/>
        </w:numPr>
        <w:rPr>
          <w:sz w:val="24"/>
        </w:rPr>
      </w:pPr>
      <w:r w:rsidRPr="00BE344C">
        <w:rPr>
          <w:sz w:val="24"/>
        </w:rPr>
        <w:lastRenderedPageBreak/>
        <w:t>Alerta imediato na área de controle da praça através de sinalização sonora e visual nos casos de tentativa de fuga ou fraude do sistema.</w:t>
      </w:r>
    </w:p>
    <w:p w14:paraId="0BA4840D" w14:textId="0DBB7400" w:rsidR="00686576" w:rsidRPr="00BE344C" w:rsidRDefault="00686576" w:rsidP="00686576">
      <w:pPr>
        <w:ind w:firstLine="709"/>
        <w:rPr>
          <w:sz w:val="24"/>
        </w:rPr>
      </w:pPr>
      <w:r w:rsidRPr="00BE344C">
        <w:rPr>
          <w:sz w:val="24"/>
        </w:rPr>
        <w:t>As balanças deverão operar de forma integrada e possuir, no mínimo, as seguintes características:</w:t>
      </w:r>
    </w:p>
    <w:p w14:paraId="6B5DEF4D" w14:textId="77777777" w:rsidR="00B75980" w:rsidRPr="00BE344C" w:rsidRDefault="00B75980" w:rsidP="00686576">
      <w:pPr>
        <w:ind w:firstLine="709"/>
        <w:rPr>
          <w:sz w:val="24"/>
        </w:rPr>
      </w:pPr>
    </w:p>
    <w:p w14:paraId="0C81624E" w14:textId="1EF6298C" w:rsidR="0051364B" w:rsidRPr="00BE344C" w:rsidRDefault="00686576" w:rsidP="00546094">
      <w:pPr>
        <w:pStyle w:val="PargrafodaLista"/>
        <w:numPr>
          <w:ilvl w:val="0"/>
          <w:numId w:val="41"/>
        </w:numPr>
        <w:rPr>
          <w:b/>
          <w:sz w:val="24"/>
        </w:rPr>
      </w:pPr>
      <w:r w:rsidRPr="00BE344C">
        <w:rPr>
          <w:b/>
          <w:sz w:val="24"/>
        </w:rPr>
        <w:t xml:space="preserve">Balança Dinâmica Seletiva </w:t>
      </w:r>
    </w:p>
    <w:p w14:paraId="416AAA9C" w14:textId="3B130C77" w:rsidR="00686576" w:rsidRPr="00BE344C" w:rsidRDefault="00686576" w:rsidP="00686576">
      <w:pPr>
        <w:ind w:firstLine="709"/>
        <w:rPr>
          <w:sz w:val="24"/>
        </w:rPr>
      </w:pPr>
      <w:r w:rsidRPr="00BE344C">
        <w:rPr>
          <w:sz w:val="24"/>
        </w:rPr>
        <w:t>Deverá permitir a pesagem por eixo, conjunto de eixos e PBT, com os veículos à 60 km/h, com precisão melhor ou igual a 5%, fornecendo, armazenando e permitindo a inserção das seguintes informações e dados:</w:t>
      </w:r>
    </w:p>
    <w:p w14:paraId="341FEBE1" w14:textId="77777777" w:rsidR="00686576" w:rsidRPr="00BE344C" w:rsidRDefault="00686576" w:rsidP="00546094">
      <w:pPr>
        <w:pStyle w:val="PargrafodaLista"/>
        <w:numPr>
          <w:ilvl w:val="0"/>
          <w:numId w:val="42"/>
        </w:numPr>
        <w:rPr>
          <w:sz w:val="24"/>
        </w:rPr>
      </w:pPr>
      <w:r w:rsidRPr="00BE344C">
        <w:rPr>
          <w:sz w:val="24"/>
        </w:rPr>
        <w:t>Início da pesagem;</w:t>
      </w:r>
    </w:p>
    <w:p w14:paraId="47A8DBF9" w14:textId="77777777" w:rsidR="00686576" w:rsidRPr="00BE344C" w:rsidRDefault="00686576" w:rsidP="00546094">
      <w:pPr>
        <w:pStyle w:val="PargrafodaLista"/>
        <w:numPr>
          <w:ilvl w:val="0"/>
          <w:numId w:val="42"/>
        </w:numPr>
        <w:rPr>
          <w:sz w:val="24"/>
        </w:rPr>
      </w:pPr>
      <w:r w:rsidRPr="00BE344C">
        <w:rPr>
          <w:sz w:val="24"/>
        </w:rPr>
        <w:t>Velocidade medida em cada eixo;</w:t>
      </w:r>
    </w:p>
    <w:p w14:paraId="340BB301" w14:textId="77777777" w:rsidR="00686576" w:rsidRPr="00BE344C" w:rsidRDefault="00686576" w:rsidP="00546094">
      <w:pPr>
        <w:pStyle w:val="PargrafodaLista"/>
        <w:numPr>
          <w:ilvl w:val="0"/>
          <w:numId w:val="42"/>
        </w:numPr>
        <w:rPr>
          <w:sz w:val="24"/>
        </w:rPr>
      </w:pPr>
      <w:r w:rsidRPr="00BE344C">
        <w:rPr>
          <w:sz w:val="24"/>
        </w:rPr>
        <w:t>Número de eixos;</w:t>
      </w:r>
    </w:p>
    <w:p w14:paraId="3FDEF525" w14:textId="77777777" w:rsidR="00686576" w:rsidRPr="00BE344C" w:rsidRDefault="00686576" w:rsidP="00546094">
      <w:pPr>
        <w:pStyle w:val="PargrafodaLista"/>
        <w:numPr>
          <w:ilvl w:val="0"/>
          <w:numId w:val="42"/>
        </w:numPr>
        <w:rPr>
          <w:sz w:val="24"/>
          <w:lang w:val="es-ES"/>
        </w:rPr>
      </w:pPr>
      <w:r w:rsidRPr="00BE344C">
        <w:rPr>
          <w:sz w:val="24"/>
          <w:lang w:val="es-ES"/>
        </w:rPr>
        <w:t xml:space="preserve">Carga por </w:t>
      </w:r>
      <w:proofErr w:type="spellStart"/>
      <w:r w:rsidRPr="00BE344C">
        <w:rPr>
          <w:sz w:val="24"/>
          <w:lang w:val="es-ES"/>
        </w:rPr>
        <w:t>eixo</w:t>
      </w:r>
      <w:proofErr w:type="spellEnd"/>
      <w:r w:rsidRPr="00BE344C">
        <w:rPr>
          <w:sz w:val="24"/>
          <w:lang w:val="es-ES"/>
        </w:rPr>
        <w:t xml:space="preserve"> e carga total;</w:t>
      </w:r>
    </w:p>
    <w:p w14:paraId="676F66BA" w14:textId="77777777" w:rsidR="00686576" w:rsidRPr="00BE344C" w:rsidRDefault="00686576" w:rsidP="00546094">
      <w:pPr>
        <w:pStyle w:val="PargrafodaLista"/>
        <w:numPr>
          <w:ilvl w:val="0"/>
          <w:numId w:val="42"/>
        </w:numPr>
        <w:rPr>
          <w:sz w:val="24"/>
        </w:rPr>
      </w:pPr>
      <w:r w:rsidRPr="00BE344C">
        <w:rPr>
          <w:sz w:val="24"/>
        </w:rPr>
        <w:t>Fim da pesagem;</w:t>
      </w:r>
    </w:p>
    <w:p w14:paraId="37C4E90E" w14:textId="77777777" w:rsidR="00686576" w:rsidRPr="00BE344C" w:rsidRDefault="00686576" w:rsidP="00546094">
      <w:pPr>
        <w:pStyle w:val="PargrafodaLista"/>
        <w:numPr>
          <w:ilvl w:val="0"/>
          <w:numId w:val="42"/>
        </w:numPr>
        <w:rPr>
          <w:sz w:val="24"/>
        </w:rPr>
      </w:pPr>
      <w:r w:rsidRPr="00BE344C">
        <w:rPr>
          <w:sz w:val="24"/>
        </w:rPr>
        <w:t>Número da pesagem;</w:t>
      </w:r>
    </w:p>
    <w:p w14:paraId="182D7EC0" w14:textId="77777777" w:rsidR="00686576" w:rsidRPr="00BE344C" w:rsidRDefault="00686576" w:rsidP="00546094">
      <w:pPr>
        <w:pStyle w:val="PargrafodaLista"/>
        <w:numPr>
          <w:ilvl w:val="0"/>
          <w:numId w:val="42"/>
        </w:numPr>
        <w:rPr>
          <w:sz w:val="24"/>
        </w:rPr>
      </w:pPr>
      <w:r w:rsidRPr="00BE344C">
        <w:rPr>
          <w:sz w:val="24"/>
        </w:rPr>
        <w:t>Data e hora da pesagem;</w:t>
      </w:r>
    </w:p>
    <w:p w14:paraId="24645C3A" w14:textId="77777777" w:rsidR="00686576" w:rsidRPr="00BE344C" w:rsidRDefault="00686576" w:rsidP="00546094">
      <w:pPr>
        <w:pStyle w:val="PargrafodaLista"/>
        <w:numPr>
          <w:ilvl w:val="0"/>
          <w:numId w:val="42"/>
        </w:numPr>
        <w:rPr>
          <w:sz w:val="24"/>
        </w:rPr>
      </w:pPr>
      <w:r w:rsidRPr="00BE344C">
        <w:rPr>
          <w:sz w:val="24"/>
        </w:rPr>
        <w:t>Detecção de fuga;</w:t>
      </w:r>
    </w:p>
    <w:p w14:paraId="3932D3B2" w14:textId="77777777" w:rsidR="00686576" w:rsidRPr="00BE344C" w:rsidRDefault="00686576" w:rsidP="00546094">
      <w:pPr>
        <w:pStyle w:val="PargrafodaLista"/>
        <w:numPr>
          <w:ilvl w:val="0"/>
          <w:numId w:val="42"/>
        </w:numPr>
        <w:rPr>
          <w:sz w:val="24"/>
        </w:rPr>
      </w:pPr>
      <w:r w:rsidRPr="00BE344C">
        <w:rPr>
          <w:sz w:val="24"/>
        </w:rPr>
        <w:t>Direcionamento dos veículos através dos semáforos do posto;</w:t>
      </w:r>
    </w:p>
    <w:p w14:paraId="6DF01719" w14:textId="77777777" w:rsidR="00686576" w:rsidRPr="00BE344C" w:rsidRDefault="00686576" w:rsidP="00546094">
      <w:pPr>
        <w:pStyle w:val="PargrafodaLista"/>
        <w:numPr>
          <w:ilvl w:val="0"/>
          <w:numId w:val="42"/>
        </w:numPr>
        <w:rPr>
          <w:sz w:val="24"/>
        </w:rPr>
      </w:pPr>
      <w:r w:rsidRPr="00BE344C">
        <w:rPr>
          <w:sz w:val="24"/>
        </w:rPr>
        <w:t>Controle do fluxo de veículos pela praça;</w:t>
      </w:r>
    </w:p>
    <w:p w14:paraId="2EB30634" w14:textId="77777777" w:rsidR="00686576" w:rsidRPr="00BE344C" w:rsidRDefault="00686576" w:rsidP="00546094">
      <w:pPr>
        <w:pStyle w:val="PargrafodaLista"/>
        <w:numPr>
          <w:ilvl w:val="0"/>
          <w:numId w:val="42"/>
        </w:numPr>
        <w:rPr>
          <w:sz w:val="24"/>
        </w:rPr>
      </w:pPr>
      <w:r w:rsidRPr="00BE344C">
        <w:rPr>
          <w:sz w:val="24"/>
        </w:rPr>
        <w:t>Registro e armazenamento das transações;</w:t>
      </w:r>
    </w:p>
    <w:p w14:paraId="2501D6ED" w14:textId="77777777" w:rsidR="00686576" w:rsidRPr="00BE344C" w:rsidRDefault="00686576" w:rsidP="00546094">
      <w:pPr>
        <w:pStyle w:val="PargrafodaLista"/>
        <w:numPr>
          <w:ilvl w:val="0"/>
          <w:numId w:val="42"/>
        </w:numPr>
        <w:rPr>
          <w:sz w:val="24"/>
        </w:rPr>
      </w:pPr>
      <w:r w:rsidRPr="00BE344C">
        <w:rPr>
          <w:sz w:val="24"/>
        </w:rPr>
        <w:t>Introdução de parâmetros operacionais</w:t>
      </w:r>
    </w:p>
    <w:p w14:paraId="529F1A5D" w14:textId="0DB24BDF" w:rsidR="00686576" w:rsidRPr="00BE344C" w:rsidRDefault="00686576" w:rsidP="00546094">
      <w:pPr>
        <w:pStyle w:val="PargrafodaLista"/>
        <w:numPr>
          <w:ilvl w:val="0"/>
          <w:numId w:val="42"/>
        </w:numPr>
        <w:rPr>
          <w:sz w:val="24"/>
        </w:rPr>
      </w:pPr>
      <w:r w:rsidRPr="00BE344C">
        <w:rPr>
          <w:sz w:val="24"/>
        </w:rPr>
        <w:t>Detector de altura integrado ao semáforo para direcionamento dos veículos com altura superior à permitida.</w:t>
      </w:r>
    </w:p>
    <w:p w14:paraId="0C1556E6" w14:textId="77777777" w:rsidR="00B75980" w:rsidRPr="00BE344C" w:rsidRDefault="00B75980" w:rsidP="00B75980">
      <w:pPr>
        <w:pStyle w:val="PargrafodaLista"/>
        <w:ind w:left="1069"/>
        <w:rPr>
          <w:sz w:val="24"/>
        </w:rPr>
      </w:pPr>
    </w:p>
    <w:p w14:paraId="7ACE253C" w14:textId="77777777" w:rsidR="0051364B" w:rsidRPr="00BE344C" w:rsidRDefault="00686576" w:rsidP="00546094">
      <w:pPr>
        <w:pStyle w:val="PargrafodaLista"/>
        <w:numPr>
          <w:ilvl w:val="0"/>
          <w:numId w:val="41"/>
        </w:numPr>
        <w:rPr>
          <w:b/>
          <w:sz w:val="24"/>
        </w:rPr>
      </w:pPr>
      <w:r w:rsidRPr="00BE344C">
        <w:rPr>
          <w:b/>
          <w:sz w:val="24"/>
        </w:rPr>
        <w:t>Balança Dinâmica de Precisão</w:t>
      </w:r>
    </w:p>
    <w:p w14:paraId="3CC33A93" w14:textId="3A357A8E" w:rsidR="00686576" w:rsidRPr="00BE344C" w:rsidRDefault="0051364B" w:rsidP="0051364B">
      <w:pPr>
        <w:rPr>
          <w:bCs/>
          <w:sz w:val="24"/>
        </w:rPr>
      </w:pPr>
      <w:r w:rsidRPr="00BE344C">
        <w:rPr>
          <w:bCs/>
          <w:sz w:val="24"/>
        </w:rPr>
        <w:tab/>
      </w:r>
      <w:r w:rsidR="00686576" w:rsidRPr="00BE344C">
        <w:rPr>
          <w:bCs/>
          <w:sz w:val="24"/>
        </w:rPr>
        <w:t>Deverá realizar a pesagem de precisão, de eixos e conjunto de eixos, conforme a legislação pertinente dos veículos em movimento, fornecendo, armazenando e permitindo a inserção das seguintes informações e dados:</w:t>
      </w:r>
    </w:p>
    <w:p w14:paraId="28AAFC9C" w14:textId="77777777" w:rsidR="00686576" w:rsidRPr="00BE344C" w:rsidRDefault="00686576" w:rsidP="00546094">
      <w:pPr>
        <w:pStyle w:val="PargrafodaLista"/>
        <w:numPr>
          <w:ilvl w:val="0"/>
          <w:numId w:val="43"/>
        </w:numPr>
        <w:rPr>
          <w:bCs/>
          <w:sz w:val="24"/>
        </w:rPr>
      </w:pPr>
      <w:r w:rsidRPr="00BE344C">
        <w:rPr>
          <w:bCs/>
          <w:sz w:val="24"/>
        </w:rPr>
        <w:t>Peso por eixo, conjunto de eixos e peso bruto total;</w:t>
      </w:r>
    </w:p>
    <w:p w14:paraId="42A9B308" w14:textId="77777777" w:rsidR="00686576" w:rsidRPr="00BE344C" w:rsidRDefault="00686576" w:rsidP="00546094">
      <w:pPr>
        <w:pStyle w:val="PargrafodaLista"/>
        <w:numPr>
          <w:ilvl w:val="0"/>
          <w:numId w:val="43"/>
        </w:numPr>
        <w:rPr>
          <w:sz w:val="24"/>
        </w:rPr>
      </w:pPr>
      <w:r w:rsidRPr="00BE344C">
        <w:rPr>
          <w:sz w:val="24"/>
        </w:rPr>
        <w:t>Introdução de parâmetros operacionais;</w:t>
      </w:r>
    </w:p>
    <w:p w14:paraId="034602E4" w14:textId="77777777" w:rsidR="00686576" w:rsidRPr="00BE344C" w:rsidRDefault="00686576" w:rsidP="00546094">
      <w:pPr>
        <w:pStyle w:val="PargrafodaLista"/>
        <w:numPr>
          <w:ilvl w:val="0"/>
          <w:numId w:val="43"/>
        </w:numPr>
        <w:rPr>
          <w:sz w:val="24"/>
        </w:rPr>
      </w:pPr>
      <w:r w:rsidRPr="00BE344C">
        <w:rPr>
          <w:sz w:val="24"/>
        </w:rPr>
        <w:t>Emitir listagem das transações com excesso de peso;</w:t>
      </w:r>
    </w:p>
    <w:p w14:paraId="2FE99528" w14:textId="77777777" w:rsidR="00686576" w:rsidRPr="00BE344C" w:rsidRDefault="00686576" w:rsidP="00546094">
      <w:pPr>
        <w:pStyle w:val="PargrafodaLista"/>
        <w:numPr>
          <w:ilvl w:val="0"/>
          <w:numId w:val="43"/>
        </w:numPr>
        <w:rPr>
          <w:sz w:val="24"/>
        </w:rPr>
      </w:pPr>
      <w:r w:rsidRPr="00BE344C">
        <w:rPr>
          <w:sz w:val="24"/>
        </w:rPr>
        <w:t>Permitir a classificação dos veículos através de códigos preestabelecidos;</w:t>
      </w:r>
    </w:p>
    <w:p w14:paraId="2F0BFF71" w14:textId="77777777" w:rsidR="00686576" w:rsidRPr="00BE344C" w:rsidRDefault="00686576" w:rsidP="00546094">
      <w:pPr>
        <w:pStyle w:val="PargrafodaLista"/>
        <w:numPr>
          <w:ilvl w:val="0"/>
          <w:numId w:val="43"/>
        </w:numPr>
        <w:rPr>
          <w:sz w:val="24"/>
        </w:rPr>
      </w:pPr>
      <w:r w:rsidRPr="00BE344C">
        <w:rPr>
          <w:sz w:val="24"/>
        </w:rPr>
        <w:t>Número da pesagem;</w:t>
      </w:r>
    </w:p>
    <w:p w14:paraId="7A536FB5" w14:textId="77777777" w:rsidR="00686576" w:rsidRPr="00BE344C" w:rsidRDefault="00686576" w:rsidP="00546094">
      <w:pPr>
        <w:pStyle w:val="PargrafodaLista"/>
        <w:numPr>
          <w:ilvl w:val="0"/>
          <w:numId w:val="43"/>
        </w:numPr>
        <w:rPr>
          <w:sz w:val="24"/>
        </w:rPr>
      </w:pPr>
      <w:r w:rsidRPr="00BE344C">
        <w:rPr>
          <w:sz w:val="24"/>
        </w:rPr>
        <w:lastRenderedPageBreak/>
        <w:t>Data e hora da pesagem;</w:t>
      </w:r>
    </w:p>
    <w:p w14:paraId="6DF174E7" w14:textId="77777777" w:rsidR="00686576" w:rsidRPr="00BE344C" w:rsidRDefault="00686576" w:rsidP="00546094">
      <w:pPr>
        <w:pStyle w:val="PargrafodaLista"/>
        <w:numPr>
          <w:ilvl w:val="0"/>
          <w:numId w:val="43"/>
        </w:numPr>
        <w:rPr>
          <w:sz w:val="24"/>
        </w:rPr>
      </w:pPr>
      <w:r w:rsidRPr="00BE344C">
        <w:rPr>
          <w:sz w:val="24"/>
        </w:rPr>
        <w:t>Introdução da placa do veículo através de câmera com OCR;</w:t>
      </w:r>
    </w:p>
    <w:p w14:paraId="631EAF63" w14:textId="77777777" w:rsidR="00686576" w:rsidRPr="00BE344C" w:rsidRDefault="00686576" w:rsidP="00546094">
      <w:pPr>
        <w:pStyle w:val="PargrafodaLista"/>
        <w:numPr>
          <w:ilvl w:val="0"/>
          <w:numId w:val="43"/>
        </w:numPr>
        <w:rPr>
          <w:sz w:val="24"/>
        </w:rPr>
      </w:pPr>
      <w:r w:rsidRPr="00BE344C">
        <w:rPr>
          <w:sz w:val="24"/>
        </w:rPr>
        <w:t>Emissão do AIIP;</w:t>
      </w:r>
    </w:p>
    <w:p w14:paraId="2B3B5157" w14:textId="77777777" w:rsidR="00686576" w:rsidRPr="00BE344C" w:rsidRDefault="00686576" w:rsidP="00546094">
      <w:pPr>
        <w:pStyle w:val="PargrafodaLista"/>
        <w:numPr>
          <w:ilvl w:val="0"/>
          <w:numId w:val="43"/>
        </w:numPr>
        <w:rPr>
          <w:sz w:val="24"/>
        </w:rPr>
      </w:pPr>
      <w:r w:rsidRPr="00BE344C">
        <w:rPr>
          <w:sz w:val="24"/>
        </w:rPr>
        <w:t>Controle dos veículos que são direcionados para a pesagem de precisão;</w:t>
      </w:r>
    </w:p>
    <w:p w14:paraId="1DAC516C" w14:textId="77777777" w:rsidR="00686576" w:rsidRPr="00BE344C" w:rsidRDefault="00686576" w:rsidP="00546094">
      <w:pPr>
        <w:pStyle w:val="PargrafodaLista"/>
        <w:numPr>
          <w:ilvl w:val="0"/>
          <w:numId w:val="43"/>
        </w:numPr>
        <w:rPr>
          <w:sz w:val="24"/>
        </w:rPr>
      </w:pPr>
      <w:r w:rsidRPr="00BE344C">
        <w:rPr>
          <w:sz w:val="24"/>
        </w:rPr>
        <w:t>Armazenamento de forma adequada de todos os dados de pesagens, manipulações e outros que se fizerem necessários; e</w:t>
      </w:r>
    </w:p>
    <w:p w14:paraId="76BC5567" w14:textId="77777777" w:rsidR="00686576" w:rsidRPr="00BE344C" w:rsidRDefault="00686576" w:rsidP="00546094">
      <w:pPr>
        <w:pStyle w:val="PargrafodaLista"/>
        <w:numPr>
          <w:ilvl w:val="0"/>
          <w:numId w:val="43"/>
        </w:numPr>
        <w:rPr>
          <w:sz w:val="24"/>
        </w:rPr>
      </w:pPr>
      <w:r w:rsidRPr="00BE344C">
        <w:rPr>
          <w:sz w:val="24"/>
        </w:rPr>
        <w:t>Auto zero automático.</w:t>
      </w:r>
    </w:p>
    <w:p w14:paraId="322540F6" w14:textId="77777777" w:rsidR="00686576" w:rsidRPr="00BE344C" w:rsidRDefault="00686576" w:rsidP="00686576">
      <w:pPr>
        <w:ind w:firstLine="709"/>
        <w:rPr>
          <w:sz w:val="24"/>
        </w:rPr>
      </w:pPr>
      <w:r w:rsidRPr="00BE344C">
        <w:rPr>
          <w:sz w:val="24"/>
        </w:rPr>
        <w:t>Esta balança deverá também permitir a digitação sequencial da placa do veículo, antes ou durante a respectiva pesagem, obtendo-se assim, após a referida pesagem, os resultados detalhados automaticamente.</w:t>
      </w:r>
    </w:p>
    <w:p w14:paraId="5A39F09C" w14:textId="29B36177" w:rsidR="00686576" w:rsidRPr="00BE344C" w:rsidRDefault="00686576" w:rsidP="00686576">
      <w:pPr>
        <w:ind w:firstLine="709"/>
        <w:rPr>
          <w:sz w:val="24"/>
        </w:rPr>
      </w:pPr>
      <w:r w:rsidRPr="00BE344C">
        <w:rPr>
          <w:sz w:val="24"/>
        </w:rPr>
        <w:t>Deverá também ser possível o acesso a estes resultados, para qualquer pesagem já efetuada, por um período mínimo de 30 dias.</w:t>
      </w:r>
    </w:p>
    <w:p w14:paraId="61AED6A3" w14:textId="02ED3DFD" w:rsidR="00B75980" w:rsidRPr="00BE344C" w:rsidRDefault="00B75980" w:rsidP="00686576">
      <w:pPr>
        <w:ind w:firstLine="709"/>
        <w:rPr>
          <w:sz w:val="24"/>
        </w:rPr>
      </w:pPr>
      <w:r w:rsidRPr="00BE344C">
        <w:rPr>
          <w:sz w:val="24"/>
        </w:rPr>
        <w:t xml:space="preserve">Além do posto de pesagem também foram consideradas balanças tipo </w:t>
      </w:r>
      <w:proofErr w:type="gramStart"/>
      <w:r w:rsidRPr="00BE344C">
        <w:rPr>
          <w:sz w:val="24"/>
        </w:rPr>
        <w:t>WIM  (</w:t>
      </w:r>
      <w:proofErr w:type="spellStart"/>
      <w:proofErr w:type="gramEnd"/>
      <w:r w:rsidRPr="00BE344C">
        <w:rPr>
          <w:sz w:val="24"/>
        </w:rPr>
        <w:t>Weight</w:t>
      </w:r>
      <w:proofErr w:type="spellEnd"/>
      <w:r w:rsidRPr="00BE344C">
        <w:rPr>
          <w:sz w:val="24"/>
        </w:rPr>
        <w:t xml:space="preserve"> in Motion) na pista principal, aproximadamente 1 km antes dos postos de pesagem.</w:t>
      </w:r>
    </w:p>
    <w:p w14:paraId="14C4DE81" w14:textId="77777777" w:rsidR="0051364B" w:rsidRPr="00BE344C" w:rsidRDefault="0051364B" w:rsidP="00686576">
      <w:pPr>
        <w:ind w:firstLine="709"/>
        <w:rPr>
          <w:sz w:val="24"/>
        </w:rPr>
      </w:pPr>
    </w:p>
    <w:p w14:paraId="7BD0894E" w14:textId="5F98A8A5" w:rsidR="00686576" w:rsidRPr="00BE344C" w:rsidRDefault="00686576" w:rsidP="00C66802">
      <w:pPr>
        <w:pStyle w:val="Ttulo3"/>
      </w:pPr>
      <w:bookmarkStart w:id="112" w:name="_Toc40628076"/>
      <w:bookmarkStart w:id="113" w:name="_Toc41496733"/>
      <w:r w:rsidRPr="00BE344C">
        <w:t>Recursos humanos</w:t>
      </w:r>
      <w:bookmarkEnd w:id="112"/>
      <w:bookmarkEnd w:id="113"/>
    </w:p>
    <w:p w14:paraId="0A30601D" w14:textId="77777777" w:rsidR="00686576" w:rsidRPr="00BE344C" w:rsidRDefault="00686576" w:rsidP="00686576">
      <w:pPr>
        <w:ind w:firstLine="709"/>
        <w:rPr>
          <w:sz w:val="24"/>
        </w:rPr>
      </w:pPr>
      <w:r w:rsidRPr="00BE344C">
        <w:rPr>
          <w:sz w:val="24"/>
        </w:rPr>
        <w:t>Os funcionários dos postos de pesagem, que entrem em contato direto com os USUÁRIOS deverão estar devidamente uniformizados, com uniformes específicos para cada atividade, contendo indicativos gráficos e símbolos, a serem adotados pela CONCESSIONÁRIA.</w:t>
      </w:r>
    </w:p>
    <w:p w14:paraId="7CE3E5DD" w14:textId="77777777" w:rsidR="00686576" w:rsidRPr="00BE344C" w:rsidRDefault="00686576" w:rsidP="00686576">
      <w:pPr>
        <w:ind w:firstLine="709"/>
        <w:rPr>
          <w:sz w:val="24"/>
        </w:rPr>
      </w:pPr>
      <w:r w:rsidRPr="00BE344C">
        <w:rPr>
          <w:sz w:val="24"/>
        </w:rPr>
        <w:t>Todos os funcionários deverão ser identificados por meio de crachá, possuir equipamentos de proteção individual, demonstrar asseio, limpeza e bom aspecto pessoal. Além disso, deverão ter recebido treinamento de acordo com as funções a serem desenvolvidas. Diante das disposições legais vigentes, concernentes aos trabalhos em regimes de turnos ininterruptos de revezamento, os serviços relacionados à operação dos postos de pesagem fixos funcionarão 24 horas por dia, em todos os dias do ano.</w:t>
      </w:r>
    </w:p>
    <w:p w14:paraId="4DF64B5E" w14:textId="20EABCAC" w:rsidR="00686576" w:rsidRPr="00BE344C" w:rsidRDefault="00686576" w:rsidP="00686576">
      <w:pPr>
        <w:ind w:firstLine="709"/>
        <w:rPr>
          <w:sz w:val="24"/>
        </w:rPr>
      </w:pPr>
      <w:r w:rsidRPr="00BE344C">
        <w:rPr>
          <w:sz w:val="24"/>
        </w:rPr>
        <w:t>A formalização da emissão dos autos de infração deverá estar sob a responsabilidade de agentes representantes do PODER CONCEDENTE ou de terceiros, devidamente qualificados e/ou credenciados pelo PODER CONCEDENTE, nos termos da legislação vigente.</w:t>
      </w:r>
    </w:p>
    <w:p w14:paraId="56D65ECF" w14:textId="30586CD8" w:rsidR="00B75980" w:rsidRDefault="00B75980" w:rsidP="00686576">
      <w:pPr>
        <w:ind w:firstLine="709"/>
        <w:rPr>
          <w:sz w:val="24"/>
        </w:rPr>
      </w:pPr>
    </w:p>
    <w:p w14:paraId="4B546EEA" w14:textId="77777777" w:rsidR="00916FED" w:rsidRPr="00BE344C" w:rsidRDefault="00916FED" w:rsidP="00686576">
      <w:pPr>
        <w:ind w:firstLine="709"/>
        <w:rPr>
          <w:sz w:val="24"/>
        </w:rPr>
      </w:pPr>
    </w:p>
    <w:p w14:paraId="7814B507" w14:textId="77777777" w:rsidR="00D452AC" w:rsidRPr="00BE344C" w:rsidRDefault="00D452AC" w:rsidP="00686576">
      <w:pPr>
        <w:ind w:firstLine="709"/>
        <w:rPr>
          <w:sz w:val="24"/>
        </w:rPr>
      </w:pPr>
    </w:p>
    <w:p w14:paraId="7CB62731" w14:textId="77777777" w:rsidR="00686576" w:rsidRPr="00BE344C" w:rsidRDefault="00686576" w:rsidP="00C66802">
      <w:pPr>
        <w:pStyle w:val="Ttulo3"/>
      </w:pPr>
      <w:bookmarkStart w:id="114" w:name="_Toc40628077"/>
      <w:bookmarkStart w:id="115" w:name="_Toc41496734"/>
      <w:r w:rsidRPr="00BE344C">
        <w:lastRenderedPageBreak/>
        <w:t>Parâmetros de Desempenho/Dimensionamento</w:t>
      </w:r>
      <w:bookmarkEnd w:id="114"/>
      <w:bookmarkEnd w:id="115"/>
    </w:p>
    <w:p w14:paraId="231CBC7B" w14:textId="77777777" w:rsidR="00D452AC" w:rsidRPr="00BE344C" w:rsidRDefault="00D452AC" w:rsidP="00686576">
      <w:pPr>
        <w:ind w:firstLine="709"/>
        <w:rPr>
          <w:sz w:val="24"/>
        </w:rPr>
      </w:pPr>
    </w:p>
    <w:p w14:paraId="730A7F07" w14:textId="4D71D59D" w:rsidR="00686576" w:rsidRPr="00BE344C" w:rsidRDefault="00686576" w:rsidP="00686576">
      <w:pPr>
        <w:ind w:firstLine="709"/>
        <w:rPr>
          <w:sz w:val="24"/>
        </w:rPr>
      </w:pPr>
      <w:r w:rsidRPr="00BE344C">
        <w:rPr>
          <w:sz w:val="24"/>
        </w:rPr>
        <w:t>O sistema de pesagem a ser operado pela CONCESSIONÁRIA deverá atender aos seguintes Parâmetros de Desempenho/Dimensionamento:</w:t>
      </w:r>
    </w:p>
    <w:p w14:paraId="59FDF945" w14:textId="7612F7B7" w:rsidR="00686576" w:rsidRPr="00BE344C" w:rsidRDefault="00686576" w:rsidP="00686576">
      <w:pPr>
        <w:ind w:firstLine="709"/>
        <w:rPr>
          <w:sz w:val="24"/>
        </w:rPr>
      </w:pPr>
      <w:r w:rsidRPr="00BE344C">
        <w:rPr>
          <w:sz w:val="24"/>
        </w:rPr>
        <w:t>Em relação aos recursos humanos, a CONCESSIONÁRIA deverá dimensionar de acordo com as demandas operacionais do posto de pesagem veicular.</w:t>
      </w:r>
    </w:p>
    <w:p w14:paraId="7F50AB99" w14:textId="77777777" w:rsidR="00686576" w:rsidRPr="00BE344C" w:rsidRDefault="00686576" w:rsidP="00686576">
      <w:pPr>
        <w:ind w:firstLine="709"/>
        <w:rPr>
          <w:sz w:val="24"/>
        </w:rPr>
      </w:pPr>
      <w:r w:rsidRPr="00BE344C">
        <w:rPr>
          <w:sz w:val="24"/>
        </w:rPr>
        <w:t>Todas as balanças deverão ser objeto de permanente aferição pelo INMETRO, com periodicidade máxima de 1 ano.</w:t>
      </w:r>
    </w:p>
    <w:p w14:paraId="54D3FD20" w14:textId="77777777" w:rsidR="00686576" w:rsidRPr="00BE344C" w:rsidRDefault="00686576" w:rsidP="00686576">
      <w:pPr>
        <w:ind w:firstLine="709"/>
        <w:rPr>
          <w:sz w:val="24"/>
        </w:rPr>
      </w:pPr>
      <w:r w:rsidRPr="00BE344C">
        <w:rPr>
          <w:sz w:val="24"/>
        </w:rPr>
        <w:t>Parâmetros de desempenho:</w:t>
      </w:r>
    </w:p>
    <w:p w14:paraId="63A287DE" w14:textId="77777777" w:rsidR="00686576" w:rsidRPr="00BE344C" w:rsidRDefault="00686576" w:rsidP="00546094">
      <w:pPr>
        <w:pStyle w:val="PargrafodaLista"/>
        <w:numPr>
          <w:ilvl w:val="0"/>
          <w:numId w:val="44"/>
        </w:numPr>
        <w:rPr>
          <w:sz w:val="24"/>
        </w:rPr>
      </w:pPr>
      <w:r w:rsidRPr="00BE344C">
        <w:rPr>
          <w:sz w:val="24"/>
        </w:rPr>
        <w:t>Deverão operar permanente, durante 24 horas, todos os dias da semana;</w:t>
      </w:r>
    </w:p>
    <w:p w14:paraId="6D434848" w14:textId="77777777" w:rsidR="00686576" w:rsidRPr="00BE344C" w:rsidRDefault="00686576" w:rsidP="00546094">
      <w:pPr>
        <w:pStyle w:val="PargrafodaLista"/>
        <w:numPr>
          <w:ilvl w:val="0"/>
          <w:numId w:val="44"/>
        </w:numPr>
        <w:rPr>
          <w:sz w:val="24"/>
        </w:rPr>
      </w:pPr>
      <w:r w:rsidRPr="00BE344C">
        <w:rPr>
          <w:sz w:val="24"/>
        </w:rPr>
        <w:t>Os equipamentos não poderão sofrer paralisação superior a 5% das horas por ano, devendo ser excluído o tempo de aferição dos equipamentos junto aos órgãos metrológicos e/ou seus delegados (INMETRO e IPEM) e manutenção do pavimento; e</w:t>
      </w:r>
    </w:p>
    <w:p w14:paraId="4938DCEE" w14:textId="77777777" w:rsidR="00686576" w:rsidRPr="00BE344C" w:rsidRDefault="00686576" w:rsidP="00546094">
      <w:pPr>
        <w:pStyle w:val="PargrafodaLista"/>
        <w:numPr>
          <w:ilvl w:val="0"/>
          <w:numId w:val="44"/>
        </w:numPr>
        <w:rPr>
          <w:sz w:val="24"/>
        </w:rPr>
      </w:pPr>
      <w:r w:rsidRPr="00BE344C">
        <w:rPr>
          <w:sz w:val="24"/>
        </w:rPr>
        <w:t>Não serão admitidas filas nos acostamentos ou interferências com as faixas de circulação, ocasionadas pela ineficiência do sistema de pesagem.</w:t>
      </w:r>
    </w:p>
    <w:p w14:paraId="6B071928" w14:textId="77777777" w:rsidR="00D452AC" w:rsidRPr="00BE344C" w:rsidRDefault="00D452AC" w:rsidP="00686576">
      <w:pPr>
        <w:ind w:firstLine="709"/>
        <w:rPr>
          <w:rFonts w:cs="Calibri"/>
          <w:color w:val="000000" w:themeColor="text1"/>
          <w:sz w:val="24"/>
        </w:rPr>
      </w:pPr>
      <w:bookmarkStart w:id="116" w:name="_Toc40628078"/>
      <w:bookmarkStart w:id="117" w:name="_Toc41496735"/>
    </w:p>
    <w:p w14:paraId="25806A28" w14:textId="0A5D020E" w:rsidR="00686576" w:rsidRPr="00BE344C" w:rsidRDefault="00686576" w:rsidP="00C66802">
      <w:pPr>
        <w:pStyle w:val="Ttulo3"/>
      </w:pPr>
      <w:r w:rsidRPr="00BE344C">
        <w:t>Resultados</w:t>
      </w:r>
      <w:bookmarkEnd w:id="116"/>
      <w:bookmarkEnd w:id="117"/>
    </w:p>
    <w:p w14:paraId="3E2F3AFF" w14:textId="50A9A17E" w:rsidR="00C50A4D" w:rsidRPr="00BE344C" w:rsidRDefault="002C0BEB" w:rsidP="00F701A9">
      <w:pPr>
        <w:ind w:firstLine="709"/>
        <w:rPr>
          <w:sz w:val="24"/>
        </w:rPr>
      </w:pPr>
      <w:r w:rsidRPr="00BE344C">
        <w:rPr>
          <w:sz w:val="24"/>
        </w:rPr>
        <w:t xml:space="preserve">O Sistema Rodoviário possui 2 Postos de Pesagem existentes que serão reformados e mantidos, com </w:t>
      </w:r>
      <w:r w:rsidR="001F6AB5" w:rsidRPr="00BE344C">
        <w:rPr>
          <w:sz w:val="24"/>
        </w:rPr>
        <w:t>as seguintes localizações:</w:t>
      </w:r>
    </w:p>
    <w:p w14:paraId="08401081" w14:textId="77777777" w:rsidR="00C50A4D" w:rsidRPr="00BE344C" w:rsidRDefault="00C50A4D" w:rsidP="001F6AB5">
      <w:pPr>
        <w:ind w:firstLine="709"/>
        <w:rPr>
          <w:sz w:val="24"/>
        </w:rPr>
      </w:pPr>
    </w:p>
    <w:p w14:paraId="5FD0855E" w14:textId="35514452" w:rsidR="001F6AB5" w:rsidRPr="00BE344C" w:rsidRDefault="00977EF2" w:rsidP="008D6D3A">
      <w:pPr>
        <w:pStyle w:val="Legenda"/>
        <w:rPr>
          <w:rFonts w:eastAsia="Calibri"/>
          <w:bCs/>
          <w:sz w:val="24"/>
          <w:szCs w:val="24"/>
        </w:rPr>
      </w:pPr>
      <w:bookmarkStart w:id="118" w:name="_Toc57395949"/>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14</w:t>
      </w:r>
      <w:r w:rsidRPr="004819A3">
        <w:rPr>
          <w:noProof/>
          <w:sz w:val="24"/>
          <w:szCs w:val="24"/>
        </w:rPr>
        <w:fldChar w:fldCharType="end"/>
      </w:r>
      <w:r w:rsidRPr="004819A3">
        <w:rPr>
          <w:sz w:val="24"/>
          <w:szCs w:val="24"/>
        </w:rPr>
        <w:t xml:space="preserve"> - </w:t>
      </w:r>
      <w:r w:rsidR="001F6AB5" w:rsidRPr="00BE344C">
        <w:rPr>
          <w:rFonts w:eastAsia="Calibri"/>
          <w:sz w:val="24"/>
          <w:szCs w:val="24"/>
        </w:rPr>
        <w:t>Localização dos Postos Pesagem de Veículos</w:t>
      </w:r>
      <w:bookmarkEnd w:id="118"/>
    </w:p>
    <w:tbl>
      <w:tblPr>
        <w:tblW w:w="5000" w:type="pct"/>
        <w:jc w:val="center"/>
        <w:tblCellMar>
          <w:left w:w="70" w:type="dxa"/>
          <w:right w:w="70" w:type="dxa"/>
        </w:tblCellMar>
        <w:tblLook w:val="04A0" w:firstRow="1" w:lastRow="0" w:firstColumn="1" w:lastColumn="0" w:noHBand="0" w:noVBand="1"/>
      </w:tblPr>
      <w:tblGrid>
        <w:gridCol w:w="1168"/>
        <w:gridCol w:w="2505"/>
        <w:gridCol w:w="2547"/>
        <w:gridCol w:w="1613"/>
        <w:gridCol w:w="1218"/>
      </w:tblGrid>
      <w:tr w:rsidR="002C0BEB" w:rsidRPr="00BE344C" w14:paraId="506FC5A6" w14:textId="77777777" w:rsidTr="000409B9">
        <w:trPr>
          <w:trHeight w:val="465"/>
          <w:jc w:val="center"/>
        </w:trPr>
        <w:tc>
          <w:tcPr>
            <w:tcW w:w="645" w:type="pct"/>
            <w:vMerge w:val="restar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6BF68FA8" w14:textId="77777777" w:rsidR="002C0BEB" w:rsidRPr="00977EF2" w:rsidRDefault="002C0BEB" w:rsidP="002C0BEB">
            <w:pPr>
              <w:spacing w:line="240" w:lineRule="auto"/>
              <w:jc w:val="center"/>
              <w:rPr>
                <w:rFonts w:cs="Calibri"/>
                <w:b/>
                <w:bCs/>
                <w:color w:val="FFFFFF"/>
                <w:szCs w:val="20"/>
              </w:rPr>
            </w:pPr>
            <w:r w:rsidRPr="00977EF2">
              <w:rPr>
                <w:rFonts w:cs="Calibri"/>
                <w:b/>
                <w:bCs/>
                <w:color w:val="FFFFFF"/>
                <w:szCs w:val="20"/>
              </w:rPr>
              <w:t>RODOVIA</w:t>
            </w:r>
          </w:p>
        </w:tc>
        <w:tc>
          <w:tcPr>
            <w:tcW w:w="1384" w:type="pct"/>
            <w:tcBorders>
              <w:top w:val="single" w:sz="8" w:space="0" w:color="FFFFFF"/>
              <w:left w:val="nil"/>
              <w:bottom w:val="nil"/>
              <w:right w:val="single" w:sz="8" w:space="0" w:color="FFFFFF"/>
            </w:tcBorders>
            <w:shd w:val="clear" w:color="000000" w:fill="0673A5"/>
            <w:vAlign w:val="center"/>
            <w:hideMark/>
          </w:tcPr>
          <w:p w14:paraId="6CF20841" w14:textId="77777777" w:rsidR="002C0BEB" w:rsidRPr="00977EF2" w:rsidRDefault="002C0BEB" w:rsidP="002C0BEB">
            <w:pPr>
              <w:spacing w:line="240" w:lineRule="auto"/>
              <w:jc w:val="center"/>
              <w:rPr>
                <w:rFonts w:cs="Calibri"/>
                <w:b/>
                <w:bCs/>
                <w:color w:val="FFFFFF"/>
                <w:szCs w:val="20"/>
              </w:rPr>
            </w:pPr>
            <w:r w:rsidRPr="00977EF2">
              <w:rPr>
                <w:rFonts w:cs="Calibri"/>
                <w:b/>
                <w:bCs/>
                <w:color w:val="FFFFFF"/>
                <w:szCs w:val="20"/>
              </w:rPr>
              <w:t>LOCALIZAÇÃO</w:t>
            </w:r>
          </w:p>
        </w:tc>
        <w:tc>
          <w:tcPr>
            <w:tcW w:w="2298" w:type="pct"/>
            <w:gridSpan w:val="2"/>
            <w:tcBorders>
              <w:top w:val="single" w:sz="8" w:space="0" w:color="FFFFFF"/>
              <w:left w:val="nil"/>
              <w:bottom w:val="single" w:sz="8" w:space="0" w:color="FFFFFF"/>
              <w:right w:val="single" w:sz="8" w:space="0" w:color="FFFFFF"/>
            </w:tcBorders>
            <w:shd w:val="clear" w:color="000000" w:fill="0673A5"/>
            <w:vAlign w:val="center"/>
            <w:hideMark/>
          </w:tcPr>
          <w:p w14:paraId="1C3398EE" w14:textId="77777777" w:rsidR="002C0BEB" w:rsidRPr="00977EF2" w:rsidRDefault="002C0BEB" w:rsidP="002C0BEB">
            <w:pPr>
              <w:spacing w:line="240" w:lineRule="auto"/>
              <w:jc w:val="center"/>
              <w:rPr>
                <w:rFonts w:cs="Calibri"/>
                <w:b/>
                <w:bCs/>
                <w:color w:val="FFFFFF"/>
                <w:szCs w:val="20"/>
              </w:rPr>
            </w:pPr>
            <w:r w:rsidRPr="00977EF2">
              <w:rPr>
                <w:rFonts w:cs="Calibri"/>
                <w:b/>
                <w:bCs/>
                <w:color w:val="FFFFFF"/>
                <w:szCs w:val="20"/>
              </w:rPr>
              <w:t>Coordenadas</w:t>
            </w:r>
          </w:p>
        </w:tc>
        <w:tc>
          <w:tcPr>
            <w:tcW w:w="673" w:type="pct"/>
            <w:vMerge w:val="restart"/>
            <w:tcBorders>
              <w:top w:val="single" w:sz="8" w:space="0" w:color="FFFFFF"/>
              <w:left w:val="single" w:sz="8" w:space="0" w:color="FFFFFF"/>
              <w:bottom w:val="single" w:sz="8" w:space="0" w:color="FFFFFF"/>
              <w:right w:val="single" w:sz="8" w:space="0" w:color="FFFFFF"/>
            </w:tcBorders>
            <w:shd w:val="clear" w:color="000000" w:fill="0673A5"/>
            <w:vAlign w:val="center"/>
            <w:hideMark/>
          </w:tcPr>
          <w:p w14:paraId="027EAAEC" w14:textId="77777777" w:rsidR="002C0BEB" w:rsidRPr="00977EF2" w:rsidRDefault="002C0BEB" w:rsidP="002C0BEB">
            <w:pPr>
              <w:spacing w:line="240" w:lineRule="auto"/>
              <w:jc w:val="center"/>
              <w:rPr>
                <w:rFonts w:cs="Calibri"/>
                <w:b/>
                <w:bCs/>
                <w:color w:val="FFFFFF"/>
                <w:szCs w:val="20"/>
              </w:rPr>
            </w:pPr>
            <w:r w:rsidRPr="00977EF2">
              <w:rPr>
                <w:rFonts w:cs="Calibri"/>
                <w:b/>
                <w:bCs/>
                <w:color w:val="FFFFFF"/>
                <w:szCs w:val="20"/>
              </w:rPr>
              <w:t>SITUAÇÃO</w:t>
            </w:r>
          </w:p>
        </w:tc>
      </w:tr>
      <w:tr w:rsidR="002C0BEB" w:rsidRPr="00BE344C" w14:paraId="15EB430D" w14:textId="77777777" w:rsidTr="000409B9">
        <w:trPr>
          <w:trHeight w:val="315"/>
          <w:jc w:val="center"/>
        </w:trPr>
        <w:tc>
          <w:tcPr>
            <w:tcW w:w="645" w:type="pct"/>
            <w:vMerge/>
            <w:tcBorders>
              <w:top w:val="single" w:sz="8" w:space="0" w:color="FFFFFF"/>
              <w:left w:val="single" w:sz="8" w:space="0" w:color="FFFFFF"/>
              <w:bottom w:val="single" w:sz="8" w:space="0" w:color="FFFFFF"/>
              <w:right w:val="single" w:sz="8" w:space="0" w:color="FFFFFF"/>
            </w:tcBorders>
            <w:vAlign w:val="center"/>
            <w:hideMark/>
          </w:tcPr>
          <w:p w14:paraId="6AFE47B2" w14:textId="77777777" w:rsidR="002C0BEB" w:rsidRPr="00977EF2" w:rsidRDefault="002C0BEB" w:rsidP="002C0BEB">
            <w:pPr>
              <w:spacing w:line="240" w:lineRule="auto"/>
              <w:jc w:val="left"/>
              <w:rPr>
                <w:rFonts w:cs="Calibri"/>
                <w:b/>
                <w:bCs/>
                <w:color w:val="FFFFFF"/>
                <w:szCs w:val="20"/>
              </w:rPr>
            </w:pPr>
          </w:p>
        </w:tc>
        <w:tc>
          <w:tcPr>
            <w:tcW w:w="1384" w:type="pct"/>
            <w:tcBorders>
              <w:top w:val="nil"/>
              <w:left w:val="nil"/>
              <w:bottom w:val="single" w:sz="8" w:space="0" w:color="FFFFFF"/>
              <w:right w:val="single" w:sz="8" w:space="0" w:color="FFFFFF"/>
            </w:tcBorders>
            <w:shd w:val="clear" w:color="000000" w:fill="0673A5"/>
            <w:vAlign w:val="center"/>
            <w:hideMark/>
          </w:tcPr>
          <w:p w14:paraId="38117911" w14:textId="77777777" w:rsidR="002C0BEB" w:rsidRPr="00977EF2" w:rsidRDefault="002C0BEB" w:rsidP="002C0BEB">
            <w:pPr>
              <w:spacing w:line="240" w:lineRule="auto"/>
              <w:jc w:val="center"/>
              <w:rPr>
                <w:rFonts w:cs="Calibri"/>
                <w:b/>
                <w:bCs/>
                <w:color w:val="FFFFFF"/>
                <w:szCs w:val="20"/>
              </w:rPr>
            </w:pPr>
            <w:r w:rsidRPr="00977EF2">
              <w:rPr>
                <w:rFonts w:cs="Calibri"/>
                <w:b/>
                <w:bCs/>
                <w:color w:val="FFFFFF"/>
                <w:szCs w:val="20"/>
              </w:rPr>
              <w:t>KM</w:t>
            </w:r>
          </w:p>
        </w:tc>
        <w:tc>
          <w:tcPr>
            <w:tcW w:w="1407" w:type="pct"/>
            <w:tcBorders>
              <w:top w:val="nil"/>
              <w:left w:val="nil"/>
              <w:bottom w:val="nil"/>
              <w:right w:val="single" w:sz="8" w:space="0" w:color="FFFFFF"/>
            </w:tcBorders>
            <w:shd w:val="clear" w:color="000000" w:fill="0673A5"/>
            <w:vAlign w:val="center"/>
            <w:hideMark/>
          </w:tcPr>
          <w:p w14:paraId="115E4F54" w14:textId="77777777" w:rsidR="002C0BEB" w:rsidRPr="00977EF2" w:rsidRDefault="002C0BEB" w:rsidP="002C0BEB">
            <w:pPr>
              <w:spacing w:line="240" w:lineRule="auto"/>
              <w:jc w:val="center"/>
              <w:rPr>
                <w:rFonts w:cs="Calibri"/>
                <w:b/>
                <w:bCs/>
                <w:color w:val="FFFFFF"/>
                <w:szCs w:val="20"/>
              </w:rPr>
            </w:pPr>
            <w:proofErr w:type="spellStart"/>
            <w:r w:rsidRPr="00977EF2">
              <w:rPr>
                <w:rFonts w:cs="Calibri"/>
                <w:b/>
                <w:bCs/>
                <w:color w:val="FFFFFF"/>
                <w:szCs w:val="20"/>
              </w:rPr>
              <w:t>Latidude</w:t>
            </w:r>
            <w:proofErr w:type="spellEnd"/>
          </w:p>
        </w:tc>
        <w:tc>
          <w:tcPr>
            <w:tcW w:w="891" w:type="pct"/>
            <w:tcBorders>
              <w:top w:val="nil"/>
              <w:left w:val="nil"/>
              <w:bottom w:val="nil"/>
              <w:right w:val="single" w:sz="8" w:space="0" w:color="FFFFFF"/>
            </w:tcBorders>
            <w:shd w:val="clear" w:color="000000" w:fill="0673A5"/>
            <w:vAlign w:val="center"/>
            <w:hideMark/>
          </w:tcPr>
          <w:p w14:paraId="6A160E4C" w14:textId="77777777" w:rsidR="002C0BEB" w:rsidRPr="00977EF2" w:rsidRDefault="002C0BEB" w:rsidP="002C0BEB">
            <w:pPr>
              <w:spacing w:line="240" w:lineRule="auto"/>
              <w:jc w:val="center"/>
              <w:rPr>
                <w:rFonts w:cs="Calibri"/>
                <w:b/>
                <w:bCs/>
                <w:color w:val="FFFFFF"/>
                <w:szCs w:val="20"/>
              </w:rPr>
            </w:pPr>
            <w:r w:rsidRPr="00977EF2">
              <w:rPr>
                <w:rFonts w:cs="Calibri"/>
                <w:b/>
                <w:bCs/>
                <w:color w:val="FFFFFF"/>
                <w:szCs w:val="20"/>
              </w:rPr>
              <w:t>Longitude</w:t>
            </w:r>
          </w:p>
        </w:tc>
        <w:tc>
          <w:tcPr>
            <w:tcW w:w="673" w:type="pct"/>
            <w:vMerge/>
            <w:tcBorders>
              <w:top w:val="single" w:sz="8" w:space="0" w:color="FFFFFF"/>
              <w:left w:val="single" w:sz="8" w:space="0" w:color="FFFFFF"/>
              <w:bottom w:val="single" w:sz="8" w:space="0" w:color="FFFFFF"/>
              <w:right w:val="single" w:sz="8" w:space="0" w:color="FFFFFF"/>
            </w:tcBorders>
            <w:vAlign w:val="center"/>
            <w:hideMark/>
          </w:tcPr>
          <w:p w14:paraId="6B2F7012" w14:textId="77777777" w:rsidR="002C0BEB" w:rsidRPr="00977EF2" w:rsidRDefault="002C0BEB" w:rsidP="002C0BEB">
            <w:pPr>
              <w:spacing w:line="240" w:lineRule="auto"/>
              <w:jc w:val="left"/>
              <w:rPr>
                <w:rFonts w:cs="Calibri"/>
                <w:b/>
                <w:bCs/>
                <w:color w:val="FFFFFF"/>
                <w:szCs w:val="20"/>
              </w:rPr>
            </w:pPr>
          </w:p>
        </w:tc>
      </w:tr>
      <w:tr w:rsidR="002C0BEB" w:rsidRPr="00BE344C" w14:paraId="5A55A139" w14:textId="77777777" w:rsidTr="000409B9">
        <w:trPr>
          <w:trHeight w:val="315"/>
          <w:jc w:val="center"/>
        </w:trPr>
        <w:tc>
          <w:tcPr>
            <w:tcW w:w="645" w:type="pct"/>
            <w:tcBorders>
              <w:top w:val="nil"/>
              <w:left w:val="single" w:sz="8" w:space="0" w:color="FFFFFF"/>
              <w:bottom w:val="single" w:sz="8" w:space="0" w:color="FFFFFF"/>
              <w:right w:val="single" w:sz="8" w:space="0" w:color="FFFFFF"/>
            </w:tcBorders>
            <w:shd w:val="clear" w:color="000000" w:fill="D9D9D9"/>
            <w:noWrap/>
            <w:vAlign w:val="center"/>
            <w:hideMark/>
          </w:tcPr>
          <w:p w14:paraId="7D77FB66" w14:textId="77777777" w:rsidR="002C0BEB" w:rsidRPr="00977EF2" w:rsidRDefault="002C0BEB" w:rsidP="002C0BEB">
            <w:pPr>
              <w:spacing w:line="240" w:lineRule="auto"/>
              <w:jc w:val="center"/>
              <w:rPr>
                <w:rFonts w:cs="Calibri"/>
                <w:color w:val="000000"/>
                <w:szCs w:val="20"/>
              </w:rPr>
            </w:pPr>
            <w:r w:rsidRPr="00977EF2">
              <w:rPr>
                <w:rFonts w:cs="Calibri"/>
                <w:color w:val="000000"/>
                <w:szCs w:val="20"/>
              </w:rPr>
              <w:t>BR-040</w:t>
            </w:r>
          </w:p>
        </w:tc>
        <w:tc>
          <w:tcPr>
            <w:tcW w:w="1384" w:type="pct"/>
            <w:tcBorders>
              <w:top w:val="nil"/>
              <w:left w:val="nil"/>
              <w:bottom w:val="single" w:sz="8" w:space="0" w:color="FFFFFF"/>
              <w:right w:val="single" w:sz="8" w:space="0" w:color="FFFFFF"/>
            </w:tcBorders>
            <w:shd w:val="clear" w:color="000000" w:fill="D9D9D9"/>
            <w:vAlign w:val="center"/>
            <w:hideMark/>
          </w:tcPr>
          <w:p w14:paraId="7EF4624D" w14:textId="77777777" w:rsidR="002C0BEB" w:rsidRPr="00977EF2" w:rsidRDefault="002C0BEB" w:rsidP="002C0BEB">
            <w:pPr>
              <w:spacing w:line="240" w:lineRule="auto"/>
              <w:jc w:val="center"/>
              <w:rPr>
                <w:rFonts w:cs="Calibri"/>
                <w:color w:val="000000"/>
                <w:szCs w:val="20"/>
              </w:rPr>
            </w:pPr>
            <w:r w:rsidRPr="00977EF2">
              <w:rPr>
                <w:rFonts w:cs="Calibri"/>
                <w:color w:val="000000"/>
                <w:szCs w:val="20"/>
              </w:rPr>
              <w:t>664,13</w:t>
            </w:r>
          </w:p>
        </w:tc>
        <w:tc>
          <w:tcPr>
            <w:tcW w:w="1407" w:type="pct"/>
            <w:tcBorders>
              <w:top w:val="nil"/>
              <w:left w:val="nil"/>
              <w:bottom w:val="single" w:sz="8" w:space="0" w:color="FFFFFF"/>
              <w:right w:val="single" w:sz="8" w:space="0" w:color="FFFFFF"/>
            </w:tcBorders>
            <w:shd w:val="clear" w:color="000000" w:fill="D9D9D9"/>
            <w:vAlign w:val="center"/>
            <w:hideMark/>
          </w:tcPr>
          <w:p w14:paraId="006C13B2" w14:textId="77777777" w:rsidR="002C0BEB" w:rsidRPr="00977EF2" w:rsidRDefault="002C0BEB" w:rsidP="002C0BEB">
            <w:pPr>
              <w:spacing w:line="240" w:lineRule="auto"/>
              <w:jc w:val="center"/>
              <w:rPr>
                <w:rFonts w:cs="Calibri"/>
                <w:color w:val="000000"/>
                <w:szCs w:val="20"/>
              </w:rPr>
            </w:pPr>
            <w:r w:rsidRPr="00977EF2">
              <w:rPr>
                <w:rFonts w:cs="Calibri"/>
                <w:color w:val="000000"/>
                <w:szCs w:val="20"/>
              </w:rPr>
              <w:t>20°56' 4.06"S</w:t>
            </w:r>
          </w:p>
        </w:tc>
        <w:tc>
          <w:tcPr>
            <w:tcW w:w="891" w:type="pct"/>
            <w:tcBorders>
              <w:top w:val="nil"/>
              <w:left w:val="nil"/>
              <w:bottom w:val="single" w:sz="8" w:space="0" w:color="FFFFFF"/>
              <w:right w:val="single" w:sz="8" w:space="0" w:color="FFFFFF"/>
            </w:tcBorders>
            <w:shd w:val="clear" w:color="000000" w:fill="D9D9D9"/>
            <w:vAlign w:val="center"/>
            <w:hideMark/>
          </w:tcPr>
          <w:p w14:paraId="4D3C408C" w14:textId="77777777" w:rsidR="002C0BEB" w:rsidRPr="00977EF2" w:rsidRDefault="002C0BEB" w:rsidP="002C0BEB">
            <w:pPr>
              <w:spacing w:line="240" w:lineRule="auto"/>
              <w:jc w:val="center"/>
              <w:rPr>
                <w:rFonts w:cs="Calibri"/>
                <w:color w:val="000000"/>
                <w:szCs w:val="20"/>
              </w:rPr>
            </w:pPr>
            <w:r w:rsidRPr="00977EF2">
              <w:rPr>
                <w:rFonts w:cs="Calibri"/>
                <w:color w:val="000000"/>
                <w:szCs w:val="20"/>
              </w:rPr>
              <w:t>43°48'59.63"O</w:t>
            </w:r>
          </w:p>
        </w:tc>
        <w:tc>
          <w:tcPr>
            <w:tcW w:w="673" w:type="pct"/>
            <w:tcBorders>
              <w:top w:val="nil"/>
              <w:left w:val="nil"/>
              <w:bottom w:val="single" w:sz="8" w:space="0" w:color="FFFFFF"/>
              <w:right w:val="single" w:sz="8" w:space="0" w:color="FFFFFF"/>
            </w:tcBorders>
            <w:shd w:val="clear" w:color="000000" w:fill="D9D9D9"/>
            <w:vAlign w:val="center"/>
            <w:hideMark/>
          </w:tcPr>
          <w:p w14:paraId="1B850D22" w14:textId="77777777" w:rsidR="002C0BEB" w:rsidRPr="00977EF2" w:rsidRDefault="002C0BEB" w:rsidP="002C0BEB">
            <w:pPr>
              <w:spacing w:line="240" w:lineRule="auto"/>
              <w:jc w:val="center"/>
              <w:rPr>
                <w:rFonts w:cs="Calibri"/>
                <w:color w:val="000000"/>
                <w:szCs w:val="20"/>
              </w:rPr>
            </w:pPr>
            <w:r w:rsidRPr="00977EF2">
              <w:rPr>
                <w:rFonts w:cs="Calibri"/>
                <w:color w:val="000000"/>
                <w:szCs w:val="20"/>
              </w:rPr>
              <w:t>Regular</w:t>
            </w:r>
          </w:p>
        </w:tc>
      </w:tr>
      <w:tr w:rsidR="002C0BEB" w:rsidRPr="00BE344C" w14:paraId="23F5BB91" w14:textId="77777777" w:rsidTr="000409B9">
        <w:trPr>
          <w:trHeight w:val="315"/>
          <w:jc w:val="center"/>
        </w:trPr>
        <w:tc>
          <w:tcPr>
            <w:tcW w:w="645" w:type="pct"/>
            <w:tcBorders>
              <w:top w:val="nil"/>
              <w:left w:val="single" w:sz="8" w:space="0" w:color="FFFFFF"/>
              <w:bottom w:val="single" w:sz="8" w:space="0" w:color="FFFFFF"/>
              <w:right w:val="single" w:sz="8" w:space="0" w:color="FFFFFF"/>
            </w:tcBorders>
            <w:shd w:val="clear" w:color="000000" w:fill="D9D9D9"/>
            <w:noWrap/>
            <w:vAlign w:val="center"/>
            <w:hideMark/>
          </w:tcPr>
          <w:p w14:paraId="2216F9AD" w14:textId="77777777" w:rsidR="002C0BEB" w:rsidRPr="00977EF2" w:rsidRDefault="002C0BEB" w:rsidP="002C0BEB">
            <w:pPr>
              <w:spacing w:line="240" w:lineRule="auto"/>
              <w:jc w:val="center"/>
              <w:rPr>
                <w:rFonts w:cs="Calibri"/>
                <w:color w:val="000000"/>
                <w:szCs w:val="20"/>
              </w:rPr>
            </w:pPr>
            <w:r w:rsidRPr="00977EF2">
              <w:rPr>
                <w:rFonts w:cs="Calibri"/>
                <w:color w:val="000000"/>
                <w:szCs w:val="20"/>
              </w:rPr>
              <w:t>BR-040</w:t>
            </w:r>
          </w:p>
        </w:tc>
        <w:tc>
          <w:tcPr>
            <w:tcW w:w="1384" w:type="pct"/>
            <w:tcBorders>
              <w:top w:val="nil"/>
              <w:left w:val="nil"/>
              <w:bottom w:val="single" w:sz="8" w:space="0" w:color="FFFFFF"/>
              <w:right w:val="single" w:sz="8" w:space="0" w:color="FFFFFF"/>
            </w:tcBorders>
            <w:shd w:val="clear" w:color="000000" w:fill="D9D9D9"/>
            <w:vAlign w:val="center"/>
            <w:hideMark/>
          </w:tcPr>
          <w:p w14:paraId="66751FE3" w14:textId="77777777" w:rsidR="002C0BEB" w:rsidRPr="00977EF2" w:rsidRDefault="002C0BEB" w:rsidP="002C0BEB">
            <w:pPr>
              <w:spacing w:line="240" w:lineRule="auto"/>
              <w:jc w:val="center"/>
              <w:rPr>
                <w:rFonts w:cs="Calibri"/>
                <w:color w:val="000000"/>
                <w:szCs w:val="20"/>
              </w:rPr>
            </w:pPr>
            <w:r w:rsidRPr="00977EF2">
              <w:rPr>
                <w:rFonts w:cs="Calibri"/>
                <w:color w:val="000000"/>
                <w:szCs w:val="20"/>
              </w:rPr>
              <w:t>104,13</w:t>
            </w:r>
          </w:p>
        </w:tc>
        <w:tc>
          <w:tcPr>
            <w:tcW w:w="1407" w:type="pct"/>
            <w:tcBorders>
              <w:top w:val="nil"/>
              <w:left w:val="nil"/>
              <w:bottom w:val="single" w:sz="8" w:space="0" w:color="FFFFFF"/>
              <w:right w:val="single" w:sz="8" w:space="0" w:color="FFFFFF"/>
            </w:tcBorders>
            <w:shd w:val="clear" w:color="000000" w:fill="D9D9D9"/>
            <w:vAlign w:val="center"/>
            <w:hideMark/>
          </w:tcPr>
          <w:p w14:paraId="36553097" w14:textId="77777777" w:rsidR="002C0BEB" w:rsidRPr="00977EF2" w:rsidRDefault="002C0BEB" w:rsidP="002C0BEB">
            <w:pPr>
              <w:spacing w:line="240" w:lineRule="auto"/>
              <w:jc w:val="center"/>
              <w:rPr>
                <w:rFonts w:cs="Calibri"/>
                <w:color w:val="000000"/>
                <w:szCs w:val="20"/>
              </w:rPr>
            </w:pPr>
            <w:r w:rsidRPr="00977EF2">
              <w:rPr>
                <w:rFonts w:cs="Calibri"/>
                <w:color w:val="000000"/>
                <w:szCs w:val="20"/>
              </w:rPr>
              <w:t>22°37'50.13"S</w:t>
            </w:r>
          </w:p>
        </w:tc>
        <w:tc>
          <w:tcPr>
            <w:tcW w:w="891" w:type="pct"/>
            <w:tcBorders>
              <w:top w:val="nil"/>
              <w:left w:val="nil"/>
              <w:bottom w:val="single" w:sz="8" w:space="0" w:color="FFFFFF"/>
              <w:right w:val="single" w:sz="8" w:space="0" w:color="FFFFFF"/>
            </w:tcBorders>
            <w:shd w:val="clear" w:color="000000" w:fill="D9D9D9"/>
            <w:vAlign w:val="center"/>
            <w:hideMark/>
          </w:tcPr>
          <w:p w14:paraId="7D35E49F" w14:textId="77777777" w:rsidR="002C0BEB" w:rsidRPr="00977EF2" w:rsidRDefault="002C0BEB" w:rsidP="002C0BEB">
            <w:pPr>
              <w:spacing w:line="240" w:lineRule="auto"/>
              <w:jc w:val="center"/>
              <w:rPr>
                <w:rFonts w:cs="Calibri"/>
                <w:color w:val="000000"/>
                <w:szCs w:val="20"/>
              </w:rPr>
            </w:pPr>
            <w:r w:rsidRPr="00977EF2">
              <w:rPr>
                <w:rFonts w:cs="Calibri"/>
                <w:color w:val="000000"/>
                <w:szCs w:val="20"/>
              </w:rPr>
              <w:t>43°17' 7.08"O</w:t>
            </w:r>
          </w:p>
        </w:tc>
        <w:tc>
          <w:tcPr>
            <w:tcW w:w="673" w:type="pct"/>
            <w:tcBorders>
              <w:top w:val="nil"/>
              <w:left w:val="nil"/>
              <w:bottom w:val="single" w:sz="8" w:space="0" w:color="FFFFFF"/>
              <w:right w:val="single" w:sz="8" w:space="0" w:color="FFFFFF"/>
            </w:tcBorders>
            <w:shd w:val="clear" w:color="000000" w:fill="D9D9D9"/>
            <w:vAlign w:val="center"/>
            <w:hideMark/>
          </w:tcPr>
          <w:p w14:paraId="1790AAD0" w14:textId="77777777" w:rsidR="002C0BEB" w:rsidRPr="00977EF2" w:rsidRDefault="002C0BEB" w:rsidP="002C0BEB">
            <w:pPr>
              <w:spacing w:line="240" w:lineRule="auto"/>
              <w:jc w:val="center"/>
              <w:rPr>
                <w:rFonts w:cs="Calibri"/>
                <w:color w:val="000000"/>
                <w:szCs w:val="20"/>
              </w:rPr>
            </w:pPr>
            <w:r w:rsidRPr="00977EF2">
              <w:rPr>
                <w:rFonts w:cs="Calibri"/>
                <w:color w:val="000000"/>
                <w:szCs w:val="20"/>
              </w:rPr>
              <w:t>Regular</w:t>
            </w:r>
          </w:p>
        </w:tc>
      </w:tr>
    </w:tbl>
    <w:p w14:paraId="7B125825" w14:textId="77777777" w:rsidR="00E345E7" w:rsidRDefault="00E345E7" w:rsidP="00E345E7">
      <w:pPr>
        <w:ind w:firstLine="709"/>
        <w:rPr>
          <w:rFonts w:cs="Calibri"/>
          <w:color w:val="2C2C2C"/>
          <w:szCs w:val="20"/>
          <w:lang w:eastAsia="en-US"/>
        </w:rPr>
        <w:sectPr w:rsidR="00E345E7" w:rsidSect="002C3CF6">
          <w:footerReference w:type="default" r:id="rId29"/>
          <w:pgSz w:w="11906" w:h="16838"/>
          <w:pgMar w:top="1134" w:right="1134" w:bottom="1134" w:left="1701" w:header="709" w:footer="573" w:gutter="0"/>
          <w:cols w:space="708"/>
          <w:docGrid w:linePitch="360"/>
        </w:sectPr>
      </w:pPr>
    </w:p>
    <w:p w14:paraId="09CC6EAB" w14:textId="1A2D5B3D" w:rsidR="00E345E7" w:rsidRDefault="001E30EC" w:rsidP="00E345E7">
      <w:pPr>
        <w:ind w:firstLine="709"/>
        <w:jc w:val="center"/>
        <w:rPr>
          <w:rFonts w:cs="Calibri"/>
          <w:color w:val="2C2C2C"/>
          <w:szCs w:val="20"/>
          <w:lang w:eastAsia="en-US"/>
        </w:rPr>
      </w:pPr>
      <w:r>
        <w:rPr>
          <w:rFonts w:cs="Calibri"/>
          <w:noProof/>
          <w:color w:val="2C2C2C"/>
          <w:szCs w:val="20"/>
        </w:rPr>
        <w:lastRenderedPageBreak/>
        <w:drawing>
          <wp:inline distT="0" distB="0" distL="0" distR="0" wp14:anchorId="35D03D4B" wp14:editId="6677BA27">
            <wp:extent cx="11791950" cy="7136765"/>
            <wp:effectExtent l="0" t="0" r="0" b="6985"/>
            <wp:docPr id="3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l="11653" t="10236" r="4863" b="18083"/>
                    <a:stretch>
                      <a:fillRect/>
                    </a:stretch>
                  </pic:blipFill>
                  <pic:spPr bwMode="auto">
                    <a:xfrm>
                      <a:off x="0" y="0"/>
                      <a:ext cx="11791950" cy="7136765"/>
                    </a:xfrm>
                    <a:prstGeom prst="rect">
                      <a:avLst/>
                    </a:prstGeom>
                    <a:noFill/>
                    <a:ln>
                      <a:noFill/>
                    </a:ln>
                  </pic:spPr>
                </pic:pic>
              </a:graphicData>
            </a:graphic>
          </wp:inline>
        </w:drawing>
      </w:r>
    </w:p>
    <w:p w14:paraId="02BE46E7" w14:textId="77777777" w:rsidR="00E345E7" w:rsidRDefault="00E345E7" w:rsidP="00E345E7">
      <w:pPr>
        <w:ind w:firstLine="709"/>
        <w:rPr>
          <w:rFonts w:cs="Calibri"/>
          <w:color w:val="2C2C2C"/>
          <w:szCs w:val="20"/>
          <w:lang w:eastAsia="en-US"/>
        </w:rPr>
      </w:pPr>
    </w:p>
    <w:p w14:paraId="58B2C8E9" w14:textId="77777777" w:rsidR="00E345E7" w:rsidRDefault="00E345E7" w:rsidP="00E345E7">
      <w:pPr>
        <w:ind w:firstLine="709"/>
        <w:rPr>
          <w:rFonts w:cs="Calibri"/>
          <w:color w:val="2C2C2C"/>
          <w:szCs w:val="20"/>
          <w:lang w:eastAsia="en-US"/>
        </w:rPr>
        <w:sectPr w:rsidR="00E345E7" w:rsidSect="001E66E0">
          <w:footerReference w:type="default" r:id="rId31"/>
          <w:pgSz w:w="23814" w:h="16840" w:orient="landscape" w:code="8"/>
          <w:pgMar w:top="1701" w:right="1701" w:bottom="1701" w:left="1701" w:header="709" w:footer="573" w:gutter="0"/>
          <w:cols w:space="708"/>
          <w:vAlign w:val="center"/>
          <w:docGrid w:linePitch="360"/>
        </w:sectPr>
      </w:pPr>
    </w:p>
    <w:p w14:paraId="4A755640" w14:textId="77777777" w:rsidR="00686576" w:rsidRPr="00BE344C" w:rsidRDefault="00686576" w:rsidP="00686576">
      <w:pPr>
        <w:ind w:firstLine="709"/>
        <w:rPr>
          <w:sz w:val="24"/>
        </w:rPr>
      </w:pPr>
      <w:r w:rsidRPr="00BE344C">
        <w:rPr>
          <w:sz w:val="24"/>
        </w:rPr>
        <w:lastRenderedPageBreak/>
        <w:t>Com base nos parâmetros citados, foram obtidos os seguintes valores para o quantitativo e para o quadro de funcionários do sistema de pesagem de veículos.</w:t>
      </w:r>
    </w:p>
    <w:p w14:paraId="127AA74D" w14:textId="2E4B79FE" w:rsidR="00686576" w:rsidRPr="00BE344C" w:rsidRDefault="00686576" w:rsidP="00686576">
      <w:pPr>
        <w:ind w:firstLine="709"/>
        <w:rPr>
          <w:sz w:val="24"/>
        </w:rPr>
      </w:pPr>
      <w:r w:rsidRPr="00BE344C">
        <w:rPr>
          <w:sz w:val="24"/>
        </w:rPr>
        <w:t>O quantitativo de funcionários é apresentado na tabela 1</w:t>
      </w:r>
      <w:r w:rsidR="00B75980" w:rsidRPr="00BE344C">
        <w:rPr>
          <w:sz w:val="24"/>
        </w:rPr>
        <w:t>5</w:t>
      </w:r>
      <w:r w:rsidRPr="00BE344C">
        <w:rPr>
          <w:sz w:val="24"/>
        </w:rPr>
        <w:t>, a seguir.</w:t>
      </w:r>
    </w:p>
    <w:p w14:paraId="0670E47B" w14:textId="77777777" w:rsidR="00686576" w:rsidRPr="00BE344C" w:rsidRDefault="00686576" w:rsidP="00686576">
      <w:pPr>
        <w:ind w:firstLine="709"/>
        <w:rPr>
          <w:sz w:val="24"/>
        </w:rPr>
      </w:pPr>
    </w:p>
    <w:p w14:paraId="33F9FC4E" w14:textId="49824C9A" w:rsidR="00686576" w:rsidRPr="00BE344C" w:rsidRDefault="00977EF2" w:rsidP="008D6D3A">
      <w:pPr>
        <w:pStyle w:val="Legenda"/>
        <w:rPr>
          <w:rFonts w:eastAsia="Calibri"/>
          <w:bCs/>
          <w:sz w:val="24"/>
          <w:szCs w:val="24"/>
        </w:rPr>
      </w:pPr>
      <w:bookmarkStart w:id="119" w:name="_Toc57395950"/>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15</w:t>
      </w:r>
      <w:r w:rsidRPr="004819A3">
        <w:rPr>
          <w:noProof/>
          <w:sz w:val="24"/>
          <w:szCs w:val="24"/>
        </w:rPr>
        <w:fldChar w:fldCharType="end"/>
      </w:r>
      <w:r w:rsidRPr="004819A3">
        <w:rPr>
          <w:sz w:val="24"/>
          <w:szCs w:val="24"/>
        </w:rPr>
        <w:t xml:space="preserve"> - </w:t>
      </w:r>
      <w:r w:rsidR="00686576" w:rsidRPr="00BE344C">
        <w:rPr>
          <w:rFonts w:eastAsia="Calibri"/>
          <w:sz w:val="24"/>
          <w:szCs w:val="24"/>
        </w:rPr>
        <w:t>Equipe de Sistema de Pesagem de Veículos</w:t>
      </w:r>
      <w:bookmarkEnd w:id="119"/>
    </w:p>
    <w:tbl>
      <w:tblPr>
        <w:tblW w:w="5000" w:type="dxa"/>
        <w:jc w:val="center"/>
        <w:tblCellMar>
          <w:left w:w="70" w:type="dxa"/>
          <w:right w:w="70" w:type="dxa"/>
        </w:tblCellMar>
        <w:tblLook w:val="04A0" w:firstRow="1" w:lastRow="0" w:firstColumn="1" w:lastColumn="0" w:noHBand="0" w:noVBand="1"/>
      </w:tblPr>
      <w:tblGrid>
        <w:gridCol w:w="2560"/>
        <w:gridCol w:w="2440"/>
      </w:tblGrid>
      <w:tr w:rsidR="00C50A4D" w:rsidRPr="00BE344C" w14:paraId="64164E49" w14:textId="77777777" w:rsidTr="00C50A4D">
        <w:trPr>
          <w:trHeight w:val="465"/>
          <w:jc w:val="center"/>
        </w:trPr>
        <w:tc>
          <w:tcPr>
            <w:tcW w:w="2560" w:type="dxa"/>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0E5FF0DA" w14:textId="77777777" w:rsidR="00C50A4D" w:rsidRPr="00977EF2" w:rsidRDefault="00C50A4D" w:rsidP="00C50A4D">
            <w:pPr>
              <w:spacing w:line="240" w:lineRule="auto"/>
              <w:jc w:val="center"/>
              <w:rPr>
                <w:rFonts w:cs="Calibri"/>
                <w:b/>
                <w:bCs/>
                <w:color w:val="FFFFFF"/>
                <w:szCs w:val="20"/>
              </w:rPr>
            </w:pPr>
            <w:r w:rsidRPr="00977EF2">
              <w:rPr>
                <w:rFonts w:cs="Calibri"/>
                <w:b/>
                <w:bCs/>
                <w:color w:val="FFFFFF"/>
                <w:szCs w:val="20"/>
              </w:rPr>
              <w:t>DISCRIMINAÇÃO</w:t>
            </w:r>
          </w:p>
        </w:tc>
        <w:tc>
          <w:tcPr>
            <w:tcW w:w="2440" w:type="dxa"/>
            <w:tcBorders>
              <w:top w:val="single" w:sz="8" w:space="0" w:color="FFFFFF"/>
              <w:left w:val="nil"/>
              <w:bottom w:val="single" w:sz="8" w:space="0" w:color="FFFFFF"/>
              <w:right w:val="single" w:sz="8" w:space="0" w:color="FFFFFF"/>
            </w:tcBorders>
            <w:shd w:val="clear" w:color="000000" w:fill="0673A5"/>
            <w:vAlign w:val="center"/>
            <w:hideMark/>
          </w:tcPr>
          <w:p w14:paraId="11A78E99" w14:textId="77777777" w:rsidR="00C50A4D" w:rsidRPr="00977EF2" w:rsidRDefault="00C50A4D" w:rsidP="00C50A4D">
            <w:pPr>
              <w:spacing w:line="240" w:lineRule="auto"/>
              <w:jc w:val="center"/>
              <w:rPr>
                <w:rFonts w:cs="Calibri"/>
                <w:b/>
                <w:bCs/>
                <w:color w:val="FFFFFF"/>
                <w:szCs w:val="20"/>
              </w:rPr>
            </w:pPr>
            <w:r w:rsidRPr="00977EF2">
              <w:rPr>
                <w:rFonts w:cs="Calibri"/>
                <w:b/>
                <w:bCs/>
                <w:color w:val="FFFFFF"/>
                <w:szCs w:val="20"/>
              </w:rPr>
              <w:t>FUNCIONÁRIOS</w:t>
            </w:r>
          </w:p>
        </w:tc>
      </w:tr>
      <w:tr w:rsidR="00C50A4D" w:rsidRPr="00BE344C" w14:paraId="396625C0" w14:textId="77777777" w:rsidTr="00C50A4D">
        <w:trPr>
          <w:trHeight w:val="315"/>
          <w:jc w:val="center"/>
        </w:trPr>
        <w:tc>
          <w:tcPr>
            <w:tcW w:w="2560" w:type="dxa"/>
            <w:tcBorders>
              <w:top w:val="nil"/>
              <w:left w:val="single" w:sz="8" w:space="0" w:color="FFFFFF"/>
              <w:bottom w:val="single" w:sz="8" w:space="0" w:color="FFFFFF"/>
              <w:right w:val="single" w:sz="8" w:space="0" w:color="FFFFFF"/>
            </w:tcBorders>
            <w:shd w:val="clear" w:color="000000" w:fill="D9D9D9"/>
            <w:noWrap/>
            <w:vAlign w:val="center"/>
            <w:hideMark/>
          </w:tcPr>
          <w:p w14:paraId="46C62408" w14:textId="77777777" w:rsidR="00C50A4D" w:rsidRPr="00977EF2" w:rsidRDefault="00C50A4D" w:rsidP="00C50A4D">
            <w:pPr>
              <w:spacing w:line="240" w:lineRule="auto"/>
              <w:rPr>
                <w:rFonts w:cs="Calibri"/>
                <w:color w:val="000000"/>
                <w:szCs w:val="20"/>
              </w:rPr>
            </w:pPr>
            <w:r w:rsidRPr="00977EF2">
              <w:rPr>
                <w:rFonts w:cs="Calibri"/>
                <w:color w:val="000000"/>
                <w:szCs w:val="20"/>
              </w:rPr>
              <w:t>Supervisor de Balança</w:t>
            </w:r>
          </w:p>
        </w:tc>
        <w:tc>
          <w:tcPr>
            <w:tcW w:w="2440" w:type="dxa"/>
            <w:tcBorders>
              <w:top w:val="nil"/>
              <w:left w:val="nil"/>
              <w:bottom w:val="single" w:sz="8" w:space="0" w:color="FFFFFF"/>
              <w:right w:val="single" w:sz="8" w:space="0" w:color="FFFFFF"/>
            </w:tcBorders>
            <w:shd w:val="clear" w:color="000000" w:fill="D9D9D9"/>
            <w:vAlign w:val="center"/>
            <w:hideMark/>
          </w:tcPr>
          <w:p w14:paraId="3A6114C2" w14:textId="6662B3C4" w:rsidR="00C50A4D" w:rsidRPr="00977EF2" w:rsidRDefault="00E722D3" w:rsidP="00C50A4D">
            <w:pPr>
              <w:spacing w:line="240" w:lineRule="auto"/>
              <w:jc w:val="center"/>
              <w:rPr>
                <w:rFonts w:cs="Calibri"/>
                <w:color w:val="000000"/>
                <w:szCs w:val="20"/>
              </w:rPr>
            </w:pPr>
            <w:r>
              <w:rPr>
                <w:rFonts w:cs="Calibri"/>
                <w:color w:val="000000"/>
                <w:szCs w:val="20"/>
              </w:rPr>
              <w:t>2</w:t>
            </w:r>
          </w:p>
        </w:tc>
      </w:tr>
      <w:tr w:rsidR="00C50A4D" w:rsidRPr="00BE344C" w14:paraId="18A64898" w14:textId="77777777" w:rsidTr="00C50A4D">
        <w:trPr>
          <w:trHeight w:val="315"/>
          <w:jc w:val="center"/>
        </w:trPr>
        <w:tc>
          <w:tcPr>
            <w:tcW w:w="2560" w:type="dxa"/>
            <w:tcBorders>
              <w:top w:val="nil"/>
              <w:left w:val="single" w:sz="8" w:space="0" w:color="FFFFFF"/>
              <w:bottom w:val="single" w:sz="8" w:space="0" w:color="FFFFFF"/>
              <w:right w:val="single" w:sz="8" w:space="0" w:color="FFFFFF"/>
            </w:tcBorders>
            <w:shd w:val="clear" w:color="000000" w:fill="D9D9D9"/>
            <w:noWrap/>
            <w:vAlign w:val="center"/>
            <w:hideMark/>
          </w:tcPr>
          <w:p w14:paraId="1EC31756" w14:textId="77777777" w:rsidR="00C50A4D" w:rsidRPr="00977EF2" w:rsidRDefault="00C50A4D" w:rsidP="00C50A4D">
            <w:pPr>
              <w:spacing w:line="240" w:lineRule="auto"/>
              <w:rPr>
                <w:rFonts w:cs="Calibri"/>
                <w:color w:val="000000"/>
                <w:szCs w:val="20"/>
              </w:rPr>
            </w:pPr>
            <w:r w:rsidRPr="00977EF2">
              <w:rPr>
                <w:rFonts w:cs="Calibri"/>
                <w:color w:val="000000"/>
                <w:szCs w:val="20"/>
              </w:rPr>
              <w:t>Operador de Balança</w:t>
            </w:r>
          </w:p>
        </w:tc>
        <w:tc>
          <w:tcPr>
            <w:tcW w:w="2440" w:type="dxa"/>
            <w:tcBorders>
              <w:top w:val="nil"/>
              <w:left w:val="nil"/>
              <w:bottom w:val="single" w:sz="8" w:space="0" w:color="FFFFFF"/>
              <w:right w:val="single" w:sz="8" w:space="0" w:color="FFFFFF"/>
            </w:tcBorders>
            <w:shd w:val="clear" w:color="000000" w:fill="D9D9D9"/>
            <w:vAlign w:val="center"/>
            <w:hideMark/>
          </w:tcPr>
          <w:p w14:paraId="3D62F6E3" w14:textId="77777777" w:rsidR="00C50A4D" w:rsidRPr="00977EF2" w:rsidRDefault="00C50A4D" w:rsidP="00C50A4D">
            <w:pPr>
              <w:spacing w:line="240" w:lineRule="auto"/>
              <w:jc w:val="center"/>
              <w:rPr>
                <w:rFonts w:cs="Calibri"/>
                <w:color w:val="000000"/>
                <w:szCs w:val="20"/>
              </w:rPr>
            </w:pPr>
            <w:r w:rsidRPr="00977EF2">
              <w:rPr>
                <w:rFonts w:cs="Calibri"/>
                <w:color w:val="000000"/>
                <w:szCs w:val="20"/>
              </w:rPr>
              <w:t>9</w:t>
            </w:r>
          </w:p>
        </w:tc>
      </w:tr>
      <w:tr w:rsidR="00C50A4D" w:rsidRPr="00BE344C" w14:paraId="29B6BA61" w14:textId="77777777" w:rsidTr="00C50A4D">
        <w:trPr>
          <w:trHeight w:val="315"/>
          <w:jc w:val="center"/>
        </w:trPr>
        <w:tc>
          <w:tcPr>
            <w:tcW w:w="2560" w:type="dxa"/>
            <w:tcBorders>
              <w:top w:val="nil"/>
              <w:left w:val="single" w:sz="8" w:space="0" w:color="FFFFFF"/>
              <w:bottom w:val="single" w:sz="8" w:space="0" w:color="FFFFFF"/>
              <w:right w:val="single" w:sz="8" w:space="0" w:color="FFFFFF"/>
            </w:tcBorders>
            <w:shd w:val="clear" w:color="000000" w:fill="D9D9D9"/>
            <w:noWrap/>
            <w:vAlign w:val="center"/>
            <w:hideMark/>
          </w:tcPr>
          <w:p w14:paraId="3E3BB8CC" w14:textId="77777777" w:rsidR="00C50A4D" w:rsidRPr="00977EF2" w:rsidRDefault="00C50A4D" w:rsidP="00C50A4D">
            <w:pPr>
              <w:spacing w:line="240" w:lineRule="auto"/>
              <w:rPr>
                <w:rFonts w:cs="Calibri"/>
                <w:color w:val="000000"/>
                <w:szCs w:val="20"/>
              </w:rPr>
            </w:pPr>
            <w:r w:rsidRPr="00977EF2">
              <w:rPr>
                <w:rFonts w:cs="Calibri"/>
                <w:color w:val="000000"/>
                <w:szCs w:val="20"/>
              </w:rPr>
              <w:t>Auxiliar de Pesagem</w:t>
            </w:r>
          </w:p>
        </w:tc>
        <w:tc>
          <w:tcPr>
            <w:tcW w:w="2440" w:type="dxa"/>
            <w:tcBorders>
              <w:top w:val="nil"/>
              <w:left w:val="nil"/>
              <w:bottom w:val="single" w:sz="8" w:space="0" w:color="FFFFFF"/>
              <w:right w:val="single" w:sz="8" w:space="0" w:color="FFFFFF"/>
            </w:tcBorders>
            <w:shd w:val="clear" w:color="000000" w:fill="D9D9D9"/>
            <w:vAlign w:val="center"/>
            <w:hideMark/>
          </w:tcPr>
          <w:p w14:paraId="142D5230" w14:textId="77777777" w:rsidR="00C50A4D" w:rsidRPr="00977EF2" w:rsidRDefault="00C50A4D" w:rsidP="00C50A4D">
            <w:pPr>
              <w:spacing w:line="240" w:lineRule="auto"/>
              <w:jc w:val="center"/>
              <w:rPr>
                <w:rFonts w:cs="Calibri"/>
                <w:color w:val="000000"/>
                <w:szCs w:val="20"/>
              </w:rPr>
            </w:pPr>
            <w:r w:rsidRPr="00977EF2">
              <w:rPr>
                <w:rFonts w:cs="Calibri"/>
                <w:color w:val="000000"/>
                <w:szCs w:val="20"/>
              </w:rPr>
              <w:t>18</w:t>
            </w:r>
          </w:p>
        </w:tc>
      </w:tr>
    </w:tbl>
    <w:p w14:paraId="48CA6C99" w14:textId="77777777" w:rsidR="00686576" w:rsidRPr="00BE344C" w:rsidRDefault="00686576" w:rsidP="00686576">
      <w:pPr>
        <w:ind w:firstLine="709"/>
        <w:rPr>
          <w:sz w:val="24"/>
        </w:rPr>
      </w:pPr>
    </w:p>
    <w:p w14:paraId="737C35F7" w14:textId="2DEC9C0F" w:rsidR="00686576" w:rsidRPr="00BE344C" w:rsidRDefault="00686576" w:rsidP="00C66802">
      <w:pPr>
        <w:pStyle w:val="Ttulo3"/>
      </w:pPr>
      <w:bookmarkStart w:id="120" w:name="_Toc40628079"/>
      <w:bookmarkStart w:id="121" w:name="_Toc41496736"/>
      <w:r w:rsidRPr="00BE344C">
        <w:t>Cronograma de execução</w:t>
      </w:r>
      <w:bookmarkEnd w:id="120"/>
      <w:bookmarkEnd w:id="121"/>
    </w:p>
    <w:p w14:paraId="7F2F2D07" w14:textId="64A8116B" w:rsidR="00686576" w:rsidRPr="00BE344C" w:rsidRDefault="00686576" w:rsidP="00686576">
      <w:pPr>
        <w:ind w:firstLine="709"/>
        <w:rPr>
          <w:sz w:val="24"/>
        </w:rPr>
      </w:pPr>
      <w:r w:rsidRPr="00BE344C">
        <w:rPr>
          <w:sz w:val="24"/>
        </w:rPr>
        <w:t xml:space="preserve">Os serviços relativos à operação dos postos de pesagem fixos deverão se dar a partir do </w:t>
      </w:r>
      <w:r w:rsidR="00F77451" w:rsidRPr="00BE344C">
        <w:rPr>
          <w:sz w:val="24"/>
        </w:rPr>
        <w:t>início</w:t>
      </w:r>
      <w:r w:rsidRPr="00BE344C">
        <w:rPr>
          <w:sz w:val="24"/>
        </w:rPr>
        <w:t xml:space="preserve"> da concessão.</w:t>
      </w:r>
    </w:p>
    <w:p w14:paraId="4FDF5FC0" w14:textId="77777777" w:rsidR="00686576" w:rsidRPr="00BE344C" w:rsidRDefault="00686576" w:rsidP="00686576">
      <w:pPr>
        <w:ind w:firstLine="709"/>
        <w:rPr>
          <w:sz w:val="24"/>
        </w:rPr>
      </w:pPr>
      <w:r w:rsidRPr="00BE344C">
        <w:rPr>
          <w:sz w:val="24"/>
        </w:rPr>
        <w:t>A conservação de todos os elementos dos postos deverá ter início ao término de sua implantação e instalação e se estender até o final da concessão.</w:t>
      </w:r>
    </w:p>
    <w:p w14:paraId="47692C7B" w14:textId="77777777" w:rsidR="00686576" w:rsidRPr="00BE344C" w:rsidRDefault="00686576" w:rsidP="00686576">
      <w:pPr>
        <w:ind w:firstLine="709"/>
        <w:rPr>
          <w:sz w:val="24"/>
        </w:rPr>
      </w:pPr>
      <w:r w:rsidRPr="00BE344C">
        <w:rPr>
          <w:sz w:val="24"/>
        </w:rPr>
        <w:t>A reposição e constante atualização de seus elementos e equipamentos, de modo a manter sua funcionalidade, deverão ocorrer a partir de sua implantação e instalação e se estender até o final da concessão.</w:t>
      </w:r>
    </w:p>
    <w:p w14:paraId="28DC3B75" w14:textId="4A56706A" w:rsidR="00686576" w:rsidRPr="00BE344C" w:rsidRDefault="00686576" w:rsidP="00686576">
      <w:pPr>
        <w:ind w:firstLine="709"/>
        <w:rPr>
          <w:sz w:val="24"/>
        </w:rPr>
      </w:pPr>
    </w:p>
    <w:p w14:paraId="23E1CA01" w14:textId="1090D4FF" w:rsidR="00686576" w:rsidRPr="00BE344C" w:rsidRDefault="00033090" w:rsidP="00300557">
      <w:pPr>
        <w:pStyle w:val="Ttulo2"/>
        <w:ind w:left="714" w:hanging="357"/>
        <w:rPr>
          <w:szCs w:val="24"/>
        </w:rPr>
      </w:pPr>
      <w:bookmarkStart w:id="122" w:name="_Toc40628080"/>
      <w:bookmarkStart w:id="123" w:name="_Toc41496737"/>
      <w:bookmarkStart w:id="124" w:name="_Toc80344759"/>
      <w:r w:rsidRPr="00BE344C">
        <w:rPr>
          <w:szCs w:val="24"/>
        </w:rPr>
        <w:t>SISTEMA DE COMUNICAÇÃO COM OS USUÁRIOS</w:t>
      </w:r>
      <w:bookmarkEnd w:id="122"/>
      <w:bookmarkEnd w:id="123"/>
      <w:bookmarkEnd w:id="124"/>
    </w:p>
    <w:p w14:paraId="280F3B51" w14:textId="63B061D0" w:rsidR="00686576" w:rsidRPr="00BE344C" w:rsidRDefault="00686576" w:rsidP="00C66802">
      <w:pPr>
        <w:pStyle w:val="Ttulo3"/>
      </w:pPr>
      <w:bookmarkStart w:id="125" w:name="_Toc40628081"/>
      <w:bookmarkStart w:id="126" w:name="_Toc41496738"/>
      <w:r w:rsidRPr="00BE344C">
        <w:t>Conceituação</w:t>
      </w:r>
      <w:bookmarkEnd w:id="125"/>
      <w:bookmarkEnd w:id="126"/>
    </w:p>
    <w:p w14:paraId="6B6359AE" w14:textId="77777777" w:rsidR="00686576" w:rsidRPr="00BE344C" w:rsidRDefault="00686576" w:rsidP="00686576">
      <w:pPr>
        <w:ind w:firstLine="709"/>
        <w:rPr>
          <w:sz w:val="24"/>
        </w:rPr>
      </w:pPr>
      <w:r w:rsidRPr="00BE344C">
        <w:rPr>
          <w:sz w:val="24"/>
        </w:rPr>
        <w:t>Para se desincumbir de suas atividades técnicas, administrativas e operacionais, atribuídas as rodovias sob seu controle, a CONCESSIONÁRIA deverá estabelecer alguns sistemas envolvendo meios de comunicação, que serão de extrema importância para o funcionamento pleno, de várias de suas unidades de serviço.</w:t>
      </w:r>
    </w:p>
    <w:p w14:paraId="5D745E72" w14:textId="77777777" w:rsidR="00686576" w:rsidRPr="00BE344C" w:rsidRDefault="00686576" w:rsidP="00686576">
      <w:pPr>
        <w:ind w:firstLine="709"/>
        <w:rPr>
          <w:sz w:val="24"/>
        </w:rPr>
      </w:pPr>
      <w:r w:rsidRPr="00BE344C">
        <w:rPr>
          <w:sz w:val="24"/>
        </w:rPr>
        <w:t>Para tanto, estes dispositivos conceituados como “Sistemas de Comunicação com os Usuários”, farão parte de uma estrutura de retaguarda técnica, que permitirá a intercomunicação entre os USUÁRIOS e a CONCESSIONÁRIA, bem como entre as próprias equipes de trabalho desta última e ainda, com outras entidades intervenientes na rodovia, como é o caso da POLÍCIA RODOVIÁRIA.</w:t>
      </w:r>
    </w:p>
    <w:p w14:paraId="54582D87" w14:textId="77777777" w:rsidR="00686576" w:rsidRPr="00BE344C" w:rsidRDefault="00686576" w:rsidP="00686576">
      <w:pPr>
        <w:ind w:firstLine="709"/>
        <w:rPr>
          <w:sz w:val="24"/>
        </w:rPr>
      </w:pPr>
      <w:r w:rsidRPr="00BE344C">
        <w:rPr>
          <w:sz w:val="24"/>
        </w:rPr>
        <w:t>O Sistema de Comunicação com os USUÁRIOS, previsto para ser implantado e operado pela CONCESSIONÁRIA, deverá apoiar-se nos seguintes subsistemas:</w:t>
      </w:r>
    </w:p>
    <w:p w14:paraId="55D78662" w14:textId="77777777" w:rsidR="00686576" w:rsidRPr="00BE344C" w:rsidRDefault="00686576" w:rsidP="00546094">
      <w:pPr>
        <w:pStyle w:val="PargrafodaLista"/>
        <w:numPr>
          <w:ilvl w:val="0"/>
          <w:numId w:val="45"/>
        </w:numPr>
        <w:rPr>
          <w:sz w:val="24"/>
        </w:rPr>
      </w:pPr>
      <w:bookmarkStart w:id="127" w:name="_Toc40628082"/>
      <w:r w:rsidRPr="00BE344C">
        <w:rPr>
          <w:sz w:val="24"/>
        </w:rPr>
        <w:lastRenderedPageBreak/>
        <w:t>Função chamada de Emergência: Foi considerado no sistema de telefonia gratuita (0800) e também através do App da Concessionária.</w:t>
      </w:r>
    </w:p>
    <w:p w14:paraId="484B3E7C" w14:textId="77777777" w:rsidR="00686576" w:rsidRPr="00BE344C" w:rsidRDefault="00686576" w:rsidP="00546094">
      <w:pPr>
        <w:pStyle w:val="PargrafodaLista"/>
        <w:numPr>
          <w:ilvl w:val="0"/>
          <w:numId w:val="45"/>
        </w:numPr>
        <w:rPr>
          <w:sz w:val="24"/>
        </w:rPr>
      </w:pPr>
      <w:r w:rsidRPr="00BE344C">
        <w:rPr>
          <w:sz w:val="24"/>
        </w:rPr>
        <w:t>Sistema de Rádio Comunicação: Previstas estações fixas em todos os edifícios operacionais, estações móveis nos veículos operacionais, estações portáteis para o pessoal de operação. Antenas repetidoras para transmissão de voz e dados. Software gerenciador do sistema de rádio. Site de internet e App.</w:t>
      </w:r>
    </w:p>
    <w:p w14:paraId="09A8EF92" w14:textId="77777777" w:rsidR="00686576" w:rsidRPr="00BE344C" w:rsidRDefault="00686576" w:rsidP="00546094">
      <w:pPr>
        <w:pStyle w:val="PargrafodaLista"/>
        <w:numPr>
          <w:ilvl w:val="0"/>
          <w:numId w:val="45"/>
        </w:numPr>
        <w:rPr>
          <w:sz w:val="24"/>
        </w:rPr>
      </w:pPr>
      <w:r w:rsidRPr="00BE344C">
        <w:rPr>
          <w:sz w:val="24"/>
        </w:rPr>
        <w:t>Sistema de Telefonia Fixa e Celular: Poderá ser pleiteada a implementação, juntamente com as operadoras de telefonia celular, de sistema de abrangência total na rodovia, criando assim, mais um canal de comunicação entre os usuários e a Concessionária.</w:t>
      </w:r>
    </w:p>
    <w:p w14:paraId="30FB6352" w14:textId="4135C2FF" w:rsidR="00686576" w:rsidRPr="00BE344C" w:rsidRDefault="00686576" w:rsidP="00546094">
      <w:pPr>
        <w:pStyle w:val="PargrafodaLista"/>
        <w:numPr>
          <w:ilvl w:val="0"/>
          <w:numId w:val="45"/>
        </w:numPr>
        <w:rPr>
          <w:sz w:val="24"/>
        </w:rPr>
      </w:pPr>
      <w:r w:rsidRPr="00BE344C">
        <w:rPr>
          <w:sz w:val="24"/>
        </w:rPr>
        <w:t xml:space="preserve">PMV – Painéis de Mensagens Variáveis Fixos e Móveis: foram considerados </w:t>
      </w:r>
      <w:r w:rsidR="003230FD" w:rsidRPr="00BE344C">
        <w:rPr>
          <w:sz w:val="24"/>
        </w:rPr>
        <w:t xml:space="preserve">9 </w:t>
      </w:r>
      <w:proofErr w:type="spellStart"/>
      <w:r w:rsidRPr="00BE344C">
        <w:rPr>
          <w:sz w:val="24"/>
        </w:rPr>
        <w:t>PMV</w:t>
      </w:r>
      <w:r w:rsidR="003230FD" w:rsidRPr="00BE344C">
        <w:rPr>
          <w:sz w:val="24"/>
        </w:rPr>
        <w:t>´s</w:t>
      </w:r>
      <w:proofErr w:type="spellEnd"/>
      <w:r w:rsidR="003230FD" w:rsidRPr="00BE344C">
        <w:rPr>
          <w:sz w:val="24"/>
        </w:rPr>
        <w:t xml:space="preserve"> fixos no</w:t>
      </w:r>
      <w:r w:rsidRPr="00BE344C">
        <w:rPr>
          <w:sz w:val="24"/>
        </w:rPr>
        <w:t xml:space="preserve">s </w:t>
      </w:r>
      <w:r w:rsidR="003230FD" w:rsidRPr="00BE344C">
        <w:rPr>
          <w:sz w:val="24"/>
        </w:rPr>
        <w:t>locais onde já estão locados os existentes</w:t>
      </w:r>
      <w:r w:rsidRPr="00BE344C">
        <w:rPr>
          <w:sz w:val="24"/>
        </w:rPr>
        <w:t xml:space="preserve">. </w:t>
      </w:r>
      <w:r w:rsidR="003230FD" w:rsidRPr="00BE344C">
        <w:rPr>
          <w:sz w:val="24"/>
        </w:rPr>
        <w:t xml:space="preserve">Os </w:t>
      </w:r>
      <w:proofErr w:type="spellStart"/>
      <w:r w:rsidRPr="00BE344C">
        <w:rPr>
          <w:sz w:val="24"/>
        </w:rPr>
        <w:t>PMV</w:t>
      </w:r>
      <w:r w:rsidR="003230FD" w:rsidRPr="00BE344C">
        <w:rPr>
          <w:sz w:val="24"/>
        </w:rPr>
        <w:t>´s</w:t>
      </w:r>
      <w:proofErr w:type="spellEnd"/>
      <w:r w:rsidR="003230FD" w:rsidRPr="00BE344C">
        <w:rPr>
          <w:sz w:val="24"/>
        </w:rPr>
        <w:t xml:space="preserve"> móveis</w:t>
      </w:r>
      <w:r w:rsidRPr="00BE344C">
        <w:rPr>
          <w:sz w:val="24"/>
        </w:rPr>
        <w:t xml:space="preserve"> foram considerados </w:t>
      </w:r>
      <w:r w:rsidR="003230FD" w:rsidRPr="00BE344C">
        <w:rPr>
          <w:sz w:val="24"/>
        </w:rPr>
        <w:t xml:space="preserve">nas </w:t>
      </w:r>
      <w:proofErr w:type="spellStart"/>
      <w:r w:rsidR="003230FD" w:rsidRPr="00BE344C">
        <w:rPr>
          <w:sz w:val="24"/>
        </w:rPr>
        <w:t>BSO´s</w:t>
      </w:r>
      <w:proofErr w:type="spellEnd"/>
      <w:r w:rsidR="003230FD" w:rsidRPr="00BE344C">
        <w:rPr>
          <w:sz w:val="24"/>
        </w:rPr>
        <w:t>, de onde serão transportados para os locais necessários.</w:t>
      </w:r>
    </w:p>
    <w:p w14:paraId="371E0BDE" w14:textId="77777777" w:rsidR="00686576" w:rsidRPr="00BE344C" w:rsidRDefault="00686576" w:rsidP="00546094">
      <w:pPr>
        <w:pStyle w:val="PargrafodaLista"/>
        <w:numPr>
          <w:ilvl w:val="0"/>
          <w:numId w:val="45"/>
        </w:numPr>
        <w:rPr>
          <w:sz w:val="24"/>
        </w:rPr>
      </w:pPr>
      <w:r w:rsidRPr="00BE344C">
        <w:rPr>
          <w:sz w:val="24"/>
        </w:rPr>
        <w:t>Sistema de Transmissão de Dados: considerada transmissão via cabo de fibra óptica onde já existe, e transmissão por rádio nos demais trechos.</w:t>
      </w:r>
    </w:p>
    <w:p w14:paraId="16BA1DA4" w14:textId="77777777" w:rsidR="00686576" w:rsidRPr="00BE344C" w:rsidRDefault="00686576" w:rsidP="00546094">
      <w:pPr>
        <w:pStyle w:val="PargrafodaLista"/>
        <w:numPr>
          <w:ilvl w:val="0"/>
          <w:numId w:val="45"/>
        </w:numPr>
        <w:rPr>
          <w:sz w:val="24"/>
        </w:rPr>
      </w:pPr>
      <w:r w:rsidRPr="00BE344C">
        <w:rPr>
          <w:sz w:val="24"/>
        </w:rPr>
        <w:t>Sistema Wi-Fi: Considerado o acesso gratuito ao usuário à rede de dados de celular, quando a comunicação for através do App da Concessionária.</w:t>
      </w:r>
    </w:p>
    <w:p w14:paraId="7D0FD5D2" w14:textId="77777777" w:rsidR="00686576" w:rsidRPr="00BE344C" w:rsidRDefault="00686576" w:rsidP="00546094">
      <w:pPr>
        <w:pStyle w:val="PargrafodaLista"/>
        <w:numPr>
          <w:ilvl w:val="0"/>
          <w:numId w:val="45"/>
        </w:numPr>
        <w:rPr>
          <w:sz w:val="24"/>
        </w:rPr>
      </w:pPr>
      <w:r w:rsidRPr="00BE344C">
        <w:rPr>
          <w:sz w:val="24"/>
        </w:rPr>
        <w:t>Sistema Internet: Considerado para todos os postos administrativos e operacionais, bem como para o usuário, através de App da Concessionária.</w:t>
      </w:r>
    </w:p>
    <w:p w14:paraId="56E8552E" w14:textId="77777777" w:rsidR="00033090" w:rsidRPr="00BE344C" w:rsidRDefault="00033090" w:rsidP="00686576">
      <w:pPr>
        <w:ind w:firstLine="709"/>
        <w:rPr>
          <w:rFonts w:cs="Calibri"/>
          <w:color w:val="000000" w:themeColor="text1"/>
          <w:sz w:val="24"/>
        </w:rPr>
      </w:pPr>
      <w:bookmarkStart w:id="128" w:name="_Toc41496739"/>
    </w:p>
    <w:p w14:paraId="638AD0CC" w14:textId="306E1803" w:rsidR="00686576" w:rsidRPr="00BE344C" w:rsidRDefault="00686576" w:rsidP="00C66802">
      <w:pPr>
        <w:pStyle w:val="Ttulo3"/>
      </w:pPr>
      <w:r w:rsidRPr="00BE344C">
        <w:t>Sistema de Radiocomunicação</w:t>
      </w:r>
      <w:bookmarkEnd w:id="127"/>
      <w:bookmarkEnd w:id="128"/>
    </w:p>
    <w:p w14:paraId="5F791785" w14:textId="77777777" w:rsidR="00686576" w:rsidRPr="00BE344C" w:rsidRDefault="00686576" w:rsidP="0052311A">
      <w:pPr>
        <w:widowControl w:val="0"/>
        <w:ind w:firstLine="709"/>
        <w:rPr>
          <w:sz w:val="24"/>
        </w:rPr>
      </w:pPr>
      <w:r w:rsidRPr="00BE344C">
        <w:rPr>
          <w:sz w:val="24"/>
        </w:rPr>
        <w:t>Como componente vital do Sistema de Comunicação em que deve se apoiar o atendimento das necessidades da CONCESSIONÁRIA, faz-se importante a implantação de uma rede de comunicação própria, destinada a promover a interligação de suas várias unidades de trabalho.</w:t>
      </w:r>
    </w:p>
    <w:p w14:paraId="43883B5B" w14:textId="77777777" w:rsidR="00686576" w:rsidRPr="00BE344C" w:rsidRDefault="00686576" w:rsidP="00686576">
      <w:pPr>
        <w:ind w:firstLine="709"/>
        <w:rPr>
          <w:sz w:val="24"/>
        </w:rPr>
      </w:pPr>
      <w:r w:rsidRPr="00BE344C">
        <w:rPr>
          <w:sz w:val="24"/>
        </w:rPr>
        <w:t>Este sistema permitirá a interação de informações entre as várias equipes operacionais, administrativas, de obras e de retaguarda gerencial da CONCESSIONÁRIA, bem como ensejará ainda a integração com as atividades a serem desempenhadas pela POLÍCIA RODOVIÁRIA e pelo órgão de fiscalização do PODER CONCEDENTE.</w:t>
      </w:r>
    </w:p>
    <w:p w14:paraId="5C59FD6E" w14:textId="77777777" w:rsidR="00686576" w:rsidRPr="00BE344C" w:rsidRDefault="00686576" w:rsidP="00686576">
      <w:pPr>
        <w:ind w:firstLine="709"/>
        <w:rPr>
          <w:sz w:val="24"/>
        </w:rPr>
      </w:pPr>
      <w:r w:rsidRPr="00BE344C">
        <w:rPr>
          <w:sz w:val="24"/>
        </w:rPr>
        <w:t xml:space="preserve">O sistema que é tradicionalmente adotado para tal consiste na utilização de equipamentos de radiocomunicação, os quais, trabalhando com frequências de rádio </w:t>
      </w:r>
      <w:r w:rsidRPr="00BE344C">
        <w:rPr>
          <w:sz w:val="24"/>
        </w:rPr>
        <w:lastRenderedPageBreak/>
        <w:t>exclusivas, permitem a pronta comunicação entre os diversos pontos de interesse, sejam eles fixos e móveis.</w:t>
      </w:r>
    </w:p>
    <w:p w14:paraId="035C49F8" w14:textId="77777777" w:rsidR="00686576" w:rsidRPr="00BE344C" w:rsidRDefault="00686576" w:rsidP="00686576">
      <w:pPr>
        <w:ind w:firstLine="709"/>
        <w:rPr>
          <w:sz w:val="24"/>
        </w:rPr>
      </w:pPr>
    </w:p>
    <w:p w14:paraId="068E5CE1" w14:textId="3E7EAE55" w:rsidR="00686576" w:rsidRPr="00BE344C" w:rsidRDefault="00686576" w:rsidP="00DD405E">
      <w:pPr>
        <w:pStyle w:val="Ttulo4"/>
        <w:ind w:left="1457" w:hanging="720"/>
      </w:pPr>
      <w:bookmarkStart w:id="129" w:name="_Toc40628083"/>
      <w:bookmarkStart w:id="130" w:name="_Toc41496740"/>
      <w:r w:rsidRPr="00BE344C">
        <w:t>Rede a ser estabelecida</w:t>
      </w:r>
      <w:bookmarkEnd w:id="129"/>
      <w:bookmarkEnd w:id="130"/>
    </w:p>
    <w:p w14:paraId="1E8DD68B" w14:textId="77777777" w:rsidR="00686576" w:rsidRPr="00BE344C" w:rsidRDefault="00686576" w:rsidP="00686576">
      <w:pPr>
        <w:ind w:firstLine="709"/>
        <w:rPr>
          <w:sz w:val="24"/>
        </w:rPr>
      </w:pPr>
      <w:r w:rsidRPr="00BE344C">
        <w:rPr>
          <w:sz w:val="24"/>
        </w:rPr>
        <w:t>A rede a ser atendida deverá abranger as diversas unidades administrativas e operacionais da CONCESSIONÁRIA e suas entidades interligadas operacionalmente, como a Polícia Rodoviária, operadores dos Postos de Pedágio e de Pesagem.</w:t>
      </w:r>
    </w:p>
    <w:p w14:paraId="426C4BD1" w14:textId="77777777" w:rsidR="00686576" w:rsidRPr="00BE344C" w:rsidRDefault="00686576" w:rsidP="00686576">
      <w:pPr>
        <w:ind w:firstLine="709"/>
        <w:rPr>
          <w:sz w:val="24"/>
        </w:rPr>
      </w:pPr>
      <w:r w:rsidRPr="00BE344C">
        <w:rPr>
          <w:sz w:val="24"/>
        </w:rPr>
        <w:t>Deverão ser alocados equipamentos de radiocomunicação com sistema GPS integrado nos seguintes pontos e locais de interesse operacional:</w:t>
      </w:r>
    </w:p>
    <w:p w14:paraId="4FA5690A" w14:textId="2D282815" w:rsidR="00686576" w:rsidRPr="00BE344C" w:rsidRDefault="00686576" w:rsidP="00546094">
      <w:pPr>
        <w:pStyle w:val="PargrafodaLista"/>
        <w:numPr>
          <w:ilvl w:val="0"/>
          <w:numId w:val="46"/>
        </w:numPr>
        <w:rPr>
          <w:sz w:val="24"/>
        </w:rPr>
      </w:pPr>
      <w:r w:rsidRPr="00BE344C">
        <w:rPr>
          <w:sz w:val="24"/>
        </w:rPr>
        <w:t>Unidades Fixas</w:t>
      </w:r>
    </w:p>
    <w:p w14:paraId="17BB95DA" w14:textId="77777777" w:rsidR="00686576" w:rsidRPr="00BE344C" w:rsidRDefault="00686576" w:rsidP="00546094">
      <w:pPr>
        <w:pStyle w:val="PargrafodaLista"/>
        <w:numPr>
          <w:ilvl w:val="0"/>
          <w:numId w:val="47"/>
        </w:numPr>
        <w:rPr>
          <w:sz w:val="24"/>
        </w:rPr>
      </w:pPr>
      <w:r w:rsidRPr="00BE344C">
        <w:rPr>
          <w:sz w:val="24"/>
        </w:rPr>
        <w:t>CCO;</w:t>
      </w:r>
    </w:p>
    <w:p w14:paraId="12709148" w14:textId="77777777" w:rsidR="00686576" w:rsidRPr="00BE344C" w:rsidRDefault="00686576" w:rsidP="00546094">
      <w:pPr>
        <w:pStyle w:val="PargrafodaLista"/>
        <w:numPr>
          <w:ilvl w:val="0"/>
          <w:numId w:val="47"/>
        </w:numPr>
        <w:rPr>
          <w:sz w:val="24"/>
        </w:rPr>
      </w:pPr>
      <w:r w:rsidRPr="00BE344C">
        <w:rPr>
          <w:sz w:val="24"/>
        </w:rPr>
        <w:t>Praças de Pedágio;</w:t>
      </w:r>
    </w:p>
    <w:p w14:paraId="03823CC5" w14:textId="27B4C47F" w:rsidR="00686576" w:rsidRPr="00BE344C" w:rsidRDefault="00A64771" w:rsidP="00546094">
      <w:pPr>
        <w:pStyle w:val="PargrafodaLista"/>
        <w:numPr>
          <w:ilvl w:val="0"/>
          <w:numId w:val="47"/>
        </w:numPr>
        <w:rPr>
          <w:sz w:val="24"/>
        </w:rPr>
      </w:pPr>
      <w:proofErr w:type="spellStart"/>
      <w:r w:rsidRPr="00BE344C">
        <w:rPr>
          <w:sz w:val="24"/>
        </w:rPr>
        <w:t>BSO´s</w:t>
      </w:r>
      <w:proofErr w:type="spellEnd"/>
      <w:r w:rsidR="00686576" w:rsidRPr="00BE344C">
        <w:rPr>
          <w:sz w:val="24"/>
        </w:rPr>
        <w:t>;</w:t>
      </w:r>
    </w:p>
    <w:p w14:paraId="3661FB3A" w14:textId="77777777" w:rsidR="00686576" w:rsidRPr="00BE344C" w:rsidRDefault="00686576" w:rsidP="00546094">
      <w:pPr>
        <w:pStyle w:val="PargrafodaLista"/>
        <w:numPr>
          <w:ilvl w:val="0"/>
          <w:numId w:val="47"/>
        </w:numPr>
        <w:rPr>
          <w:sz w:val="24"/>
        </w:rPr>
      </w:pPr>
      <w:r w:rsidRPr="00BE344C">
        <w:rPr>
          <w:sz w:val="24"/>
        </w:rPr>
        <w:t>Postos de Pesagem fixos; e</w:t>
      </w:r>
    </w:p>
    <w:p w14:paraId="67EFB99C" w14:textId="2D2C1C87" w:rsidR="00686576" w:rsidRPr="00BE344C" w:rsidRDefault="00686576" w:rsidP="00546094">
      <w:pPr>
        <w:pStyle w:val="PargrafodaLista"/>
        <w:numPr>
          <w:ilvl w:val="0"/>
          <w:numId w:val="47"/>
        </w:numPr>
        <w:rPr>
          <w:sz w:val="24"/>
        </w:rPr>
      </w:pPr>
      <w:r w:rsidRPr="00BE344C">
        <w:rPr>
          <w:sz w:val="24"/>
        </w:rPr>
        <w:t>Postos da POLÍCIA RODOVIÁRIA.</w:t>
      </w:r>
    </w:p>
    <w:p w14:paraId="72B071D5" w14:textId="77777777" w:rsidR="00686576" w:rsidRPr="00BE344C" w:rsidRDefault="00686576" w:rsidP="00546094">
      <w:pPr>
        <w:pStyle w:val="PargrafodaLista"/>
        <w:numPr>
          <w:ilvl w:val="0"/>
          <w:numId w:val="46"/>
        </w:numPr>
        <w:rPr>
          <w:sz w:val="24"/>
        </w:rPr>
      </w:pPr>
      <w:r w:rsidRPr="00BE344C">
        <w:rPr>
          <w:sz w:val="24"/>
        </w:rPr>
        <w:t>Unidades móveis</w:t>
      </w:r>
    </w:p>
    <w:p w14:paraId="760BE240" w14:textId="77777777" w:rsidR="00686576" w:rsidRPr="00BE344C" w:rsidRDefault="00686576" w:rsidP="00546094">
      <w:pPr>
        <w:pStyle w:val="PargrafodaLista"/>
        <w:numPr>
          <w:ilvl w:val="0"/>
          <w:numId w:val="47"/>
        </w:numPr>
        <w:rPr>
          <w:sz w:val="24"/>
        </w:rPr>
      </w:pPr>
      <w:r w:rsidRPr="00BE344C">
        <w:rPr>
          <w:sz w:val="24"/>
        </w:rPr>
        <w:t>Viaturas operacionais de atendimento ao USUÁRIO; e</w:t>
      </w:r>
    </w:p>
    <w:p w14:paraId="40F3A46A" w14:textId="77777777" w:rsidR="00686576" w:rsidRPr="00BE344C" w:rsidRDefault="00686576" w:rsidP="00546094">
      <w:pPr>
        <w:pStyle w:val="PargrafodaLista"/>
        <w:numPr>
          <w:ilvl w:val="0"/>
          <w:numId w:val="47"/>
        </w:numPr>
        <w:rPr>
          <w:sz w:val="24"/>
        </w:rPr>
      </w:pPr>
      <w:r w:rsidRPr="00BE344C">
        <w:rPr>
          <w:sz w:val="24"/>
        </w:rPr>
        <w:t>Veículos de serviço da CONCESSIONÁRIA.</w:t>
      </w:r>
    </w:p>
    <w:p w14:paraId="5DF75763" w14:textId="77777777" w:rsidR="00686576" w:rsidRPr="00BE344C" w:rsidRDefault="00686576" w:rsidP="00546094">
      <w:pPr>
        <w:pStyle w:val="PargrafodaLista"/>
        <w:numPr>
          <w:ilvl w:val="0"/>
          <w:numId w:val="46"/>
        </w:numPr>
        <w:rPr>
          <w:sz w:val="24"/>
        </w:rPr>
      </w:pPr>
      <w:r w:rsidRPr="00BE344C">
        <w:rPr>
          <w:sz w:val="24"/>
        </w:rPr>
        <w:t>Unidades portáteis</w:t>
      </w:r>
    </w:p>
    <w:p w14:paraId="2F6C59BA" w14:textId="4A2E6980" w:rsidR="007664C3" w:rsidRPr="00BE344C" w:rsidRDefault="007664C3" w:rsidP="00546094">
      <w:pPr>
        <w:pStyle w:val="PargrafodaLista"/>
        <w:numPr>
          <w:ilvl w:val="0"/>
          <w:numId w:val="47"/>
        </w:numPr>
        <w:rPr>
          <w:sz w:val="24"/>
        </w:rPr>
      </w:pPr>
      <w:r w:rsidRPr="00BE344C">
        <w:rPr>
          <w:sz w:val="24"/>
        </w:rPr>
        <w:t>Diretores;</w:t>
      </w:r>
    </w:p>
    <w:p w14:paraId="60963979" w14:textId="3B36D429" w:rsidR="00686576" w:rsidRPr="00BE344C" w:rsidRDefault="007664C3" w:rsidP="00546094">
      <w:pPr>
        <w:pStyle w:val="PargrafodaLista"/>
        <w:numPr>
          <w:ilvl w:val="0"/>
          <w:numId w:val="47"/>
        </w:numPr>
        <w:rPr>
          <w:sz w:val="24"/>
        </w:rPr>
      </w:pPr>
      <w:r w:rsidRPr="00BE344C">
        <w:rPr>
          <w:sz w:val="24"/>
        </w:rPr>
        <w:t>Funcionários das Praças de Pedágio;</w:t>
      </w:r>
    </w:p>
    <w:p w14:paraId="7D6ACA33" w14:textId="7F6DEC77" w:rsidR="007664C3" w:rsidRPr="00BE344C" w:rsidRDefault="007664C3" w:rsidP="00546094">
      <w:pPr>
        <w:pStyle w:val="PargrafodaLista"/>
        <w:numPr>
          <w:ilvl w:val="0"/>
          <w:numId w:val="47"/>
        </w:numPr>
        <w:rPr>
          <w:sz w:val="24"/>
        </w:rPr>
      </w:pPr>
      <w:r w:rsidRPr="00BE344C">
        <w:rPr>
          <w:sz w:val="24"/>
        </w:rPr>
        <w:t>Funcionários do CCO;</w:t>
      </w:r>
    </w:p>
    <w:p w14:paraId="7E27C878" w14:textId="072D598E" w:rsidR="00686576" w:rsidRPr="00BE344C" w:rsidRDefault="007664C3" w:rsidP="00546094">
      <w:pPr>
        <w:pStyle w:val="PargrafodaLista"/>
        <w:numPr>
          <w:ilvl w:val="0"/>
          <w:numId w:val="47"/>
        </w:numPr>
        <w:rPr>
          <w:sz w:val="24"/>
        </w:rPr>
      </w:pPr>
      <w:r w:rsidRPr="00BE344C">
        <w:rPr>
          <w:sz w:val="24"/>
        </w:rPr>
        <w:t xml:space="preserve">Funcionários dos </w:t>
      </w:r>
      <w:r w:rsidR="00686576" w:rsidRPr="00BE344C">
        <w:rPr>
          <w:sz w:val="24"/>
        </w:rPr>
        <w:t>Postos de Pesagem.</w:t>
      </w:r>
    </w:p>
    <w:p w14:paraId="5742AAEA" w14:textId="77777777" w:rsidR="00686576" w:rsidRPr="00BE344C" w:rsidRDefault="00686576" w:rsidP="00686576">
      <w:pPr>
        <w:ind w:firstLine="709"/>
        <w:rPr>
          <w:sz w:val="24"/>
        </w:rPr>
      </w:pPr>
    </w:p>
    <w:p w14:paraId="33A3AEA5" w14:textId="1ECEB650" w:rsidR="00686576" w:rsidRPr="00BE344C" w:rsidRDefault="00686576" w:rsidP="00DD405E">
      <w:pPr>
        <w:pStyle w:val="Ttulo4"/>
        <w:ind w:left="1457" w:hanging="720"/>
      </w:pPr>
      <w:bookmarkStart w:id="131" w:name="_Toc40628084"/>
      <w:bookmarkStart w:id="132" w:name="_Toc41496741"/>
      <w:r w:rsidRPr="00BE344C">
        <w:t>Estações repetidoras</w:t>
      </w:r>
      <w:bookmarkEnd w:id="131"/>
      <w:bookmarkEnd w:id="132"/>
    </w:p>
    <w:p w14:paraId="296FCF67" w14:textId="29C66214" w:rsidR="00686576" w:rsidRPr="00BE344C" w:rsidRDefault="00686576" w:rsidP="00686576">
      <w:pPr>
        <w:ind w:firstLine="709"/>
        <w:rPr>
          <w:sz w:val="24"/>
        </w:rPr>
      </w:pPr>
      <w:r w:rsidRPr="00BE344C">
        <w:rPr>
          <w:sz w:val="24"/>
        </w:rPr>
        <w:t>Para permitir o entrelaçamento das várias unidades do sistema de radiocomunicação, deverão ser implantadas estações repetidoras, convenientemente colocadas em pontos estratégicos, a serem definidos pelo projeto específico, em função das condições geográficas e de propagação dos sinais de radiocomunicação.</w:t>
      </w:r>
    </w:p>
    <w:p w14:paraId="417465A1" w14:textId="7E241D7D" w:rsidR="00686576" w:rsidRPr="00BE344C" w:rsidRDefault="00686576" w:rsidP="00686576">
      <w:pPr>
        <w:ind w:firstLine="709"/>
        <w:rPr>
          <w:sz w:val="24"/>
        </w:rPr>
      </w:pPr>
    </w:p>
    <w:p w14:paraId="296BA8B5" w14:textId="47BC0D4A" w:rsidR="00686576" w:rsidRPr="00BE344C" w:rsidRDefault="00686576" w:rsidP="00DD405E">
      <w:pPr>
        <w:pStyle w:val="Ttulo4"/>
        <w:ind w:left="1457" w:hanging="720"/>
      </w:pPr>
      <w:bookmarkStart w:id="133" w:name="_Toc40628085"/>
      <w:bookmarkStart w:id="134" w:name="_Toc41496742"/>
      <w:r w:rsidRPr="00BE344C">
        <w:lastRenderedPageBreak/>
        <w:t>Quantificação dos equipamentos</w:t>
      </w:r>
      <w:bookmarkEnd w:id="133"/>
      <w:bookmarkEnd w:id="134"/>
    </w:p>
    <w:p w14:paraId="1A2835B2" w14:textId="57B49DD4" w:rsidR="002B26F1" w:rsidRPr="00BE344C" w:rsidRDefault="00686576" w:rsidP="008D6D3A">
      <w:pPr>
        <w:ind w:firstLine="709"/>
        <w:rPr>
          <w:sz w:val="24"/>
        </w:rPr>
      </w:pPr>
      <w:r w:rsidRPr="00BE344C">
        <w:rPr>
          <w:sz w:val="24"/>
        </w:rPr>
        <w:t xml:space="preserve">A estimativa das quantidades de equipamentos de radiocomunicação, necessários à formação da rede própria da CONCESSIONÁRIA está descrita </w:t>
      </w:r>
      <w:r w:rsidR="002A0CC5" w:rsidRPr="00BE344C">
        <w:rPr>
          <w:sz w:val="24"/>
        </w:rPr>
        <w:t>a seguir</w:t>
      </w:r>
      <w:r w:rsidRPr="00BE344C">
        <w:rPr>
          <w:sz w:val="24"/>
        </w:rPr>
        <w:t>:</w:t>
      </w:r>
    </w:p>
    <w:p w14:paraId="3CE69BA7" w14:textId="057E1C66" w:rsidR="00686576" w:rsidRPr="00BE344C" w:rsidRDefault="00977EF2" w:rsidP="008D6D3A">
      <w:pPr>
        <w:pStyle w:val="Legenda"/>
        <w:rPr>
          <w:rFonts w:eastAsia="Calibri" w:cs="Calibri"/>
          <w:iCs w:val="0"/>
          <w:color w:val="000000" w:themeColor="text1"/>
          <w:sz w:val="24"/>
          <w:szCs w:val="24"/>
        </w:rPr>
      </w:pPr>
      <w:bookmarkStart w:id="135" w:name="_Toc57395951"/>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16</w:t>
      </w:r>
      <w:r w:rsidRPr="004819A3">
        <w:rPr>
          <w:noProof/>
          <w:sz w:val="24"/>
          <w:szCs w:val="24"/>
        </w:rPr>
        <w:fldChar w:fldCharType="end"/>
      </w:r>
      <w:r w:rsidRPr="004819A3">
        <w:rPr>
          <w:sz w:val="24"/>
          <w:szCs w:val="24"/>
        </w:rPr>
        <w:t xml:space="preserve"> - </w:t>
      </w:r>
      <w:r w:rsidR="00686576" w:rsidRPr="00BE344C">
        <w:rPr>
          <w:rFonts w:eastAsia="Calibri" w:cs="Calibri"/>
          <w:iCs w:val="0"/>
          <w:color w:val="000000" w:themeColor="text1"/>
          <w:sz w:val="24"/>
          <w:szCs w:val="24"/>
        </w:rPr>
        <w:t>Quantidade de Equipamentos – Sistema de Radiocomunicação</w:t>
      </w:r>
      <w:bookmarkEnd w:id="135"/>
    </w:p>
    <w:tbl>
      <w:tblPr>
        <w:tblW w:w="5346" w:type="dxa"/>
        <w:jc w:val="center"/>
        <w:tblCellMar>
          <w:left w:w="70" w:type="dxa"/>
          <w:right w:w="70" w:type="dxa"/>
        </w:tblCellMar>
        <w:tblLook w:val="04A0" w:firstRow="1" w:lastRow="0" w:firstColumn="1" w:lastColumn="0" w:noHBand="0" w:noVBand="1"/>
      </w:tblPr>
      <w:tblGrid>
        <w:gridCol w:w="4070"/>
        <w:gridCol w:w="831"/>
        <w:gridCol w:w="445"/>
      </w:tblGrid>
      <w:tr w:rsidR="00CD6AFD" w:rsidRPr="00BE344C" w14:paraId="0BF47D19" w14:textId="77777777" w:rsidTr="00D1285C">
        <w:trPr>
          <w:trHeight w:val="315"/>
          <w:jc w:val="center"/>
        </w:trPr>
        <w:tc>
          <w:tcPr>
            <w:tcW w:w="5346" w:type="dxa"/>
            <w:gridSpan w:val="3"/>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4B580CEB" w14:textId="77777777" w:rsidR="00CD6AFD" w:rsidRPr="00977EF2" w:rsidRDefault="00CD6AFD" w:rsidP="00CD6AFD">
            <w:pPr>
              <w:spacing w:line="240" w:lineRule="auto"/>
              <w:jc w:val="center"/>
              <w:rPr>
                <w:rFonts w:cs="Calibri"/>
                <w:b/>
                <w:bCs/>
                <w:color w:val="FFFFFF"/>
                <w:szCs w:val="20"/>
              </w:rPr>
            </w:pPr>
            <w:r w:rsidRPr="00977EF2">
              <w:rPr>
                <w:rFonts w:cs="Calibri"/>
                <w:b/>
                <w:bCs/>
                <w:color w:val="FFFFFF"/>
                <w:szCs w:val="20"/>
              </w:rPr>
              <w:t>SISTEMA DE RÁDIO COMUNICAÇÃO</w:t>
            </w:r>
          </w:p>
        </w:tc>
      </w:tr>
      <w:tr w:rsidR="00D1285C" w:rsidRPr="00BE344C" w14:paraId="09C48C04" w14:textId="77777777" w:rsidTr="00D1285C">
        <w:trPr>
          <w:trHeight w:val="315"/>
          <w:jc w:val="center"/>
        </w:trPr>
        <w:tc>
          <w:tcPr>
            <w:tcW w:w="4070" w:type="dxa"/>
            <w:tcBorders>
              <w:top w:val="nil"/>
              <w:left w:val="single" w:sz="8" w:space="0" w:color="FFFFFF"/>
              <w:bottom w:val="single" w:sz="8" w:space="0" w:color="FFFFFF"/>
              <w:right w:val="single" w:sz="8" w:space="0" w:color="FFFFFF"/>
            </w:tcBorders>
            <w:shd w:val="clear" w:color="000000" w:fill="D9D9D9"/>
            <w:noWrap/>
            <w:vAlign w:val="center"/>
            <w:hideMark/>
          </w:tcPr>
          <w:p w14:paraId="3D6FE6DF" w14:textId="77777777" w:rsidR="00D1285C" w:rsidRPr="00977EF2" w:rsidRDefault="00D1285C" w:rsidP="00CD6AFD">
            <w:pPr>
              <w:spacing w:line="240" w:lineRule="auto"/>
              <w:ind w:firstLineChars="100" w:firstLine="200"/>
              <w:jc w:val="left"/>
              <w:rPr>
                <w:rFonts w:cs="Calibri"/>
                <w:color w:val="000000"/>
                <w:szCs w:val="20"/>
              </w:rPr>
            </w:pPr>
            <w:r w:rsidRPr="00977EF2">
              <w:rPr>
                <w:rFonts w:cs="Calibri"/>
                <w:color w:val="000000"/>
                <w:szCs w:val="20"/>
              </w:rPr>
              <w:t>Central de Radiocomunicações - CCO</w:t>
            </w:r>
          </w:p>
        </w:tc>
        <w:tc>
          <w:tcPr>
            <w:tcW w:w="831" w:type="dxa"/>
            <w:tcBorders>
              <w:top w:val="nil"/>
              <w:left w:val="nil"/>
              <w:bottom w:val="single" w:sz="8" w:space="0" w:color="FFFFFF"/>
              <w:right w:val="single" w:sz="8" w:space="0" w:color="FFFFFF"/>
            </w:tcBorders>
            <w:shd w:val="clear" w:color="000000" w:fill="D9D9D9"/>
            <w:noWrap/>
            <w:vAlign w:val="center"/>
            <w:hideMark/>
          </w:tcPr>
          <w:p w14:paraId="08F8DB19" w14:textId="77777777" w:rsidR="00D1285C" w:rsidRPr="00977EF2" w:rsidRDefault="00D1285C" w:rsidP="00CD6AFD">
            <w:pPr>
              <w:spacing w:line="240" w:lineRule="auto"/>
              <w:jc w:val="center"/>
              <w:rPr>
                <w:rFonts w:cs="Calibri"/>
                <w:color w:val="000000"/>
                <w:szCs w:val="20"/>
              </w:rPr>
            </w:pPr>
            <w:r w:rsidRPr="00977EF2">
              <w:rPr>
                <w:rFonts w:cs="Calibri"/>
                <w:color w:val="000000"/>
                <w:szCs w:val="20"/>
              </w:rPr>
              <w:t>unidade</w:t>
            </w:r>
          </w:p>
        </w:tc>
        <w:tc>
          <w:tcPr>
            <w:tcW w:w="445" w:type="dxa"/>
            <w:tcBorders>
              <w:top w:val="nil"/>
              <w:left w:val="nil"/>
              <w:bottom w:val="single" w:sz="8" w:space="0" w:color="FFFFFF"/>
              <w:right w:val="single" w:sz="8" w:space="0" w:color="FFFFFF"/>
            </w:tcBorders>
            <w:shd w:val="clear" w:color="000000" w:fill="D9D9D9"/>
            <w:noWrap/>
            <w:vAlign w:val="center"/>
            <w:hideMark/>
          </w:tcPr>
          <w:p w14:paraId="4DF9F8A4" w14:textId="73974236" w:rsidR="00D1285C" w:rsidRPr="00977EF2" w:rsidRDefault="00D1285C" w:rsidP="00CD6AFD">
            <w:pPr>
              <w:spacing w:line="240" w:lineRule="auto"/>
              <w:jc w:val="center"/>
              <w:rPr>
                <w:rFonts w:cs="Calibri"/>
                <w:color w:val="000000"/>
                <w:szCs w:val="20"/>
              </w:rPr>
            </w:pPr>
            <w:r>
              <w:rPr>
                <w:rFonts w:cs="Calibri"/>
                <w:color w:val="000000"/>
                <w:sz w:val="16"/>
                <w:szCs w:val="16"/>
              </w:rPr>
              <w:t>1</w:t>
            </w:r>
          </w:p>
        </w:tc>
      </w:tr>
      <w:tr w:rsidR="00D1285C" w:rsidRPr="00BE344C" w14:paraId="5D9D5086" w14:textId="77777777" w:rsidTr="00D1285C">
        <w:trPr>
          <w:trHeight w:val="315"/>
          <w:jc w:val="center"/>
        </w:trPr>
        <w:tc>
          <w:tcPr>
            <w:tcW w:w="4070" w:type="dxa"/>
            <w:tcBorders>
              <w:top w:val="nil"/>
              <w:left w:val="single" w:sz="8" w:space="0" w:color="FFFFFF"/>
              <w:bottom w:val="single" w:sz="8" w:space="0" w:color="FFFFFF"/>
              <w:right w:val="single" w:sz="8" w:space="0" w:color="FFFFFF"/>
            </w:tcBorders>
            <w:shd w:val="clear" w:color="000000" w:fill="D9D9D9"/>
            <w:noWrap/>
            <w:vAlign w:val="center"/>
            <w:hideMark/>
          </w:tcPr>
          <w:p w14:paraId="543C2029" w14:textId="77777777" w:rsidR="00D1285C" w:rsidRPr="00977EF2" w:rsidRDefault="00D1285C" w:rsidP="00CD6AFD">
            <w:pPr>
              <w:spacing w:line="240" w:lineRule="auto"/>
              <w:ind w:firstLineChars="100" w:firstLine="200"/>
              <w:jc w:val="left"/>
              <w:rPr>
                <w:rFonts w:cs="Calibri"/>
                <w:color w:val="000000"/>
                <w:szCs w:val="20"/>
              </w:rPr>
            </w:pPr>
            <w:r w:rsidRPr="00977EF2">
              <w:rPr>
                <w:rFonts w:cs="Calibri"/>
                <w:color w:val="000000"/>
                <w:szCs w:val="20"/>
              </w:rPr>
              <w:t>Estação Fixa</w:t>
            </w:r>
          </w:p>
        </w:tc>
        <w:tc>
          <w:tcPr>
            <w:tcW w:w="831" w:type="dxa"/>
            <w:tcBorders>
              <w:top w:val="nil"/>
              <w:left w:val="nil"/>
              <w:bottom w:val="single" w:sz="8" w:space="0" w:color="FFFFFF"/>
              <w:right w:val="single" w:sz="8" w:space="0" w:color="FFFFFF"/>
            </w:tcBorders>
            <w:shd w:val="clear" w:color="000000" w:fill="D9D9D9"/>
            <w:noWrap/>
            <w:vAlign w:val="center"/>
            <w:hideMark/>
          </w:tcPr>
          <w:p w14:paraId="21AAB344" w14:textId="77777777" w:rsidR="00D1285C" w:rsidRPr="00977EF2" w:rsidRDefault="00D1285C" w:rsidP="00CD6AFD">
            <w:pPr>
              <w:spacing w:line="240" w:lineRule="auto"/>
              <w:jc w:val="center"/>
              <w:rPr>
                <w:rFonts w:cs="Calibri"/>
                <w:color w:val="000000"/>
                <w:szCs w:val="20"/>
              </w:rPr>
            </w:pPr>
            <w:r w:rsidRPr="00977EF2">
              <w:rPr>
                <w:rFonts w:cs="Calibri"/>
                <w:color w:val="000000"/>
                <w:szCs w:val="20"/>
              </w:rPr>
              <w:t>unidade</w:t>
            </w:r>
          </w:p>
        </w:tc>
        <w:tc>
          <w:tcPr>
            <w:tcW w:w="445" w:type="dxa"/>
            <w:tcBorders>
              <w:top w:val="nil"/>
              <w:left w:val="nil"/>
              <w:bottom w:val="single" w:sz="8" w:space="0" w:color="FFFFFF"/>
              <w:right w:val="single" w:sz="8" w:space="0" w:color="FFFFFF"/>
            </w:tcBorders>
            <w:shd w:val="clear" w:color="000000" w:fill="D9D9D9"/>
            <w:noWrap/>
            <w:vAlign w:val="center"/>
            <w:hideMark/>
          </w:tcPr>
          <w:p w14:paraId="2CAC0089" w14:textId="0CD413EC" w:rsidR="00D1285C" w:rsidRPr="00977EF2" w:rsidRDefault="00D1285C" w:rsidP="00CD6AFD">
            <w:pPr>
              <w:spacing w:line="240" w:lineRule="auto"/>
              <w:jc w:val="center"/>
              <w:rPr>
                <w:rFonts w:cs="Calibri"/>
                <w:color w:val="000000"/>
                <w:szCs w:val="20"/>
              </w:rPr>
            </w:pPr>
            <w:r>
              <w:rPr>
                <w:rFonts w:cs="Calibri"/>
                <w:color w:val="000000"/>
                <w:sz w:val="16"/>
                <w:szCs w:val="16"/>
              </w:rPr>
              <w:t>31</w:t>
            </w:r>
          </w:p>
        </w:tc>
      </w:tr>
      <w:tr w:rsidR="00D1285C" w:rsidRPr="00BE344C" w14:paraId="1A59D2CD" w14:textId="77777777" w:rsidTr="00D1285C">
        <w:trPr>
          <w:trHeight w:val="315"/>
          <w:jc w:val="center"/>
        </w:trPr>
        <w:tc>
          <w:tcPr>
            <w:tcW w:w="4070" w:type="dxa"/>
            <w:tcBorders>
              <w:top w:val="nil"/>
              <w:left w:val="single" w:sz="8" w:space="0" w:color="FFFFFF"/>
              <w:bottom w:val="single" w:sz="8" w:space="0" w:color="FFFFFF"/>
              <w:right w:val="single" w:sz="8" w:space="0" w:color="FFFFFF"/>
            </w:tcBorders>
            <w:shd w:val="clear" w:color="000000" w:fill="D9D9D9"/>
            <w:noWrap/>
            <w:vAlign w:val="center"/>
            <w:hideMark/>
          </w:tcPr>
          <w:p w14:paraId="77270CD4" w14:textId="77777777" w:rsidR="00D1285C" w:rsidRPr="00977EF2" w:rsidRDefault="00D1285C" w:rsidP="00CD6AFD">
            <w:pPr>
              <w:spacing w:line="240" w:lineRule="auto"/>
              <w:ind w:firstLineChars="100" w:firstLine="200"/>
              <w:jc w:val="left"/>
              <w:rPr>
                <w:rFonts w:cs="Calibri"/>
                <w:color w:val="000000"/>
                <w:szCs w:val="20"/>
              </w:rPr>
            </w:pPr>
            <w:r w:rsidRPr="00977EF2">
              <w:rPr>
                <w:rFonts w:cs="Calibri"/>
                <w:color w:val="000000"/>
                <w:szCs w:val="20"/>
              </w:rPr>
              <w:t>Estação Móvel</w:t>
            </w:r>
          </w:p>
        </w:tc>
        <w:tc>
          <w:tcPr>
            <w:tcW w:w="831" w:type="dxa"/>
            <w:tcBorders>
              <w:top w:val="nil"/>
              <w:left w:val="nil"/>
              <w:bottom w:val="single" w:sz="8" w:space="0" w:color="FFFFFF"/>
              <w:right w:val="single" w:sz="8" w:space="0" w:color="FFFFFF"/>
            </w:tcBorders>
            <w:shd w:val="clear" w:color="000000" w:fill="D9D9D9"/>
            <w:noWrap/>
            <w:vAlign w:val="center"/>
            <w:hideMark/>
          </w:tcPr>
          <w:p w14:paraId="30240D4A" w14:textId="77777777" w:rsidR="00D1285C" w:rsidRPr="00977EF2" w:rsidRDefault="00D1285C" w:rsidP="00CD6AFD">
            <w:pPr>
              <w:spacing w:line="240" w:lineRule="auto"/>
              <w:jc w:val="center"/>
              <w:rPr>
                <w:rFonts w:cs="Calibri"/>
                <w:color w:val="000000"/>
                <w:szCs w:val="20"/>
              </w:rPr>
            </w:pPr>
            <w:r w:rsidRPr="00977EF2">
              <w:rPr>
                <w:rFonts w:cs="Calibri"/>
                <w:color w:val="000000"/>
                <w:szCs w:val="20"/>
              </w:rPr>
              <w:t>unidade</w:t>
            </w:r>
          </w:p>
        </w:tc>
        <w:tc>
          <w:tcPr>
            <w:tcW w:w="445" w:type="dxa"/>
            <w:tcBorders>
              <w:top w:val="nil"/>
              <w:left w:val="nil"/>
              <w:bottom w:val="single" w:sz="8" w:space="0" w:color="FFFFFF"/>
              <w:right w:val="single" w:sz="8" w:space="0" w:color="FFFFFF"/>
            </w:tcBorders>
            <w:shd w:val="clear" w:color="000000" w:fill="D9D9D9"/>
            <w:noWrap/>
            <w:vAlign w:val="center"/>
            <w:hideMark/>
          </w:tcPr>
          <w:p w14:paraId="721E957D" w14:textId="3F0CF36A" w:rsidR="00D1285C" w:rsidRPr="00977EF2" w:rsidRDefault="00D1285C" w:rsidP="00CD6AFD">
            <w:pPr>
              <w:spacing w:line="240" w:lineRule="auto"/>
              <w:jc w:val="center"/>
              <w:rPr>
                <w:rFonts w:cs="Calibri"/>
                <w:color w:val="000000"/>
                <w:szCs w:val="20"/>
              </w:rPr>
            </w:pPr>
            <w:r>
              <w:rPr>
                <w:rFonts w:cs="Calibri"/>
                <w:color w:val="000000"/>
                <w:sz w:val="16"/>
                <w:szCs w:val="16"/>
              </w:rPr>
              <w:t>65</w:t>
            </w:r>
          </w:p>
        </w:tc>
      </w:tr>
      <w:tr w:rsidR="00D1285C" w:rsidRPr="00BE344C" w14:paraId="0146778B" w14:textId="77777777" w:rsidTr="00D1285C">
        <w:trPr>
          <w:trHeight w:val="315"/>
          <w:jc w:val="center"/>
        </w:trPr>
        <w:tc>
          <w:tcPr>
            <w:tcW w:w="4070" w:type="dxa"/>
            <w:tcBorders>
              <w:top w:val="nil"/>
              <w:left w:val="single" w:sz="8" w:space="0" w:color="FFFFFF"/>
              <w:bottom w:val="single" w:sz="8" w:space="0" w:color="FFFFFF"/>
              <w:right w:val="single" w:sz="8" w:space="0" w:color="FFFFFF"/>
            </w:tcBorders>
            <w:shd w:val="clear" w:color="000000" w:fill="D9D9D9"/>
            <w:noWrap/>
            <w:vAlign w:val="center"/>
            <w:hideMark/>
          </w:tcPr>
          <w:p w14:paraId="02F8B5A7" w14:textId="77777777" w:rsidR="00D1285C" w:rsidRPr="00977EF2" w:rsidRDefault="00D1285C" w:rsidP="00CD6AFD">
            <w:pPr>
              <w:spacing w:line="240" w:lineRule="auto"/>
              <w:ind w:firstLineChars="100" w:firstLine="200"/>
              <w:jc w:val="left"/>
              <w:rPr>
                <w:rFonts w:cs="Calibri"/>
                <w:color w:val="000000"/>
                <w:szCs w:val="20"/>
              </w:rPr>
            </w:pPr>
            <w:r w:rsidRPr="00977EF2">
              <w:rPr>
                <w:rFonts w:cs="Calibri"/>
                <w:color w:val="000000"/>
                <w:szCs w:val="20"/>
              </w:rPr>
              <w:t>Estação Portátil</w:t>
            </w:r>
          </w:p>
        </w:tc>
        <w:tc>
          <w:tcPr>
            <w:tcW w:w="831" w:type="dxa"/>
            <w:tcBorders>
              <w:top w:val="nil"/>
              <w:left w:val="nil"/>
              <w:bottom w:val="single" w:sz="8" w:space="0" w:color="FFFFFF"/>
              <w:right w:val="single" w:sz="8" w:space="0" w:color="FFFFFF"/>
            </w:tcBorders>
            <w:shd w:val="clear" w:color="000000" w:fill="D9D9D9"/>
            <w:noWrap/>
            <w:vAlign w:val="center"/>
            <w:hideMark/>
          </w:tcPr>
          <w:p w14:paraId="1A5D7D78" w14:textId="77777777" w:rsidR="00D1285C" w:rsidRPr="00977EF2" w:rsidRDefault="00D1285C" w:rsidP="00CD6AFD">
            <w:pPr>
              <w:spacing w:line="240" w:lineRule="auto"/>
              <w:jc w:val="center"/>
              <w:rPr>
                <w:rFonts w:cs="Calibri"/>
                <w:color w:val="000000"/>
                <w:szCs w:val="20"/>
              </w:rPr>
            </w:pPr>
            <w:r w:rsidRPr="00977EF2">
              <w:rPr>
                <w:rFonts w:cs="Calibri"/>
                <w:color w:val="000000"/>
                <w:szCs w:val="20"/>
              </w:rPr>
              <w:t>unidade</w:t>
            </w:r>
          </w:p>
        </w:tc>
        <w:tc>
          <w:tcPr>
            <w:tcW w:w="445" w:type="dxa"/>
            <w:tcBorders>
              <w:top w:val="nil"/>
              <w:left w:val="nil"/>
              <w:bottom w:val="single" w:sz="8" w:space="0" w:color="FFFFFF"/>
              <w:right w:val="single" w:sz="8" w:space="0" w:color="FFFFFF"/>
            </w:tcBorders>
            <w:shd w:val="clear" w:color="000000" w:fill="D9D9D9"/>
            <w:noWrap/>
            <w:vAlign w:val="center"/>
            <w:hideMark/>
          </w:tcPr>
          <w:p w14:paraId="0FA3281C" w14:textId="6EE30990" w:rsidR="00D1285C" w:rsidRPr="00977EF2" w:rsidRDefault="00D1285C" w:rsidP="00CD6AFD">
            <w:pPr>
              <w:spacing w:line="240" w:lineRule="auto"/>
              <w:jc w:val="center"/>
              <w:rPr>
                <w:rFonts w:cs="Calibri"/>
                <w:color w:val="000000"/>
                <w:szCs w:val="20"/>
              </w:rPr>
            </w:pPr>
            <w:r>
              <w:rPr>
                <w:rFonts w:cs="Calibri"/>
                <w:color w:val="000000"/>
                <w:sz w:val="16"/>
                <w:szCs w:val="16"/>
              </w:rPr>
              <w:t>81</w:t>
            </w:r>
          </w:p>
        </w:tc>
      </w:tr>
      <w:tr w:rsidR="00D1285C" w:rsidRPr="00BE344C" w14:paraId="0559E60B" w14:textId="77777777" w:rsidTr="00D1285C">
        <w:trPr>
          <w:trHeight w:val="315"/>
          <w:jc w:val="center"/>
        </w:trPr>
        <w:tc>
          <w:tcPr>
            <w:tcW w:w="4070" w:type="dxa"/>
            <w:tcBorders>
              <w:top w:val="nil"/>
              <w:left w:val="single" w:sz="8" w:space="0" w:color="FFFFFF"/>
              <w:bottom w:val="single" w:sz="8" w:space="0" w:color="FFFFFF"/>
              <w:right w:val="single" w:sz="8" w:space="0" w:color="FFFFFF"/>
            </w:tcBorders>
            <w:shd w:val="clear" w:color="000000" w:fill="D9D9D9"/>
            <w:noWrap/>
            <w:vAlign w:val="center"/>
            <w:hideMark/>
          </w:tcPr>
          <w:p w14:paraId="0764B9E9" w14:textId="77777777" w:rsidR="00D1285C" w:rsidRPr="00977EF2" w:rsidRDefault="00D1285C" w:rsidP="00CD6AFD">
            <w:pPr>
              <w:spacing w:line="240" w:lineRule="auto"/>
              <w:ind w:firstLineChars="100" w:firstLine="200"/>
              <w:jc w:val="left"/>
              <w:rPr>
                <w:rFonts w:cs="Calibri"/>
                <w:color w:val="000000"/>
                <w:szCs w:val="20"/>
              </w:rPr>
            </w:pPr>
            <w:r w:rsidRPr="00977EF2">
              <w:rPr>
                <w:rFonts w:cs="Calibri"/>
                <w:color w:val="000000"/>
                <w:szCs w:val="20"/>
              </w:rPr>
              <w:t>Estação Repetidora</w:t>
            </w:r>
          </w:p>
        </w:tc>
        <w:tc>
          <w:tcPr>
            <w:tcW w:w="831" w:type="dxa"/>
            <w:tcBorders>
              <w:top w:val="nil"/>
              <w:left w:val="nil"/>
              <w:bottom w:val="single" w:sz="8" w:space="0" w:color="FFFFFF"/>
              <w:right w:val="single" w:sz="8" w:space="0" w:color="FFFFFF"/>
            </w:tcBorders>
            <w:shd w:val="clear" w:color="000000" w:fill="D9D9D9"/>
            <w:noWrap/>
            <w:vAlign w:val="center"/>
            <w:hideMark/>
          </w:tcPr>
          <w:p w14:paraId="3E3CCBC7" w14:textId="77777777" w:rsidR="00D1285C" w:rsidRPr="00977EF2" w:rsidRDefault="00D1285C" w:rsidP="00CD6AFD">
            <w:pPr>
              <w:spacing w:line="240" w:lineRule="auto"/>
              <w:jc w:val="center"/>
              <w:rPr>
                <w:rFonts w:cs="Calibri"/>
                <w:color w:val="000000"/>
                <w:szCs w:val="20"/>
              </w:rPr>
            </w:pPr>
            <w:r w:rsidRPr="00977EF2">
              <w:rPr>
                <w:rFonts w:cs="Calibri"/>
                <w:color w:val="000000"/>
                <w:szCs w:val="20"/>
              </w:rPr>
              <w:t>unidade</w:t>
            </w:r>
          </w:p>
        </w:tc>
        <w:tc>
          <w:tcPr>
            <w:tcW w:w="445" w:type="dxa"/>
            <w:tcBorders>
              <w:top w:val="nil"/>
              <w:left w:val="nil"/>
              <w:bottom w:val="single" w:sz="8" w:space="0" w:color="FFFFFF"/>
              <w:right w:val="single" w:sz="8" w:space="0" w:color="FFFFFF"/>
            </w:tcBorders>
            <w:shd w:val="clear" w:color="000000" w:fill="D9D9D9"/>
            <w:noWrap/>
            <w:vAlign w:val="center"/>
            <w:hideMark/>
          </w:tcPr>
          <w:p w14:paraId="3D62761C" w14:textId="16F2D446" w:rsidR="00D1285C" w:rsidRPr="00977EF2" w:rsidRDefault="00D1285C" w:rsidP="00CD6AFD">
            <w:pPr>
              <w:spacing w:line="240" w:lineRule="auto"/>
              <w:jc w:val="center"/>
              <w:rPr>
                <w:rFonts w:cs="Calibri"/>
                <w:color w:val="000000"/>
                <w:szCs w:val="20"/>
              </w:rPr>
            </w:pPr>
            <w:r>
              <w:rPr>
                <w:rFonts w:cs="Calibri"/>
                <w:color w:val="000000"/>
                <w:sz w:val="16"/>
                <w:szCs w:val="16"/>
              </w:rPr>
              <w:t>11</w:t>
            </w:r>
          </w:p>
        </w:tc>
      </w:tr>
    </w:tbl>
    <w:p w14:paraId="4FAC885C" w14:textId="77777777" w:rsidR="00686576" w:rsidRPr="00BE344C" w:rsidRDefault="00686576" w:rsidP="00686576">
      <w:pPr>
        <w:ind w:firstLine="709"/>
        <w:rPr>
          <w:sz w:val="24"/>
        </w:rPr>
      </w:pPr>
    </w:p>
    <w:p w14:paraId="5158BE0B" w14:textId="526D6BDA" w:rsidR="00686576" w:rsidRPr="00DD405E" w:rsidRDefault="00686576" w:rsidP="00DD405E">
      <w:pPr>
        <w:pStyle w:val="Ttulo4"/>
        <w:ind w:left="1457" w:hanging="720"/>
      </w:pPr>
      <w:r w:rsidRPr="00DD405E">
        <w:t>Vida útil dos equipamentos</w:t>
      </w:r>
    </w:p>
    <w:p w14:paraId="547F82FD" w14:textId="1C6A908F" w:rsidR="00686576" w:rsidRPr="00BE344C" w:rsidRDefault="00686576" w:rsidP="00686576">
      <w:pPr>
        <w:ind w:firstLine="709"/>
        <w:rPr>
          <w:sz w:val="24"/>
        </w:rPr>
      </w:pPr>
      <w:r w:rsidRPr="00BE344C">
        <w:rPr>
          <w:sz w:val="24"/>
        </w:rPr>
        <w:t xml:space="preserve">Tratando-se de sistema de telecomunicações cuja configuração se baseia em equipamentos e sistemas elétrico-eletrônicos e informatizados, que são objetos de contínuos avanços tecnológicos, prevê-se uma vida útil de </w:t>
      </w:r>
      <w:r w:rsidR="00B75980" w:rsidRPr="00BE344C">
        <w:rPr>
          <w:sz w:val="24"/>
        </w:rPr>
        <w:t>5 anos para</w:t>
      </w:r>
      <w:r w:rsidR="007857B2" w:rsidRPr="00BE344C">
        <w:rPr>
          <w:sz w:val="24"/>
        </w:rPr>
        <w:t xml:space="preserve"> todos</w:t>
      </w:r>
      <w:r w:rsidR="00B75980" w:rsidRPr="00BE344C">
        <w:rPr>
          <w:sz w:val="24"/>
        </w:rPr>
        <w:t xml:space="preserve"> os </w:t>
      </w:r>
      <w:r w:rsidRPr="00BE344C">
        <w:rPr>
          <w:sz w:val="24"/>
        </w:rPr>
        <w:t>equipamentos.</w:t>
      </w:r>
    </w:p>
    <w:p w14:paraId="3AD0F954" w14:textId="77777777" w:rsidR="00686576" w:rsidRPr="00BE344C" w:rsidRDefault="00686576" w:rsidP="00686576">
      <w:pPr>
        <w:ind w:firstLine="709"/>
        <w:rPr>
          <w:sz w:val="24"/>
        </w:rPr>
      </w:pPr>
      <w:r w:rsidRPr="00BE344C">
        <w:rPr>
          <w:sz w:val="24"/>
        </w:rPr>
        <w:t>Assim, decorrido tal período, pode-se prever que seja procedida sua modernização ou substituição, de modo a acompanhar a evolução dos sistemas disponíveis no mercado, assegurando a eficiência das comunicações de interesse operacional, provenientes das várias unidades fixas, móveis e portáteis que irão compor a rede de radiocomunicação a ser utilizada pela CONCESSIONÁRIA.</w:t>
      </w:r>
    </w:p>
    <w:p w14:paraId="7DF9E80C" w14:textId="77777777" w:rsidR="00686576" w:rsidRPr="00BE344C" w:rsidRDefault="00686576" w:rsidP="00686576">
      <w:pPr>
        <w:ind w:firstLine="709"/>
        <w:rPr>
          <w:sz w:val="24"/>
        </w:rPr>
      </w:pPr>
    </w:p>
    <w:p w14:paraId="77482112" w14:textId="7B4AA30C" w:rsidR="00686576" w:rsidRPr="00BE344C" w:rsidRDefault="00686576" w:rsidP="00C66802">
      <w:pPr>
        <w:pStyle w:val="Ttulo3"/>
      </w:pPr>
      <w:bookmarkStart w:id="136" w:name="_Toc40628086"/>
      <w:bookmarkStart w:id="137" w:name="_Toc41496743"/>
      <w:r w:rsidRPr="00BE344C">
        <w:t>Sistema de Telefonia Convencional</w:t>
      </w:r>
      <w:bookmarkEnd w:id="136"/>
      <w:bookmarkEnd w:id="137"/>
    </w:p>
    <w:p w14:paraId="2529B48A" w14:textId="152B91AE" w:rsidR="00686576" w:rsidRPr="00BE344C" w:rsidRDefault="00686576" w:rsidP="00686576">
      <w:pPr>
        <w:ind w:firstLine="709"/>
        <w:rPr>
          <w:sz w:val="24"/>
        </w:rPr>
      </w:pPr>
      <w:r w:rsidRPr="00BE344C">
        <w:rPr>
          <w:sz w:val="24"/>
        </w:rPr>
        <w:t>A CONCESSIONÁRIA deverá valer-se, também, de um sistema de telefonia convencional, composto de aparelhos com características de linhas privada e pública, que poderão ser utilizados pelos membros da administração geral, pelas equipes operacionais de projetos e obras e de manutenção/conservação da CONCESSIONÁRIA, bem como pela POLÍCIA RODOVIÁRIA e órgãos de fiscalização do PODER CONCEDENTE.</w:t>
      </w:r>
    </w:p>
    <w:p w14:paraId="4BFFD57E" w14:textId="77777777" w:rsidR="00686576" w:rsidRPr="00BE344C" w:rsidRDefault="00686576" w:rsidP="00686576">
      <w:pPr>
        <w:ind w:firstLine="709"/>
        <w:rPr>
          <w:sz w:val="24"/>
        </w:rPr>
      </w:pPr>
      <w:r w:rsidRPr="00BE344C">
        <w:rPr>
          <w:sz w:val="24"/>
        </w:rPr>
        <w:t>O sistema de telefonia convencional deverá oferecer a possibilidade de comunicação, em todas as instalações operacionais e administrativas da CONCESSIONÁRIA, dentre as quais podem ser citadas:</w:t>
      </w:r>
    </w:p>
    <w:p w14:paraId="30AE27EE" w14:textId="77777777" w:rsidR="00686576" w:rsidRPr="00BE344C" w:rsidRDefault="00686576" w:rsidP="00546094">
      <w:pPr>
        <w:pStyle w:val="PargrafodaLista"/>
        <w:numPr>
          <w:ilvl w:val="0"/>
          <w:numId w:val="48"/>
        </w:numPr>
        <w:rPr>
          <w:sz w:val="24"/>
        </w:rPr>
      </w:pPr>
      <w:r w:rsidRPr="00BE344C">
        <w:rPr>
          <w:sz w:val="24"/>
        </w:rPr>
        <w:t>O CCO;</w:t>
      </w:r>
    </w:p>
    <w:p w14:paraId="243E912E" w14:textId="77777777" w:rsidR="00686576" w:rsidRPr="00BE344C" w:rsidRDefault="00686576" w:rsidP="00546094">
      <w:pPr>
        <w:pStyle w:val="PargrafodaLista"/>
        <w:numPr>
          <w:ilvl w:val="0"/>
          <w:numId w:val="48"/>
        </w:numPr>
        <w:rPr>
          <w:sz w:val="24"/>
        </w:rPr>
      </w:pPr>
      <w:r w:rsidRPr="00BE344C">
        <w:rPr>
          <w:sz w:val="24"/>
        </w:rPr>
        <w:t>As Praças de Pedágio;</w:t>
      </w:r>
    </w:p>
    <w:p w14:paraId="0F5462A3" w14:textId="77777777" w:rsidR="00686576" w:rsidRPr="00BE344C" w:rsidRDefault="00686576" w:rsidP="00546094">
      <w:pPr>
        <w:pStyle w:val="PargrafodaLista"/>
        <w:numPr>
          <w:ilvl w:val="0"/>
          <w:numId w:val="48"/>
        </w:numPr>
        <w:rPr>
          <w:sz w:val="24"/>
        </w:rPr>
      </w:pPr>
      <w:r w:rsidRPr="00BE344C">
        <w:rPr>
          <w:sz w:val="24"/>
        </w:rPr>
        <w:lastRenderedPageBreak/>
        <w:t>Os Postos de Pesagem fixos;</w:t>
      </w:r>
    </w:p>
    <w:p w14:paraId="3358C149" w14:textId="77777777" w:rsidR="00686576" w:rsidRPr="00BE344C" w:rsidRDefault="00686576" w:rsidP="00546094">
      <w:pPr>
        <w:pStyle w:val="PargrafodaLista"/>
        <w:numPr>
          <w:ilvl w:val="0"/>
          <w:numId w:val="48"/>
        </w:numPr>
        <w:rPr>
          <w:sz w:val="24"/>
        </w:rPr>
      </w:pPr>
      <w:r w:rsidRPr="00BE344C">
        <w:rPr>
          <w:sz w:val="24"/>
        </w:rPr>
        <w:t xml:space="preserve">As Bases Operacionais </w:t>
      </w:r>
      <w:proofErr w:type="spellStart"/>
      <w:r w:rsidRPr="00BE344C">
        <w:rPr>
          <w:sz w:val="24"/>
        </w:rPr>
        <w:t>BSOs</w:t>
      </w:r>
      <w:proofErr w:type="spellEnd"/>
      <w:r w:rsidRPr="00BE344C">
        <w:rPr>
          <w:sz w:val="24"/>
        </w:rPr>
        <w:t>;</w:t>
      </w:r>
    </w:p>
    <w:p w14:paraId="6EFBDE97" w14:textId="77777777" w:rsidR="00686576" w:rsidRPr="00BE344C" w:rsidRDefault="00686576" w:rsidP="00546094">
      <w:pPr>
        <w:pStyle w:val="PargrafodaLista"/>
        <w:numPr>
          <w:ilvl w:val="0"/>
          <w:numId w:val="48"/>
        </w:numPr>
        <w:rPr>
          <w:sz w:val="24"/>
        </w:rPr>
      </w:pPr>
      <w:r w:rsidRPr="00BE344C">
        <w:rPr>
          <w:sz w:val="24"/>
        </w:rPr>
        <w:t>As Unidades de Serviços de Conservação; e</w:t>
      </w:r>
    </w:p>
    <w:p w14:paraId="4F973539" w14:textId="5A9A9622" w:rsidR="00686576" w:rsidRPr="00BE344C" w:rsidRDefault="00686576" w:rsidP="00546094">
      <w:pPr>
        <w:pStyle w:val="PargrafodaLista"/>
        <w:numPr>
          <w:ilvl w:val="0"/>
          <w:numId w:val="48"/>
        </w:numPr>
        <w:rPr>
          <w:sz w:val="24"/>
        </w:rPr>
      </w:pPr>
      <w:r w:rsidRPr="00BE344C">
        <w:rPr>
          <w:sz w:val="24"/>
        </w:rPr>
        <w:t>Os Postos da POLÍCIA RODOVIÁRIA;</w:t>
      </w:r>
    </w:p>
    <w:p w14:paraId="76E1BAF9" w14:textId="7814D3E6" w:rsidR="00686576" w:rsidRPr="00BE344C" w:rsidRDefault="00686576" w:rsidP="00686576">
      <w:pPr>
        <w:ind w:firstLine="709"/>
        <w:rPr>
          <w:sz w:val="24"/>
        </w:rPr>
      </w:pPr>
      <w:r w:rsidRPr="00BE344C">
        <w:rPr>
          <w:sz w:val="24"/>
        </w:rPr>
        <w:t xml:space="preserve">A CONCESSIONÁRIA deverá disponibilizar em todo o percurso da rodovia sob concessão, </w:t>
      </w:r>
      <w:proofErr w:type="gramStart"/>
      <w:r w:rsidRPr="00BE344C">
        <w:rPr>
          <w:sz w:val="24"/>
        </w:rPr>
        <w:t>uma  linha</w:t>
      </w:r>
      <w:proofErr w:type="gramEnd"/>
      <w:r w:rsidRPr="00BE344C">
        <w:rPr>
          <w:sz w:val="24"/>
        </w:rPr>
        <w:t xml:space="preserve"> telefônica do tipo 0800, para ser acessada pelos USUÁRIOS inclusive pelo telefone celular, demandando quaisquer informações sobre a rodovia, seu trânsito, problemas enfrentados, condições climáticas, necessárias ao planejamento e execução das viagens, bem como disponibilizar canal para as reclamações e sugestões dos usuários.</w:t>
      </w:r>
    </w:p>
    <w:p w14:paraId="52121D7C" w14:textId="77777777" w:rsidR="00D807DC" w:rsidRPr="00BE344C" w:rsidRDefault="00D807DC" w:rsidP="00686576">
      <w:pPr>
        <w:ind w:firstLine="709"/>
        <w:rPr>
          <w:sz w:val="24"/>
        </w:rPr>
      </w:pPr>
    </w:p>
    <w:p w14:paraId="4CCED88B" w14:textId="61BE79F0" w:rsidR="00686576" w:rsidRPr="00BE344C" w:rsidRDefault="00686576" w:rsidP="00C66802">
      <w:pPr>
        <w:pStyle w:val="Ttulo3"/>
      </w:pPr>
      <w:bookmarkStart w:id="138" w:name="_Ref40576072"/>
      <w:bookmarkStart w:id="139" w:name="_Toc40628087"/>
      <w:bookmarkStart w:id="140" w:name="_Toc41496744"/>
      <w:r w:rsidRPr="00BE344C">
        <w:t>Painéis de mensagem variável</w:t>
      </w:r>
      <w:bookmarkEnd w:id="138"/>
      <w:bookmarkEnd w:id="139"/>
      <w:bookmarkEnd w:id="140"/>
    </w:p>
    <w:p w14:paraId="36563087" w14:textId="60BCEC80" w:rsidR="00686576" w:rsidRPr="00BE344C" w:rsidRDefault="00686576" w:rsidP="00916FED">
      <w:pPr>
        <w:pStyle w:val="Ttulo4"/>
        <w:ind w:left="1457" w:hanging="720"/>
      </w:pPr>
      <w:bookmarkStart w:id="141" w:name="_Toc40628088"/>
      <w:bookmarkStart w:id="142" w:name="_Toc41496745"/>
      <w:r w:rsidRPr="00BE344C">
        <w:t>Conceituação</w:t>
      </w:r>
      <w:bookmarkEnd w:id="141"/>
      <w:bookmarkEnd w:id="142"/>
    </w:p>
    <w:p w14:paraId="23907154" w14:textId="77777777" w:rsidR="00686576" w:rsidRPr="00BE344C" w:rsidRDefault="00686576" w:rsidP="00686576">
      <w:pPr>
        <w:ind w:firstLine="709"/>
        <w:rPr>
          <w:sz w:val="24"/>
        </w:rPr>
      </w:pPr>
      <w:r w:rsidRPr="00BE344C">
        <w:rPr>
          <w:sz w:val="24"/>
        </w:rPr>
        <w:t>O sistema de painéis de mensagem variável terá por objetivo transmitir, de forma clara e sucinta, informações e orientações aos motoristas que trafegam pela rodovia conforme resolução vigente do PODER CONCEDENTE.</w:t>
      </w:r>
    </w:p>
    <w:p w14:paraId="77586586" w14:textId="77777777" w:rsidR="00686576" w:rsidRPr="00BE344C" w:rsidRDefault="00686576" w:rsidP="00686576">
      <w:pPr>
        <w:ind w:firstLine="709"/>
        <w:rPr>
          <w:sz w:val="24"/>
        </w:rPr>
      </w:pPr>
      <w:r w:rsidRPr="00BE344C">
        <w:rPr>
          <w:sz w:val="24"/>
        </w:rPr>
        <w:t>O sistema de painéis de mensagem variável terá por objetivo transmitir, de forma clara e sucinta, informações e orientações instantâneas e atualizadas aos motoristas que trafegam pela rodovia. Poderão existir 3 tipos básicos em relação ao conteúdo das mensagens:</w:t>
      </w:r>
    </w:p>
    <w:p w14:paraId="153BC6DC" w14:textId="77777777" w:rsidR="00686576" w:rsidRPr="00BE344C" w:rsidRDefault="00686576" w:rsidP="00546094">
      <w:pPr>
        <w:pStyle w:val="PargrafodaLista"/>
        <w:numPr>
          <w:ilvl w:val="0"/>
          <w:numId w:val="49"/>
        </w:numPr>
        <w:rPr>
          <w:sz w:val="24"/>
        </w:rPr>
      </w:pPr>
      <w:r w:rsidRPr="00BE344C">
        <w:rPr>
          <w:b/>
          <w:sz w:val="24"/>
        </w:rPr>
        <w:t>Mensagens institucionais</w:t>
      </w:r>
      <w:r w:rsidRPr="00BE344C">
        <w:rPr>
          <w:bCs/>
          <w:sz w:val="24"/>
        </w:rPr>
        <w:t xml:space="preserve"> </w:t>
      </w:r>
      <w:r w:rsidRPr="00BE344C">
        <w:rPr>
          <w:sz w:val="24"/>
        </w:rPr>
        <w:t xml:space="preserve">- visam fornecer informações de interesse do </w:t>
      </w:r>
      <w:r w:rsidRPr="00BE344C">
        <w:rPr>
          <w:caps/>
          <w:sz w:val="24"/>
        </w:rPr>
        <w:t>Poder Concedente</w:t>
      </w:r>
      <w:r w:rsidRPr="00BE344C">
        <w:rPr>
          <w:sz w:val="24"/>
        </w:rPr>
        <w:t xml:space="preserve"> ou da </w:t>
      </w:r>
      <w:r w:rsidRPr="00BE344C">
        <w:rPr>
          <w:caps/>
          <w:sz w:val="24"/>
        </w:rPr>
        <w:t>concessionária</w:t>
      </w:r>
      <w:r w:rsidRPr="00BE344C">
        <w:rPr>
          <w:sz w:val="24"/>
        </w:rPr>
        <w:t>, a respeito de melhorias implantadas, objetivos alcançados e metas a serem atingidas na operação, manutenção/conservação da rodovia;</w:t>
      </w:r>
    </w:p>
    <w:p w14:paraId="31489F18" w14:textId="77777777" w:rsidR="00686576" w:rsidRPr="00BE344C" w:rsidRDefault="00686576" w:rsidP="00546094">
      <w:pPr>
        <w:pStyle w:val="PargrafodaLista"/>
        <w:numPr>
          <w:ilvl w:val="0"/>
          <w:numId w:val="49"/>
        </w:numPr>
        <w:rPr>
          <w:sz w:val="24"/>
        </w:rPr>
      </w:pPr>
      <w:r w:rsidRPr="00BE344C">
        <w:rPr>
          <w:b/>
          <w:sz w:val="24"/>
        </w:rPr>
        <w:t>Mensagens de orientação</w:t>
      </w:r>
      <w:r w:rsidRPr="00BE344C">
        <w:rPr>
          <w:bCs/>
          <w:sz w:val="24"/>
        </w:rPr>
        <w:t xml:space="preserve"> </w:t>
      </w:r>
      <w:r w:rsidRPr="00BE344C">
        <w:rPr>
          <w:sz w:val="24"/>
        </w:rPr>
        <w:t>- visam alterar o comportamento dos USUÁRIOS enquanto na rodovia ou ainda, orientá-los quanto às ações a serem adotadas em determinados locais sinalizados da rodovia;</w:t>
      </w:r>
    </w:p>
    <w:p w14:paraId="4A0C25E6" w14:textId="77777777" w:rsidR="00686576" w:rsidRPr="00BE344C" w:rsidRDefault="00686576" w:rsidP="00546094">
      <w:pPr>
        <w:pStyle w:val="PargrafodaLista"/>
        <w:numPr>
          <w:ilvl w:val="0"/>
          <w:numId w:val="49"/>
        </w:numPr>
        <w:rPr>
          <w:sz w:val="24"/>
        </w:rPr>
      </w:pPr>
      <w:r w:rsidRPr="00BE344C">
        <w:rPr>
          <w:b/>
          <w:sz w:val="24"/>
        </w:rPr>
        <w:t>Mensagens de advertência</w:t>
      </w:r>
      <w:r w:rsidRPr="00BE344C">
        <w:rPr>
          <w:sz w:val="24"/>
        </w:rPr>
        <w:t xml:space="preserve"> - visam alertar os USUÁRIOS da rodovia sobre condições adversas de trânsito, permitindo avisos de alerta dos tipos:</w:t>
      </w:r>
    </w:p>
    <w:p w14:paraId="4F16BBA6" w14:textId="77777777" w:rsidR="00686576" w:rsidRPr="00BE344C" w:rsidRDefault="00686576" w:rsidP="00546094">
      <w:pPr>
        <w:pStyle w:val="PargrafodaLista"/>
        <w:numPr>
          <w:ilvl w:val="0"/>
          <w:numId w:val="50"/>
        </w:numPr>
        <w:rPr>
          <w:sz w:val="24"/>
        </w:rPr>
      </w:pPr>
      <w:r w:rsidRPr="00BE344C">
        <w:rPr>
          <w:sz w:val="24"/>
        </w:rPr>
        <w:t xml:space="preserve">“PERIGO - NEVOEIRO A “x” km”; </w:t>
      </w:r>
    </w:p>
    <w:p w14:paraId="3629BA01" w14:textId="77777777" w:rsidR="00686576" w:rsidRPr="00BE344C" w:rsidRDefault="00686576" w:rsidP="00546094">
      <w:pPr>
        <w:pStyle w:val="PargrafodaLista"/>
        <w:numPr>
          <w:ilvl w:val="0"/>
          <w:numId w:val="50"/>
        </w:numPr>
        <w:rPr>
          <w:sz w:val="24"/>
        </w:rPr>
      </w:pPr>
      <w:r w:rsidRPr="00BE344C">
        <w:rPr>
          <w:sz w:val="24"/>
        </w:rPr>
        <w:t>“PERIGO - INUNDAÇÃO A “x” km”;</w:t>
      </w:r>
    </w:p>
    <w:p w14:paraId="79D18503" w14:textId="77777777" w:rsidR="00686576" w:rsidRPr="00BE344C" w:rsidRDefault="00686576" w:rsidP="00546094">
      <w:pPr>
        <w:pStyle w:val="PargrafodaLista"/>
        <w:numPr>
          <w:ilvl w:val="0"/>
          <w:numId w:val="50"/>
        </w:numPr>
        <w:rPr>
          <w:sz w:val="24"/>
        </w:rPr>
      </w:pPr>
      <w:r w:rsidRPr="00BE344C">
        <w:rPr>
          <w:sz w:val="24"/>
        </w:rPr>
        <w:t>“PERIGO - INCÊNDIO A “x” km”;</w:t>
      </w:r>
    </w:p>
    <w:p w14:paraId="75E8BD52" w14:textId="77777777" w:rsidR="00686576" w:rsidRPr="00BE344C" w:rsidRDefault="00686576" w:rsidP="00546094">
      <w:pPr>
        <w:pStyle w:val="PargrafodaLista"/>
        <w:numPr>
          <w:ilvl w:val="0"/>
          <w:numId w:val="50"/>
        </w:numPr>
        <w:rPr>
          <w:sz w:val="24"/>
        </w:rPr>
      </w:pPr>
      <w:r w:rsidRPr="00BE344C">
        <w:rPr>
          <w:sz w:val="24"/>
        </w:rPr>
        <w:t>“PERIGO - ACIDENTE A “x” km”;</w:t>
      </w:r>
    </w:p>
    <w:p w14:paraId="7CB3EF17" w14:textId="77777777" w:rsidR="00686576" w:rsidRPr="00BE344C" w:rsidRDefault="00686576" w:rsidP="00546094">
      <w:pPr>
        <w:pStyle w:val="PargrafodaLista"/>
        <w:numPr>
          <w:ilvl w:val="0"/>
          <w:numId w:val="50"/>
        </w:numPr>
        <w:rPr>
          <w:sz w:val="24"/>
        </w:rPr>
      </w:pPr>
      <w:r w:rsidRPr="00BE344C">
        <w:rPr>
          <w:sz w:val="24"/>
        </w:rPr>
        <w:lastRenderedPageBreak/>
        <w:t>“PERIGO - PISTA INTERROMPIDA - ACIDENTE COM CARGA PERIGOSA”;</w:t>
      </w:r>
    </w:p>
    <w:p w14:paraId="1DE852BF" w14:textId="77777777" w:rsidR="00686576" w:rsidRPr="00BE344C" w:rsidRDefault="00686576" w:rsidP="00546094">
      <w:pPr>
        <w:pStyle w:val="PargrafodaLista"/>
        <w:numPr>
          <w:ilvl w:val="0"/>
          <w:numId w:val="50"/>
        </w:numPr>
        <w:rPr>
          <w:sz w:val="24"/>
        </w:rPr>
      </w:pPr>
      <w:r w:rsidRPr="00BE344C">
        <w:rPr>
          <w:sz w:val="24"/>
        </w:rPr>
        <w:t>“PERIGO - VENDAVAL”;</w:t>
      </w:r>
    </w:p>
    <w:p w14:paraId="74BB39EF" w14:textId="77777777" w:rsidR="00686576" w:rsidRPr="00BE344C" w:rsidRDefault="00686576" w:rsidP="00546094">
      <w:pPr>
        <w:pStyle w:val="PargrafodaLista"/>
        <w:numPr>
          <w:ilvl w:val="0"/>
          <w:numId w:val="50"/>
        </w:numPr>
        <w:rPr>
          <w:sz w:val="24"/>
        </w:rPr>
      </w:pPr>
      <w:r w:rsidRPr="00BE344C">
        <w:rPr>
          <w:sz w:val="24"/>
        </w:rPr>
        <w:t>“PERIGO - PISTA INTERROMPIDA A “x” km”;</w:t>
      </w:r>
    </w:p>
    <w:p w14:paraId="4DAA69C7" w14:textId="77777777" w:rsidR="00686576" w:rsidRPr="00BE344C" w:rsidRDefault="00686576" w:rsidP="00546094">
      <w:pPr>
        <w:pStyle w:val="PargrafodaLista"/>
        <w:numPr>
          <w:ilvl w:val="0"/>
          <w:numId w:val="50"/>
        </w:numPr>
        <w:rPr>
          <w:sz w:val="24"/>
        </w:rPr>
      </w:pPr>
      <w:r w:rsidRPr="00BE344C">
        <w:rPr>
          <w:sz w:val="24"/>
        </w:rPr>
        <w:t>“PERIGO - MEIA - PISTA INTERROMPIDA A “x” km”;</w:t>
      </w:r>
    </w:p>
    <w:p w14:paraId="1DA8DD1F" w14:textId="77777777" w:rsidR="00686576" w:rsidRPr="00BE344C" w:rsidRDefault="00686576" w:rsidP="00546094">
      <w:pPr>
        <w:pStyle w:val="PargrafodaLista"/>
        <w:numPr>
          <w:ilvl w:val="0"/>
          <w:numId w:val="50"/>
        </w:numPr>
        <w:rPr>
          <w:sz w:val="24"/>
        </w:rPr>
      </w:pPr>
      <w:r w:rsidRPr="00BE344C">
        <w:rPr>
          <w:sz w:val="24"/>
        </w:rPr>
        <w:t>“PISTA ESCORREGADIA A “x” km”;</w:t>
      </w:r>
    </w:p>
    <w:p w14:paraId="7237C254" w14:textId="77777777" w:rsidR="00686576" w:rsidRPr="00BE344C" w:rsidRDefault="00686576" w:rsidP="00546094">
      <w:pPr>
        <w:pStyle w:val="PargrafodaLista"/>
        <w:numPr>
          <w:ilvl w:val="0"/>
          <w:numId w:val="50"/>
        </w:numPr>
        <w:rPr>
          <w:sz w:val="24"/>
        </w:rPr>
      </w:pPr>
      <w:r w:rsidRPr="00BE344C">
        <w:rPr>
          <w:sz w:val="24"/>
        </w:rPr>
        <w:t>“DESVIO A “x” km”;</w:t>
      </w:r>
    </w:p>
    <w:p w14:paraId="60270913" w14:textId="77777777" w:rsidR="00686576" w:rsidRPr="00BE344C" w:rsidRDefault="00686576" w:rsidP="00546094">
      <w:pPr>
        <w:pStyle w:val="PargrafodaLista"/>
        <w:numPr>
          <w:ilvl w:val="0"/>
          <w:numId w:val="50"/>
        </w:numPr>
        <w:rPr>
          <w:sz w:val="24"/>
        </w:rPr>
      </w:pPr>
      <w:r w:rsidRPr="00BE344C">
        <w:rPr>
          <w:sz w:val="24"/>
        </w:rPr>
        <w:t>“CONGESTIONAMENTO A “x” km”;</w:t>
      </w:r>
    </w:p>
    <w:p w14:paraId="549401C8" w14:textId="3F8C9017" w:rsidR="00686576" w:rsidRPr="00BE344C" w:rsidRDefault="00686576" w:rsidP="00546094">
      <w:pPr>
        <w:pStyle w:val="PargrafodaLista"/>
        <w:numPr>
          <w:ilvl w:val="0"/>
          <w:numId w:val="50"/>
        </w:numPr>
        <w:rPr>
          <w:sz w:val="24"/>
        </w:rPr>
      </w:pPr>
      <w:r w:rsidRPr="00BE344C">
        <w:rPr>
          <w:sz w:val="24"/>
        </w:rPr>
        <w:t>“</w:t>
      </w:r>
      <w:r w:rsidR="0029559F" w:rsidRPr="00BE344C">
        <w:rPr>
          <w:sz w:val="24"/>
        </w:rPr>
        <w:t>REDUÇÃO</w:t>
      </w:r>
      <w:r w:rsidRPr="00BE344C">
        <w:rPr>
          <w:sz w:val="24"/>
        </w:rPr>
        <w:t xml:space="preserve"> DE VELOCIDADE A “x” km;</w:t>
      </w:r>
    </w:p>
    <w:p w14:paraId="4D15345D" w14:textId="05B95E64" w:rsidR="00686576" w:rsidRPr="00BE344C" w:rsidRDefault="0029559F" w:rsidP="00546094">
      <w:pPr>
        <w:pStyle w:val="PargrafodaLista"/>
        <w:numPr>
          <w:ilvl w:val="0"/>
          <w:numId w:val="50"/>
        </w:numPr>
        <w:rPr>
          <w:sz w:val="24"/>
        </w:rPr>
      </w:pPr>
      <w:r w:rsidRPr="00BE344C">
        <w:rPr>
          <w:sz w:val="24"/>
        </w:rPr>
        <w:t>” CHUVA</w:t>
      </w:r>
      <w:r w:rsidR="00686576" w:rsidRPr="00BE344C">
        <w:rPr>
          <w:sz w:val="24"/>
        </w:rPr>
        <w:t xml:space="preserve"> INTENSA A “x” km”.</w:t>
      </w:r>
    </w:p>
    <w:p w14:paraId="4186C467" w14:textId="77777777" w:rsidR="00686576" w:rsidRPr="00BE344C" w:rsidRDefault="00686576" w:rsidP="00686576">
      <w:pPr>
        <w:ind w:firstLine="709"/>
        <w:rPr>
          <w:sz w:val="24"/>
        </w:rPr>
      </w:pPr>
      <w:r w:rsidRPr="00BE344C">
        <w:rPr>
          <w:sz w:val="24"/>
        </w:rPr>
        <w:t xml:space="preserve">Além das mensagens indicadas acima, os </w:t>
      </w:r>
      <w:proofErr w:type="spellStart"/>
      <w:r w:rsidRPr="00BE344C">
        <w:rPr>
          <w:sz w:val="24"/>
        </w:rPr>
        <w:t>PMVs</w:t>
      </w:r>
      <w:proofErr w:type="spellEnd"/>
      <w:r w:rsidRPr="00BE344C">
        <w:rPr>
          <w:sz w:val="24"/>
        </w:rPr>
        <w:t xml:space="preserve"> terão também função de sugerir rotas alternativas, a partir da implantação do Sistema de Apoio à Gestão de Tráfego (SAGT).</w:t>
      </w:r>
    </w:p>
    <w:p w14:paraId="6A297D7B" w14:textId="77777777" w:rsidR="00686576" w:rsidRPr="00BE344C" w:rsidRDefault="00686576" w:rsidP="00686576">
      <w:pPr>
        <w:ind w:firstLine="709"/>
        <w:rPr>
          <w:sz w:val="24"/>
        </w:rPr>
      </w:pPr>
      <w:r w:rsidRPr="00BE344C">
        <w:rPr>
          <w:sz w:val="24"/>
        </w:rPr>
        <w:t>Em relação à programação das mensagens, podem ser:</w:t>
      </w:r>
    </w:p>
    <w:p w14:paraId="54BFBE42" w14:textId="77777777" w:rsidR="00686576" w:rsidRPr="00BE344C" w:rsidRDefault="00686576" w:rsidP="00546094">
      <w:pPr>
        <w:pStyle w:val="PargrafodaLista"/>
        <w:numPr>
          <w:ilvl w:val="0"/>
          <w:numId w:val="51"/>
        </w:numPr>
        <w:rPr>
          <w:sz w:val="24"/>
        </w:rPr>
      </w:pPr>
      <w:r w:rsidRPr="00BE344C">
        <w:rPr>
          <w:b/>
          <w:sz w:val="24"/>
        </w:rPr>
        <w:t>Permanentes</w:t>
      </w:r>
      <w:r w:rsidRPr="00BE344C">
        <w:rPr>
          <w:sz w:val="24"/>
        </w:rPr>
        <w:t>, identificadas com as mensagens básicas para as situações normais de operação (educativas, serviços, regulamentares);</w:t>
      </w:r>
    </w:p>
    <w:p w14:paraId="5AF2DD5D" w14:textId="77777777" w:rsidR="00686576" w:rsidRPr="00BE344C" w:rsidRDefault="00686576" w:rsidP="00546094">
      <w:pPr>
        <w:pStyle w:val="PargrafodaLista"/>
        <w:numPr>
          <w:ilvl w:val="0"/>
          <w:numId w:val="51"/>
        </w:numPr>
        <w:rPr>
          <w:sz w:val="24"/>
        </w:rPr>
      </w:pPr>
      <w:r w:rsidRPr="00BE344C">
        <w:rPr>
          <w:b/>
          <w:sz w:val="24"/>
        </w:rPr>
        <w:t>Pré-programadas</w:t>
      </w:r>
      <w:r w:rsidRPr="00BE344C">
        <w:rPr>
          <w:sz w:val="24"/>
        </w:rPr>
        <w:t>, identificadas com as mensagens previstas, fundamentadas na experiência operacional, sendo de acionamento automático ou mediante aprovação do operador na ocorrência de eventos, de acordo com planos de ação predefinidos com auxílio do SAGT (neblina, acidentes, velocidade permitida, proibições, condições da via, interdições de faixas);</w:t>
      </w:r>
    </w:p>
    <w:p w14:paraId="32232E80" w14:textId="14BB41A9" w:rsidR="00686576" w:rsidRPr="00BE344C" w:rsidRDefault="0029559F" w:rsidP="00546094">
      <w:pPr>
        <w:pStyle w:val="PargrafodaLista"/>
        <w:numPr>
          <w:ilvl w:val="0"/>
          <w:numId w:val="51"/>
        </w:numPr>
        <w:rPr>
          <w:sz w:val="24"/>
        </w:rPr>
      </w:pPr>
      <w:proofErr w:type="spellStart"/>
      <w:r w:rsidRPr="00BE344C">
        <w:rPr>
          <w:b/>
          <w:sz w:val="24"/>
        </w:rPr>
        <w:t>Semi-programadas</w:t>
      </w:r>
      <w:proofErr w:type="spellEnd"/>
      <w:r w:rsidR="00686576" w:rsidRPr="00BE344C">
        <w:rPr>
          <w:sz w:val="24"/>
        </w:rPr>
        <w:t>, identificadas com as mensagens previstas e com necessidade de alguma aferição (por exemplo, acidente na pista a 1 km);</w:t>
      </w:r>
    </w:p>
    <w:p w14:paraId="0ABBA5B1" w14:textId="77777777" w:rsidR="00686576" w:rsidRPr="00BE344C" w:rsidRDefault="00686576" w:rsidP="00546094">
      <w:pPr>
        <w:pStyle w:val="PargrafodaLista"/>
        <w:numPr>
          <w:ilvl w:val="0"/>
          <w:numId w:val="51"/>
        </w:numPr>
        <w:rPr>
          <w:sz w:val="24"/>
        </w:rPr>
      </w:pPr>
      <w:r w:rsidRPr="00BE344C">
        <w:rPr>
          <w:b/>
          <w:sz w:val="24"/>
        </w:rPr>
        <w:t>Programáveis</w:t>
      </w:r>
      <w:r w:rsidRPr="00BE344C">
        <w:rPr>
          <w:sz w:val="24"/>
        </w:rPr>
        <w:t>, identificadas com as mensagens não repetitivas, utilizadas apenas uma vez, referentes a eventos não rotineiros, podendo ser programadas antecipadamente ou no momento do evento.</w:t>
      </w:r>
    </w:p>
    <w:p w14:paraId="7926D17B" w14:textId="77777777" w:rsidR="00D807DC" w:rsidRPr="00BE344C" w:rsidRDefault="00D807DC" w:rsidP="00686576">
      <w:pPr>
        <w:ind w:firstLine="709"/>
        <w:rPr>
          <w:rFonts w:cs="Calibri"/>
          <w:color w:val="000000" w:themeColor="text1"/>
          <w:sz w:val="24"/>
        </w:rPr>
      </w:pPr>
      <w:bookmarkStart w:id="143" w:name="_Toc40628089"/>
      <w:bookmarkStart w:id="144" w:name="_Toc41496746"/>
    </w:p>
    <w:p w14:paraId="5BD02BD3" w14:textId="3BE9BED5" w:rsidR="00686576" w:rsidRPr="00BE344C" w:rsidRDefault="00686576" w:rsidP="00916FED">
      <w:pPr>
        <w:pStyle w:val="Ttulo4"/>
        <w:ind w:left="1457" w:hanging="720"/>
      </w:pPr>
      <w:r w:rsidRPr="00BE344C">
        <w:t>Características funcionais do sistema</w:t>
      </w:r>
      <w:bookmarkEnd w:id="143"/>
      <w:bookmarkEnd w:id="144"/>
    </w:p>
    <w:p w14:paraId="5C2E2427" w14:textId="77777777" w:rsidR="00686576" w:rsidRPr="00BE344C" w:rsidRDefault="00686576" w:rsidP="00686576">
      <w:pPr>
        <w:ind w:firstLine="709"/>
        <w:rPr>
          <w:sz w:val="24"/>
        </w:rPr>
      </w:pPr>
      <w:r w:rsidRPr="00BE344C">
        <w:rPr>
          <w:sz w:val="24"/>
        </w:rPr>
        <w:t>Serão implantados painéis de mensagem variável de dois tipos:</w:t>
      </w:r>
    </w:p>
    <w:p w14:paraId="712DD896" w14:textId="77777777" w:rsidR="00686576" w:rsidRPr="00BE344C" w:rsidRDefault="00686576" w:rsidP="00546094">
      <w:pPr>
        <w:pStyle w:val="PargrafodaLista"/>
        <w:numPr>
          <w:ilvl w:val="0"/>
          <w:numId w:val="52"/>
        </w:numPr>
        <w:rPr>
          <w:sz w:val="24"/>
        </w:rPr>
      </w:pPr>
      <w:r w:rsidRPr="00BE344C">
        <w:rPr>
          <w:bCs/>
          <w:sz w:val="24"/>
        </w:rPr>
        <w:t>Fixos</w:t>
      </w:r>
      <w:r w:rsidRPr="00BE344C">
        <w:rPr>
          <w:sz w:val="24"/>
        </w:rPr>
        <w:t>, instalados sobre a rodovia, em estrutura metálica tipo pórtico, bandeiras, etc.;</w:t>
      </w:r>
    </w:p>
    <w:p w14:paraId="06DAEC54" w14:textId="77777777" w:rsidR="00686576" w:rsidRPr="00BE344C" w:rsidRDefault="00686576" w:rsidP="00546094">
      <w:pPr>
        <w:pStyle w:val="PargrafodaLista"/>
        <w:numPr>
          <w:ilvl w:val="0"/>
          <w:numId w:val="52"/>
        </w:numPr>
        <w:rPr>
          <w:sz w:val="24"/>
        </w:rPr>
      </w:pPr>
      <w:r w:rsidRPr="00BE344C">
        <w:rPr>
          <w:bCs/>
          <w:sz w:val="24"/>
        </w:rPr>
        <w:t>Móveis</w:t>
      </w:r>
      <w:r w:rsidRPr="00BE344C">
        <w:rPr>
          <w:sz w:val="24"/>
        </w:rPr>
        <w:t>, rebocáveis por veículo.</w:t>
      </w:r>
    </w:p>
    <w:p w14:paraId="17A9137B" w14:textId="2671139C" w:rsidR="00686576" w:rsidRPr="00BE344C" w:rsidRDefault="00686576" w:rsidP="00686576">
      <w:pPr>
        <w:ind w:firstLine="709"/>
        <w:rPr>
          <w:sz w:val="24"/>
        </w:rPr>
      </w:pPr>
      <w:r w:rsidRPr="00BE344C">
        <w:rPr>
          <w:sz w:val="24"/>
        </w:rPr>
        <w:lastRenderedPageBreak/>
        <w:t>As mensagens serão veiculadas a partir do comando dos operadores do CCO, que terão controle sobre todos os painéis instalados na rodovia e deverão ser integrados ao Sistema de Gerenciamento Operacional.</w:t>
      </w:r>
    </w:p>
    <w:p w14:paraId="5B0A1B71" w14:textId="77777777" w:rsidR="00D807DC" w:rsidRPr="00BE344C" w:rsidRDefault="00D807DC" w:rsidP="00686576">
      <w:pPr>
        <w:ind w:firstLine="709"/>
        <w:rPr>
          <w:sz w:val="24"/>
        </w:rPr>
      </w:pPr>
    </w:p>
    <w:p w14:paraId="4C5D1BAB" w14:textId="77777777" w:rsidR="00686576" w:rsidRPr="00BE344C" w:rsidRDefault="00686576" w:rsidP="00546094">
      <w:pPr>
        <w:pStyle w:val="Ttulo5"/>
        <w:ind w:left="1457" w:hanging="720"/>
        <w:rPr>
          <w:sz w:val="24"/>
          <w:szCs w:val="24"/>
        </w:rPr>
      </w:pPr>
      <w:r w:rsidRPr="00BE344C">
        <w:rPr>
          <w:sz w:val="24"/>
          <w:szCs w:val="24"/>
        </w:rPr>
        <w:t>Painel fixo de mensagens variável</w:t>
      </w:r>
    </w:p>
    <w:p w14:paraId="2AFB3BA0" w14:textId="2DCB9ABD" w:rsidR="00686576" w:rsidRPr="00BE344C" w:rsidRDefault="00686576" w:rsidP="00686576">
      <w:pPr>
        <w:ind w:firstLine="709"/>
        <w:rPr>
          <w:sz w:val="24"/>
        </w:rPr>
      </w:pPr>
      <w:r w:rsidRPr="00BE344C">
        <w:rPr>
          <w:sz w:val="24"/>
        </w:rPr>
        <w:t>Conforme a Resolução nº 3576, de 02 de setembro de 2010, da ANTT, trata-se de equipamento que oferece ao usuário em tráfego informação instantânea e atualizada sobre as condições de operação do sistema.</w:t>
      </w:r>
    </w:p>
    <w:p w14:paraId="032B2E10" w14:textId="0CE79559" w:rsidR="00686576" w:rsidRPr="00BE344C" w:rsidRDefault="00686576" w:rsidP="00686576">
      <w:pPr>
        <w:ind w:firstLine="709"/>
        <w:rPr>
          <w:sz w:val="24"/>
        </w:rPr>
      </w:pPr>
      <w:r w:rsidRPr="00BE344C">
        <w:rPr>
          <w:sz w:val="24"/>
        </w:rPr>
        <w:t>Os painéis deverão ser instalados em estruturas de pórticos ou outras estruturas similares de sustentação de sinalização aérea, localizados a distância regulamentar da linha do bordo do acostamento, obedecendo preferencialmente ao critério de anteceder em cerca de 2 km acessos estratégicos, visando atender ao fluxo de maior interesse, e de forma a permitir, com conforto e segurança, a opção de saída da RODOVIA em casos de interrupção do tráfego por algum motivo.</w:t>
      </w:r>
    </w:p>
    <w:p w14:paraId="2B592FFB" w14:textId="77777777" w:rsidR="00D807DC" w:rsidRPr="00BE344C" w:rsidRDefault="00D807DC" w:rsidP="00686576">
      <w:pPr>
        <w:ind w:firstLine="709"/>
        <w:rPr>
          <w:sz w:val="24"/>
        </w:rPr>
      </w:pPr>
    </w:p>
    <w:p w14:paraId="2A92D37C" w14:textId="17926FF3" w:rsidR="00686576" w:rsidRPr="00BE344C" w:rsidRDefault="00686576" w:rsidP="00546094">
      <w:pPr>
        <w:pStyle w:val="Ttulo5"/>
        <w:ind w:left="1457" w:hanging="720"/>
        <w:rPr>
          <w:sz w:val="24"/>
          <w:szCs w:val="24"/>
        </w:rPr>
      </w:pPr>
      <w:r w:rsidRPr="00BE344C">
        <w:rPr>
          <w:sz w:val="24"/>
          <w:szCs w:val="24"/>
        </w:rPr>
        <w:t>Painel móvel de mensagem variáveis</w:t>
      </w:r>
    </w:p>
    <w:p w14:paraId="5DC81450" w14:textId="77777777" w:rsidR="00686576" w:rsidRPr="00BE344C" w:rsidRDefault="00686576" w:rsidP="00686576">
      <w:pPr>
        <w:ind w:firstLine="709"/>
        <w:rPr>
          <w:sz w:val="24"/>
        </w:rPr>
      </w:pPr>
      <w:r w:rsidRPr="00BE344C">
        <w:rPr>
          <w:sz w:val="24"/>
        </w:rPr>
        <w:t xml:space="preserve">Complementando o sistema de </w:t>
      </w:r>
      <w:proofErr w:type="spellStart"/>
      <w:r w:rsidRPr="00BE344C">
        <w:rPr>
          <w:sz w:val="24"/>
        </w:rPr>
        <w:t>PMVs</w:t>
      </w:r>
      <w:proofErr w:type="spellEnd"/>
      <w:r w:rsidRPr="00BE344C">
        <w:rPr>
          <w:sz w:val="24"/>
        </w:rPr>
        <w:t xml:space="preserve"> fixos, a CONCESSIONÁRIA deverá dispor, também, de painéis do tipo móvel, para atender situações especiais na rodovia. A função essencial dos </w:t>
      </w:r>
      <w:proofErr w:type="spellStart"/>
      <w:r w:rsidRPr="00BE344C">
        <w:rPr>
          <w:sz w:val="24"/>
        </w:rPr>
        <w:t>PMVs</w:t>
      </w:r>
      <w:proofErr w:type="spellEnd"/>
      <w:r w:rsidRPr="00BE344C">
        <w:rPr>
          <w:sz w:val="24"/>
        </w:rPr>
        <w:t xml:space="preserve"> móveis será oferecer ao usuário em tráfego informação instantânea e atualizada sobre as condições de operação da rodovia em locais não contemplados com </w:t>
      </w:r>
      <w:proofErr w:type="spellStart"/>
      <w:r w:rsidRPr="00BE344C">
        <w:rPr>
          <w:sz w:val="24"/>
        </w:rPr>
        <w:t>PMVs</w:t>
      </w:r>
      <w:proofErr w:type="spellEnd"/>
      <w:r w:rsidRPr="00BE344C">
        <w:rPr>
          <w:sz w:val="24"/>
        </w:rPr>
        <w:t xml:space="preserve"> fixos.</w:t>
      </w:r>
    </w:p>
    <w:p w14:paraId="5FC030DB" w14:textId="77777777" w:rsidR="00686576" w:rsidRPr="00BE344C" w:rsidRDefault="00686576" w:rsidP="00686576">
      <w:pPr>
        <w:ind w:firstLine="709"/>
        <w:rPr>
          <w:sz w:val="24"/>
        </w:rPr>
      </w:pPr>
      <w:r w:rsidRPr="00BE344C">
        <w:rPr>
          <w:sz w:val="24"/>
        </w:rPr>
        <w:t xml:space="preserve">Os </w:t>
      </w:r>
      <w:proofErr w:type="spellStart"/>
      <w:r w:rsidRPr="00BE344C">
        <w:rPr>
          <w:sz w:val="24"/>
        </w:rPr>
        <w:t>PMVs</w:t>
      </w:r>
      <w:proofErr w:type="spellEnd"/>
      <w:r w:rsidRPr="00BE344C">
        <w:rPr>
          <w:sz w:val="24"/>
        </w:rPr>
        <w:t xml:space="preserve"> móveis deverão ser localizados em carretas dotadas de engate e ser acionados e controlados pelo CCO. Sua localização deverá ser definida pela CONCESSIONÁRIA em função da necessidade de fornecimento de informações ao USUÁRIO em situações de emergência, de realização de obras e serviços e operações especiais.</w:t>
      </w:r>
    </w:p>
    <w:p w14:paraId="6B1F1BB2" w14:textId="74C14A86" w:rsidR="00686576" w:rsidRPr="00BE344C" w:rsidRDefault="00686576" w:rsidP="00686576">
      <w:pPr>
        <w:ind w:firstLine="709"/>
        <w:rPr>
          <w:sz w:val="24"/>
        </w:rPr>
      </w:pPr>
      <w:r w:rsidRPr="00BE344C">
        <w:rPr>
          <w:sz w:val="24"/>
        </w:rPr>
        <w:t xml:space="preserve">O regime de operação dos </w:t>
      </w:r>
      <w:proofErr w:type="spellStart"/>
      <w:r w:rsidRPr="00BE344C">
        <w:rPr>
          <w:sz w:val="24"/>
        </w:rPr>
        <w:t>PMVs</w:t>
      </w:r>
      <w:proofErr w:type="spellEnd"/>
      <w:r w:rsidRPr="00BE344C">
        <w:rPr>
          <w:sz w:val="24"/>
        </w:rPr>
        <w:t xml:space="preserve"> móveis</w:t>
      </w:r>
      <w:r w:rsidR="00AB374C" w:rsidRPr="00BE344C">
        <w:rPr>
          <w:sz w:val="24"/>
        </w:rPr>
        <w:t xml:space="preserve"> </w:t>
      </w:r>
      <w:r w:rsidRPr="00BE344C">
        <w:rPr>
          <w:sz w:val="24"/>
        </w:rPr>
        <w:t>deverá ser permanente, após entrada em funcionamento, enquanto se configurar sua necessidade.</w:t>
      </w:r>
    </w:p>
    <w:p w14:paraId="23766936" w14:textId="77777777" w:rsidR="00686576" w:rsidRPr="00BE344C" w:rsidRDefault="00686576" w:rsidP="00686576">
      <w:pPr>
        <w:ind w:firstLine="709"/>
        <w:rPr>
          <w:sz w:val="24"/>
        </w:rPr>
      </w:pPr>
      <w:r w:rsidRPr="00BE344C">
        <w:rPr>
          <w:sz w:val="24"/>
        </w:rPr>
        <w:t>Deverão atender a, no mínimo, todos os critérios indicados abaixo:</w:t>
      </w:r>
    </w:p>
    <w:p w14:paraId="10AF05AD" w14:textId="2CB0D1C2" w:rsidR="00686576" w:rsidRPr="00BE344C" w:rsidRDefault="00686576" w:rsidP="00546094">
      <w:pPr>
        <w:pStyle w:val="PargrafodaLista"/>
        <w:numPr>
          <w:ilvl w:val="0"/>
          <w:numId w:val="53"/>
        </w:numPr>
        <w:rPr>
          <w:sz w:val="24"/>
          <w:u w:val="single"/>
        </w:rPr>
      </w:pPr>
      <w:r w:rsidRPr="00BE344C">
        <w:rPr>
          <w:sz w:val="24"/>
          <w:u w:val="single"/>
        </w:rPr>
        <w:t>Características operacionais:</w:t>
      </w:r>
    </w:p>
    <w:p w14:paraId="25797526" w14:textId="77777777" w:rsidR="00686576" w:rsidRPr="00BE344C" w:rsidRDefault="00686576" w:rsidP="00546094">
      <w:pPr>
        <w:pStyle w:val="PargrafodaLista"/>
        <w:numPr>
          <w:ilvl w:val="0"/>
          <w:numId w:val="54"/>
        </w:numPr>
        <w:rPr>
          <w:sz w:val="24"/>
        </w:rPr>
      </w:pPr>
      <w:r w:rsidRPr="00BE344C">
        <w:rPr>
          <w:sz w:val="24"/>
        </w:rPr>
        <w:t>O Painel deverá possuir controle automático de brilho, baseado em informação fornecida por sensores de luminosidade instalados no painel;</w:t>
      </w:r>
    </w:p>
    <w:p w14:paraId="3F8FE83B" w14:textId="77777777" w:rsidR="00686576" w:rsidRPr="00BE344C" w:rsidRDefault="00686576" w:rsidP="00546094">
      <w:pPr>
        <w:pStyle w:val="PargrafodaLista"/>
        <w:numPr>
          <w:ilvl w:val="0"/>
          <w:numId w:val="54"/>
        </w:numPr>
        <w:rPr>
          <w:sz w:val="24"/>
        </w:rPr>
      </w:pPr>
      <w:r w:rsidRPr="00BE344C">
        <w:rPr>
          <w:sz w:val="24"/>
        </w:rPr>
        <w:lastRenderedPageBreak/>
        <w:t xml:space="preserve">O Painel deverá ser equipado com MODEM Celular, de forma que a comunicação entre o Centro de Controle e os </w:t>
      </w:r>
      <w:proofErr w:type="spellStart"/>
      <w:r w:rsidRPr="00BE344C">
        <w:rPr>
          <w:sz w:val="24"/>
        </w:rPr>
        <w:t>PMVs</w:t>
      </w:r>
      <w:proofErr w:type="spellEnd"/>
      <w:r w:rsidRPr="00BE344C">
        <w:rPr>
          <w:sz w:val="24"/>
        </w:rPr>
        <w:t xml:space="preserve"> possa utilizar tecnologia de transmissão de dados por rede de telefonia móvel;</w:t>
      </w:r>
    </w:p>
    <w:p w14:paraId="0ECCE678" w14:textId="36AF537F" w:rsidR="00686576" w:rsidRDefault="00686576" w:rsidP="00546094">
      <w:pPr>
        <w:pStyle w:val="PargrafodaLista"/>
        <w:numPr>
          <w:ilvl w:val="0"/>
          <w:numId w:val="54"/>
        </w:numPr>
        <w:rPr>
          <w:sz w:val="24"/>
        </w:rPr>
      </w:pPr>
      <w:r w:rsidRPr="00BE344C">
        <w:rPr>
          <w:sz w:val="24"/>
        </w:rPr>
        <w:t>Capaz de exibir a mensagens de texto ou de gráficos de forma fixa, piscante ou alternando entre duas ou mais mensagens;</w:t>
      </w:r>
    </w:p>
    <w:p w14:paraId="7F231243" w14:textId="77777777" w:rsidR="00DD405E" w:rsidRPr="00BE344C" w:rsidRDefault="00DD405E" w:rsidP="00DD405E">
      <w:pPr>
        <w:pStyle w:val="PargrafodaLista"/>
        <w:ind w:left="1429"/>
        <w:rPr>
          <w:sz w:val="24"/>
        </w:rPr>
      </w:pPr>
    </w:p>
    <w:p w14:paraId="65B2448F" w14:textId="77777777" w:rsidR="00686576" w:rsidRPr="00BE344C" w:rsidRDefault="00686576" w:rsidP="00546094">
      <w:pPr>
        <w:pStyle w:val="PargrafodaLista"/>
        <w:numPr>
          <w:ilvl w:val="0"/>
          <w:numId w:val="53"/>
        </w:numPr>
        <w:rPr>
          <w:sz w:val="24"/>
          <w:u w:val="single"/>
        </w:rPr>
      </w:pPr>
      <w:r w:rsidRPr="00BE344C">
        <w:rPr>
          <w:sz w:val="24"/>
          <w:u w:val="single"/>
        </w:rPr>
        <w:t>Características elétricas:</w:t>
      </w:r>
    </w:p>
    <w:p w14:paraId="02FD2048" w14:textId="77777777" w:rsidR="00686576" w:rsidRPr="00BE344C" w:rsidRDefault="00686576" w:rsidP="00546094">
      <w:pPr>
        <w:pStyle w:val="PargrafodaLista"/>
        <w:numPr>
          <w:ilvl w:val="0"/>
          <w:numId w:val="54"/>
        </w:numPr>
        <w:rPr>
          <w:sz w:val="24"/>
        </w:rPr>
      </w:pPr>
      <w:r w:rsidRPr="00BE344C">
        <w:rPr>
          <w:sz w:val="24"/>
        </w:rPr>
        <w:t>O PMV móvel deverá ser alimentado através de conjunto de painéis de energia solar e baterias.</w:t>
      </w:r>
    </w:p>
    <w:p w14:paraId="43CC2713" w14:textId="4DD0FC4C" w:rsidR="00686576" w:rsidRPr="00BE344C" w:rsidRDefault="00686576" w:rsidP="00546094">
      <w:pPr>
        <w:pStyle w:val="PargrafodaLista"/>
        <w:numPr>
          <w:ilvl w:val="0"/>
          <w:numId w:val="54"/>
        </w:numPr>
        <w:rPr>
          <w:sz w:val="24"/>
        </w:rPr>
      </w:pPr>
      <w:r w:rsidRPr="00BE344C">
        <w:rPr>
          <w:sz w:val="24"/>
        </w:rPr>
        <w:t>O PMV móvel deverá possuir autonomia mínima de 48 (quarenta e oito) horas de operação ininterrupta, sem recarga.</w:t>
      </w:r>
    </w:p>
    <w:p w14:paraId="0A03D13C" w14:textId="77777777" w:rsidR="00686576" w:rsidRPr="00BE344C" w:rsidRDefault="00686576" w:rsidP="00546094">
      <w:pPr>
        <w:pStyle w:val="PargrafodaLista"/>
        <w:numPr>
          <w:ilvl w:val="0"/>
          <w:numId w:val="54"/>
        </w:numPr>
        <w:rPr>
          <w:sz w:val="24"/>
        </w:rPr>
      </w:pPr>
      <w:r w:rsidRPr="00BE344C">
        <w:rPr>
          <w:sz w:val="24"/>
        </w:rPr>
        <w:t>Os painéis devem ser preparados para serem alimentados com sistema monofásico ou bifásico de energia;</w:t>
      </w:r>
    </w:p>
    <w:p w14:paraId="4F7EA04C" w14:textId="77777777" w:rsidR="00686576" w:rsidRPr="00BE344C" w:rsidRDefault="00686576" w:rsidP="00546094">
      <w:pPr>
        <w:pStyle w:val="PargrafodaLista"/>
        <w:numPr>
          <w:ilvl w:val="0"/>
          <w:numId w:val="54"/>
        </w:numPr>
        <w:rPr>
          <w:sz w:val="24"/>
        </w:rPr>
      </w:pPr>
      <w:r w:rsidRPr="00BE344C">
        <w:rPr>
          <w:sz w:val="24"/>
        </w:rPr>
        <w:t>Devem ser capazes de serem alimentados em 110/220VAC @ 60Hz; e</w:t>
      </w:r>
    </w:p>
    <w:p w14:paraId="47D8519C" w14:textId="77777777" w:rsidR="00686576" w:rsidRPr="00BE344C" w:rsidRDefault="00686576" w:rsidP="00546094">
      <w:pPr>
        <w:pStyle w:val="PargrafodaLista"/>
        <w:numPr>
          <w:ilvl w:val="0"/>
          <w:numId w:val="54"/>
        </w:numPr>
        <w:rPr>
          <w:sz w:val="24"/>
        </w:rPr>
      </w:pPr>
      <w:r w:rsidRPr="00BE344C">
        <w:rPr>
          <w:sz w:val="24"/>
        </w:rPr>
        <w:t>Devem possuir proteção contra surtos adequada em todos os condutores de entrada de energia;</w:t>
      </w:r>
    </w:p>
    <w:p w14:paraId="50BFAAE2" w14:textId="77777777" w:rsidR="00686576" w:rsidRPr="00BE344C" w:rsidRDefault="00686576" w:rsidP="00546094">
      <w:pPr>
        <w:pStyle w:val="PargrafodaLista"/>
        <w:numPr>
          <w:ilvl w:val="0"/>
          <w:numId w:val="53"/>
        </w:numPr>
        <w:rPr>
          <w:sz w:val="24"/>
          <w:u w:val="single"/>
        </w:rPr>
      </w:pPr>
      <w:r w:rsidRPr="00BE344C">
        <w:rPr>
          <w:sz w:val="24"/>
          <w:u w:val="single"/>
        </w:rPr>
        <w:t>Características técnicas:</w:t>
      </w:r>
    </w:p>
    <w:p w14:paraId="640B7871" w14:textId="1B39989D" w:rsidR="00686576" w:rsidRPr="00BE344C" w:rsidRDefault="00686576" w:rsidP="00546094">
      <w:pPr>
        <w:pStyle w:val="PargrafodaLista"/>
        <w:numPr>
          <w:ilvl w:val="0"/>
          <w:numId w:val="54"/>
        </w:numPr>
        <w:rPr>
          <w:sz w:val="24"/>
        </w:rPr>
      </w:pPr>
      <w:r w:rsidRPr="00BE344C">
        <w:rPr>
          <w:sz w:val="24"/>
        </w:rPr>
        <w:t xml:space="preserve">A </w:t>
      </w:r>
      <w:r w:rsidR="001C1455" w:rsidRPr="00BE344C">
        <w:rPr>
          <w:sz w:val="24"/>
        </w:rPr>
        <w:t>á</w:t>
      </w:r>
      <w:r w:rsidRPr="00BE344C">
        <w:rPr>
          <w:sz w:val="24"/>
        </w:rPr>
        <w:t>rea gráfica deverá ser full-</w:t>
      </w:r>
      <w:proofErr w:type="spellStart"/>
      <w:r w:rsidRPr="00BE344C">
        <w:rPr>
          <w:sz w:val="24"/>
        </w:rPr>
        <w:t>matrix</w:t>
      </w:r>
      <w:proofErr w:type="spellEnd"/>
      <w:r w:rsidRPr="00BE344C">
        <w:rPr>
          <w:sz w:val="24"/>
        </w:rPr>
        <w:t>;</w:t>
      </w:r>
    </w:p>
    <w:p w14:paraId="271866D0" w14:textId="77777777" w:rsidR="00686576" w:rsidRPr="00BE344C" w:rsidRDefault="00686576" w:rsidP="00546094">
      <w:pPr>
        <w:pStyle w:val="PargrafodaLista"/>
        <w:numPr>
          <w:ilvl w:val="0"/>
          <w:numId w:val="54"/>
        </w:numPr>
        <w:rPr>
          <w:sz w:val="24"/>
        </w:rPr>
      </w:pPr>
      <w:r w:rsidRPr="00BE344C">
        <w:rPr>
          <w:sz w:val="24"/>
        </w:rPr>
        <w:t>O PMV deverá ser formado por uma área útil de 2400 x 1400mm;</w:t>
      </w:r>
    </w:p>
    <w:p w14:paraId="6E2CF248" w14:textId="77777777" w:rsidR="00686576" w:rsidRPr="00BE344C" w:rsidRDefault="00686576" w:rsidP="00546094">
      <w:pPr>
        <w:pStyle w:val="PargrafodaLista"/>
        <w:numPr>
          <w:ilvl w:val="0"/>
          <w:numId w:val="54"/>
        </w:numPr>
        <w:rPr>
          <w:sz w:val="24"/>
        </w:rPr>
      </w:pPr>
      <w:r w:rsidRPr="00BE344C">
        <w:rPr>
          <w:sz w:val="24"/>
        </w:rPr>
        <w:t>Distância entre pixels de 25 mm (+/- 10%);</w:t>
      </w:r>
    </w:p>
    <w:p w14:paraId="4D57A140" w14:textId="77777777" w:rsidR="00686576" w:rsidRPr="00BE344C" w:rsidRDefault="00686576" w:rsidP="00546094">
      <w:pPr>
        <w:pStyle w:val="PargrafodaLista"/>
        <w:numPr>
          <w:ilvl w:val="0"/>
          <w:numId w:val="54"/>
        </w:numPr>
        <w:rPr>
          <w:sz w:val="24"/>
        </w:rPr>
      </w:pPr>
      <w:r w:rsidRPr="00BE344C">
        <w:rPr>
          <w:sz w:val="24"/>
        </w:rPr>
        <w:t>Cada pixel deverá ser formado por um único LED âmbar, com controle de luminosidade;</w:t>
      </w:r>
    </w:p>
    <w:p w14:paraId="35D20013" w14:textId="77777777" w:rsidR="00686576" w:rsidRPr="00BE344C" w:rsidRDefault="00686576" w:rsidP="00546094">
      <w:pPr>
        <w:pStyle w:val="PargrafodaLista"/>
        <w:numPr>
          <w:ilvl w:val="0"/>
          <w:numId w:val="54"/>
        </w:numPr>
        <w:rPr>
          <w:sz w:val="24"/>
        </w:rPr>
      </w:pPr>
      <w:r w:rsidRPr="00BE344C">
        <w:rPr>
          <w:sz w:val="24"/>
        </w:rPr>
        <w:t>Capacidade de visibilidade de 300m e capacidade de leitura de 200m numa velocidade de 80km/h, sob qualquer condição climática, durante o dia ou à noite;</w:t>
      </w:r>
    </w:p>
    <w:p w14:paraId="54599AFD" w14:textId="77777777" w:rsidR="00686576" w:rsidRPr="00BE344C" w:rsidRDefault="00686576" w:rsidP="00546094">
      <w:pPr>
        <w:pStyle w:val="PargrafodaLista"/>
        <w:numPr>
          <w:ilvl w:val="0"/>
          <w:numId w:val="54"/>
        </w:numPr>
        <w:rPr>
          <w:sz w:val="24"/>
        </w:rPr>
      </w:pPr>
      <w:r w:rsidRPr="00BE344C">
        <w:rPr>
          <w:sz w:val="24"/>
        </w:rPr>
        <w:t>Capaz de gerar qualquer combinação de símbolos (pictogramas) e textos;</w:t>
      </w:r>
    </w:p>
    <w:p w14:paraId="0C9BBDB2" w14:textId="77777777" w:rsidR="00686576" w:rsidRPr="00BE344C" w:rsidRDefault="00686576" w:rsidP="00546094">
      <w:pPr>
        <w:pStyle w:val="PargrafodaLista"/>
        <w:numPr>
          <w:ilvl w:val="0"/>
          <w:numId w:val="53"/>
        </w:numPr>
        <w:rPr>
          <w:sz w:val="24"/>
          <w:u w:val="single"/>
        </w:rPr>
      </w:pPr>
      <w:r w:rsidRPr="00BE344C">
        <w:rPr>
          <w:sz w:val="24"/>
          <w:u w:val="single"/>
        </w:rPr>
        <w:t>Semirreboque:</w:t>
      </w:r>
    </w:p>
    <w:p w14:paraId="4DC90AB6" w14:textId="77777777" w:rsidR="00686576" w:rsidRPr="00BE344C" w:rsidRDefault="00686576" w:rsidP="00546094">
      <w:pPr>
        <w:pStyle w:val="PargrafodaLista"/>
        <w:numPr>
          <w:ilvl w:val="0"/>
          <w:numId w:val="54"/>
        </w:numPr>
        <w:rPr>
          <w:sz w:val="24"/>
        </w:rPr>
      </w:pPr>
      <w:r w:rsidRPr="00BE344C">
        <w:rPr>
          <w:sz w:val="24"/>
        </w:rPr>
        <w:t>O PMV móvel deverá ser acondicionado em carreta dotada de engate, fixado em mastro hidráulico para elevação do equipamento quando em operação, deverá também permitir levantar / baixar o grupo fotovoltaico, e conter travas para assegurar o posicionamento.</w:t>
      </w:r>
    </w:p>
    <w:p w14:paraId="34ACD909" w14:textId="1868F8C5" w:rsidR="00686576" w:rsidRPr="00BE344C" w:rsidRDefault="00686576" w:rsidP="00546094">
      <w:pPr>
        <w:pStyle w:val="PargrafodaLista"/>
        <w:numPr>
          <w:ilvl w:val="0"/>
          <w:numId w:val="54"/>
        </w:numPr>
        <w:rPr>
          <w:sz w:val="24"/>
        </w:rPr>
      </w:pPr>
      <w:r w:rsidRPr="00BE344C">
        <w:rPr>
          <w:sz w:val="24"/>
        </w:rPr>
        <w:t>Dispor de patolas telescópicas manuais, com travas, para a estabilidade e nivelamento do conjunto (quando em operação).</w:t>
      </w:r>
    </w:p>
    <w:p w14:paraId="0E1C698C" w14:textId="77777777" w:rsidR="00D807DC" w:rsidRPr="00BE344C" w:rsidRDefault="00D807DC" w:rsidP="00686576">
      <w:pPr>
        <w:ind w:firstLine="709"/>
        <w:rPr>
          <w:sz w:val="24"/>
        </w:rPr>
      </w:pPr>
    </w:p>
    <w:p w14:paraId="660EFDD7" w14:textId="42BE7551" w:rsidR="00686576" w:rsidRPr="00BE344C" w:rsidRDefault="00686576" w:rsidP="00546094">
      <w:pPr>
        <w:pStyle w:val="Ttulo4"/>
        <w:ind w:left="1457" w:hanging="720"/>
      </w:pPr>
      <w:bookmarkStart w:id="145" w:name="_Toc40628090"/>
      <w:bookmarkStart w:id="146" w:name="_Toc41496747"/>
      <w:r w:rsidRPr="00BE344C">
        <w:t>Quantificação dos equipamentos</w:t>
      </w:r>
      <w:bookmarkEnd w:id="145"/>
      <w:bookmarkEnd w:id="146"/>
    </w:p>
    <w:p w14:paraId="682D1D8F" w14:textId="4E10D726" w:rsidR="00686576" w:rsidRPr="00BE344C" w:rsidRDefault="00686576" w:rsidP="00D807DC">
      <w:pPr>
        <w:keepNext/>
        <w:ind w:firstLine="709"/>
        <w:rPr>
          <w:sz w:val="24"/>
        </w:rPr>
      </w:pPr>
      <w:r w:rsidRPr="00BE344C">
        <w:rPr>
          <w:sz w:val="24"/>
        </w:rPr>
        <w:t xml:space="preserve">De acordo com os critérios adotados neste estudo foram considerados </w:t>
      </w:r>
      <w:r w:rsidR="00300DDD" w:rsidRPr="00BE344C">
        <w:rPr>
          <w:sz w:val="24"/>
        </w:rPr>
        <w:t xml:space="preserve">9 </w:t>
      </w:r>
      <w:proofErr w:type="spellStart"/>
      <w:r w:rsidRPr="00BE344C">
        <w:rPr>
          <w:sz w:val="24"/>
        </w:rPr>
        <w:t>PMV</w:t>
      </w:r>
      <w:r w:rsidR="00300DDD" w:rsidRPr="00BE344C">
        <w:rPr>
          <w:sz w:val="24"/>
        </w:rPr>
        <w:t>´s</w:t>
      </w:r>
      <w:proofErr w:type="spellEnd"/>
      <w:r w:rsidRPr="00BE344C">
        <w:rPr>
          <w:sz w:val="24"/>
        </w:rPr>
        <w:t xml:space="preserve"> fixos</w:t>
      </w:r>
      <w:r w:rsidR="00300DDD" w:rsidRPr="00BE344C">
        <w:rPr>
          <w:sz w:val="24"/>
        </w:rPr>
        <w:t xml:space="preserve"> 11 </w:t>
      </w:r>
      <w:proofErr w:type="spellStart"/>
      <w:r w:rsidR="00300DDD" w:rsidRPr="00BE344C">
        <w:rPr>
          <w:sz w:val="24"/>
        </w:rPr>
        <w:t>PMV´s</w:t>
      </w:r>
      <w:proofErr w:type="spellEnd"/>
      <w:r w:rsidR="00300DDD" w:rsidRPr="00BE344C">
        <w:rPr>
          <w:sz w:val="24"/>
        </w:rPr>
        <w:t xml:space="preserve"> móveis</w:t>
      </w:r>
      <w:r w:rsidRPr="00BE344C">
        <w:rPr>
          <w:sz w:val="24"/>
        </w:rPr>
        <w:t>.</w:t>
      </w:r>
    </w:p>
    <w:p w14:paraId="25D3EBD7" w14:textId="77777777" w:rsidR="00686576" w:rsidRPr="00BE344C" w:rsidRDefault="00686576" w:rsidP="00686576">
      <w:pPr>
        <w:ind w:firstLine="709"/>
        <w:rPr>
          <w:sz w:val="24"/>
        </w:rPr>
      </w:pPr>
      <w:r w:rsidRPr="00BE344C">
        <w:rPr>
          <w:sz w:val="24"/>
        </w:rPr>
        <w:t xml:space="preserve">Caso seja julgado de interesse pela CONCESSIONÁRIA ou sob determinação dos agentes de fiscalização do PODER CONCEDENTE, deverá ser providenciada a instalação de novos </w:t>
      </w:r>
      <w:proofErr w:type="spellStart"/>
      <w:r w:rsidRPr="00BE344C">
        <w:rPr>
          <w:sz w:val="24"/>
        </w:rPr>
        <w:t>PMVs</w:t>
      </w:r>
      <w:proofErr w:type="spellEnd"/>
      <w:r w:rsidRPr="00BE344C">
        <w:rPr>
          <w:sz w:val="24"/>
        </w:rPr>
        <w:t>, em outros pontos de especial interesse operacional desde que respeitado o reequilíbrio econômico-financeiro do contrato de CONCESSÃO.</w:t>
      </w:r>
    </w:p>
    <w:p w14:paraId="07938494" w14:textId="77777777" w:rsidR="00D807DC" w:rsidRPr="00BE344C" w:rsidRDefault="00D807DC" w:rsidP="00686576">
      <w:pPr>
        <w:ind w:firstLine="709"/>
        <w:rPr>
          <w:sz w:val="24"/>
        </w:rPr>
      </w:pPr>
    </w:p>
    <w:p w14:paraId="2449F002" w14:textId="258DEC34" w:rsidR="00686576" w:rsidRPr="00BE344C" w:rsidRDefault="00686576" w:rsidP="00546094">
      <w:pPr>
        <w:pStyle w:val="Ttulo4"/>
        <w:ind w:left="1457" w:hanging="720"/>
      </w:pPr>
      <w:bookmarkStart w:id="147" w:name="_Toc40628091"/>
      <w:bookmarkStart w:id="148" w:name="_Toc41496748"/>
      <w:r w:rsidRPr="00BE344C">
        <w:t>Vida útil</w:t>
      </w:r>
      <w:bookmarkEnd w:id="147"/>
      <w:bookmarkEnd w:id="148"/>
    </w:p>
    <w:p w14:paraId="438938BF" w14:textId="3F38838F" w:rsidR="00686576" w:rsidRPr="00BE344C" w:rsidRDefault="00686576" w:rsidP="00686576">
      <w:pPr>
        <w:ind w:firstLine="709"/>
        <w:rPr>
          <w:sz w:val="24"/>
        </w:rPr>
      </w:pPr>
      <w:r w:rsidRPr="00BE344C">
        <w:rPr>
          <w:sz w:val="24"/>
        </w:rPr>
        <w:t xml:space="preserve">O sistema de painéis de mensagem variável, cuja configuração se baseia em equipamentos e sistemas elétrico-eletrônicos e informatizados, é objeto de contínuos avanços tecnológicos, portanto, prevê-se uma vida útil de </w:t>
      </w:r>
      <w:r w:rsidR="00B75980" w:rsidRPr="00BE344C">
        <w:rPr>
          <w:sz w:val="24"/>
        </w:rPr>
        <w:t>5</w:t>
      </w:r>
      <w:r w:rsidRPr="00BE344C">
        <w:rPr>
          <w:sz w:val="24"/>
        </w:rPr>
        <w:t xml:space="preserve"> anos.</w:t>
      </w:r>
    </w:p>
    <w:p w14:paraId="0252BDD3" w14:textId="5CB5947D" w:rsidR="00686576" w:rsidRPr="00BE344C" w:rsidRDefault="00686576" w:rsidP="00686576">
      <w:pPr>
        <w:ind w:firstLine="709"/>
        <w:rPr>
          <w:sz w:val="24"/>
        </w:rPr>
      </w:pPr>
      <w:r w:rsidRPr="00BE344C">
        <w:rPr>
          <w:sz w:val="24"/>
        </w:rPr>
        <w:t>Assim, decorrido tal período, pode-se prever que seja procedida sua modernização ou substituição, de modo a acompanhar a evolução dos sistemas disponíveis no mercado, assegurando a eficiência das comunicações de interesse operacional, provenientes das várias unidades de painéis de mensagens variáveis, fixos e móveis que irão compor o sistema de monitoração do tráfego e de telecomunicações da CONCESSIONÁRIA.</w:t>
      </w:r>
    </w:p>
    <w:p w14:paraId="3D0E738D" w14:textId="77777777" w:rsidR="00D807DC" w:rsidRPr="00BE344C" w:rsidRDefault="00D807DC" w:rsidP="00686576">
      <w:pPr>
        <w:ind w:firstLine="709"/>
        <w:rPr>
          <w:sz w:val="24"/>
        </w:rPr>
      </w:pPr>
    </w:p>
    <w:p w14:paraId="3B48F13D" w14:textId="67A79942" w:rsidR="00686576" w:rsidRPr="00BE344C" w:rsidRDefault="00686576" w:rsidP="00C66802">
      <w:pPr>
        <w:pStyle w:val="Ttulo3"/>
      </w:pPr>
      <w:bookmarkStart w:id="149" w:name="_Toc40628092"/>
      <w:bookmarkStart w:id="150" w:name="_Toc41496749"/>
      <w:r w:rsidRPr="00BE344C">
        <w:t>Sistema de transmissão de dados</w:t>
      </w:r>
      <w:bookmarkEnd w:id="149"/>
      <w:bookmarkEnd w:id="150"/>
    </w:p>
    <w:p w14:paraId="785B83BB" w14:textId="6E73B087" w:rsidR="00686576" w:rsidRPr="00BE344C" w:rsidRDefault="00686576" w:rsidP="00686576">
      <w:pPr>
        <w:ind w:firstLine="709"/>
        <w:rPr>
          <w:sz w:val="24"/>
        </w:rPr>
      </w:pPr>
      <w:r w:rsidRPr="00BE344C">
        <w:rPr>
          <w:sz w:val="24"/>
        </w:rPr>
        <w:t>Para dar atendimento às múltiplas atividades operacionais que exigirão a recepção e análise de dados provenientes dos vários dispositivos e sistemas de monitoração/sensoriamento de tráfego, previstos para serem implantados na rodovia sob concessão, deverá ser estabelecido um sistema de transmissão de dados, a ser especialmente instalado ao longo da rodovia.</w:t>
      </w:r>
    </w:p>
    <w:p w14:paraId="69D99438" w14:textId="77777777" w:rsidR="00686576" w:rsidRPr="00BE344C" w:rsidRDefault="00686576" w:rsidP="00686576">
      <w:pPr>
        <w:ind w:firstLine="709"/>
        <w:rPr>
          <w:sz w:val="24"/>
        </w:rPr>
      </w:pPr>
      <w:r w:rsidRPr="00BE344C">
        <w:rPr>
          <w:sz w:val="24"/>
        </w:rPr>
        <w:t>Esse sistema de transmissão de dados se consubstanciará na colocação de uma rede de cabos de fibra ótica, dentro dos limites da faixa de domínio, que acompanhará toda a rodovia sob concessão, cuja finalidade principal deverá ser a de conduzir a uma unidade centralizadora, localizada no CCO, os dados e informações provenientes dos seguintes sistemas operacionais, a serem implantados:</w:t>
      </w:r>
    </w:p>
    <w:p w14:paraId="5B1808C6" w14:textId="77777777" w:rsidR="00686576" w:rsidRPr="00BE344C" w:rsidRDefault="00686576" w:rsidP="00546094">
      <w:pPr>
        <w:pStyle w:val="PargrafodaLista"/>
        <w:numPr>
          <w:ilvl w:val="0"/>
          <w:numId w:val="55"/>
        </w:numPr>
        <w:rPr>
          <w:sz w:val="24"/>
        </w:rPr>
      </w:pPr>
      <w:r w:rsidRPr="00BE344C">
        <w:rPr>
          <w:sz w:val="24"/>
        </w:rPr>
        <w:t>Estruturas operacionais; e</w:t>
      </w:r>
    </w:p>
    <w:p w14:paraId="44158B5E" w14:textId="77777777" w:rsidR="00686576" w:rsidRPr="00BE344C" w:rsidRDefault="00686576" w:rsidP="00546094">
      <w:pPr>
        <w:pStyle w:val="PargrafodaLista"/>
        <w:numPr>
          <w:ilvl w:val="0"/>
          <w:numId w:val="55"/>
        </w:numPr>
        <w:rPr>
          <w:sz w:val="24"/>
        </w:rPr>
      </w:pPr>
      <w:r w:rsidRPr="00BE344C">
        <w:rPr>
          <w:sz w:val="24"/>
        </w:rPr>
        <w:lastRenderedPageBreak/>
        <w:t>Equipamentos do ITS.</w:t>
      </w:r>
    </w:p>
    <w:p w14:paraId="09905D28" w14:textId="5846CA11" w:rsidR="00686576" w:rsidRPr="00BE344C" w:rsidRDefault="00686576" w:rsidP="00686576">
      <w:pPr>
        <w:ind w:firstLine="709"/>
        <w:rPr>
          <w:sz w:val="24"/>
        </w:rPr>
      </w:pPr>
      <w:r w:rsidRPr="00BE344C">
        <w:rPr>
          <w:sz w:val="24"/>
        </w:rPr>
        <w:t>Além destes sistemas de aplicação operacional, poderão sobrevir outros julgados convenientes, seja a nível interno ou externo da CONCESSIONÁRIA, com o objetivo de obter um eficiente aproveitamento técnico e comercial do potencial oferecido pelos atuais sistemas de fibra ótica, no tocante à comunicação e transmissão de dados, relacionados aos interesses empresariais da CONCESSIONÁRIA.</w:t>
      </w:r>
    </w:p>
    <w:p w14:paraId="2EC2DE92" w14:textId="77777777" w:rsidR="00D807DC" w:rsidRPr="00BE344C" w:rsidRDefault="00D807DC" w:rsidP="00D807DC">
      <w:pPr>
        <w:rPr>
          <w:sz w:val="24"/>
        </w:rPr>
      </w:pPr>
    </w:p>
    <w:p w14:paraId="0252905E" w14:textId="701F360D" w:rsidR="00686576" w:rsidRPr="00BE344C" w:rsidRDefault="00686576" w:rsidP="00C66802">
      <w:pPr>
        <w:pStyle w:val="Ttulo3"/>
      </w:pPr>
      <w:bookmarkStart w:id="151" w:name="_Toc40628093"/>
      <w:bookmarkStart w:id="152" w:name="_Toc41496750"/>
      <w:r w:rsidRPr="00BE344C">
        <w:t>Características técnicas e construtivas</w:t>
      </w:r>
      <w:bookmarkEnd w:id="151"/>
      <w:bookmarkEnd w:id="152"/>
    </w:p>
    <w:p w14:paraId="3479088B" w14:textId="032CD4A4" w:rsidR="00686576" w:rsidRPr="00BE344C" w:rsidRDefault="00686576" w:rsidP="00D807DC">
      <w:pPr>
        <w:keepNext/>
        <w:ind w:firstLine="709"/>
        <w:rPr>
          <w:sz w:val="24"/>
        </w:rPr>
      </w:pPr>
      <w:r w:rsidRPr="00BE344C">
        <w:rPr>
          <w:sz w:val="24"/>
        </w:rPr>
        <w:t>Para efeito de orientação, as principais características técnicas, constituintes do sistema de fibra ótica, estão indicadas a seguir.</w:t>
      </w:r>
    </w:p>
    <w:p w14:paraId="69E65039" w14:textId="77777777" w:rsidR="00D807DC" w:rsidRPr="00BE344C" w:rsidRDefault="00D807DC" w:rsidP="00D807DC">
      <w:pPr>
        <w:keepNext/>
        <w:ind w:firstLine="709"/>
        <w:rPr>
          <w:sz w:val="24"/>
        </w:rPr>
      </w:pPr>
    </w:p>
    <w:p w14:paraId="22497E4A" w14:textId="3DDDB929" w:rsidR="00686576" w:rsidRPr="00BE344C" w:rsidRDefault="00686576" w:rsidP="00546094">
      <w:pPr>
        <w:pStyle w:val="Ttulo4"/>
        <w:ind w:left="1457" w:hanging="720"/>
      </w:pPr>
      <w:r w:rsidRPr="00BE344C">
        <w:t>Projeto básico do sistema</w:t>
      </w:r>
    </w:p>
    <w:p w14:paraId="787E936D" w14:textId="77777777" w:rsidR="00686576" w:rsidRPr="00BE344C" w:rsidRDefault="00686576" w:rsidP="00686576">
      <w:pPr>
        <w:ind w:firstLine="709"/>
        <w:rPr>
          <w:sz w:val="24"/>
        </w:rPr>
      </w:pPr>
      <w:r w:rsidRPr="00BE344C">
        <w:rPr>
          <w:sz w:val="24"/>
        </w:rPr>
        <w:t>O projeto deverá ser elaborado em escala adequada, contendo as seguintes informações fundamentais:</w:t>
      </w:r>
    </w:p>
    <w:p w14:paraId="2AEAC5CB" w14:textId="77777777" w:rsidR="00686576" w:rsidRPr="00BE344C" w:rsidRDefault="00686576" w:rsidP="00546094">
      <w:pPr>
        <w:pStyle w:val="PargrafodaLista"/>
        <w:numPr>
          <w:ilvl w:val="0"/>
          <w:numId w:val="56"/>
        </w:numPr>
        <w:rPr>
          <w:sz w:val="24"/>
        </w:rPr>
      </w:pPr>
      <w:r w:rsidRPr="00BE344C">
        <w:rPr>
          <w:sz w:val="24"/>
        </w:rPr>
        <w:t>A rota dos cabos com a localização, tipo e número das caixas subterrâneas, comprimento do lance, localização das emendas;</w:t>
      </w:r>
    </w:p>
    <w:p w14:paraId="0BB2C6B4" w14:textId="77777777" w:rsidR="00686576" w:rsidRPr="00BE344C" w:rsidRDefault="00686576" w:rsidP="00546094">
      <w:pPr>
        <w:pStyle w:val="PargrafodaLista"/>
        <w:numPr>
          <w:ilvl w:val="0"/>
          <w:numId w:val="56"/>
        </w:numPr>
        <w:rPr>
          <w:sz w:val="24"/>
        </w:rPr>
      </w:pPr>
      <w:r w:rsidRPr="00BE344C">
        <w:rPr>
          <w:sz w:val="24"/>
        </w:rPr>
        <w:t>O trajeto dos cabos (layout) e detalhes da caixa subterrânea com emenda;</w:t>
      </w:r>
    </w:p>
    <w:p w14:paraId="647DA594" w14:textId="474DBD01" w:rsidR="00686576" w:rsidRPr="00BE344C" w:rsidRDefault="00686576" w:rsidP="00546094">
      <w:pPr>
        <w:pStyle w:val="PargrafodaLista"/>
        <w:numPr>
          <w:ilvl w:val="0"/>
          <w:numId w:val="56"/>
        </w:numPr>
        <w:rPr>
          <w:sz w:val="24"/>
        </w:rPr>
      </w:pPr>
      <w:r w:rsidRPr="00BE344C">
        <w:rPr>
          <w:sz w:val="24"/>
        </w:rPr>
        <w:t>O diagrama unifilar e plano de transmissão.</w:t>
      </w:r>
    </w:p>
    <w:p w14:paraId="0C58992C" w14:textId="77777777" w:rsidR="00D76A7A" w:rsidRPr="00BE344C" w:rsidRDefault="00D76A7A" w:rsidP="00686576">
      <w:pPr>
        <w:ind w:firstLine="709"/>
        <w:rPr>
          <w:sz w:val="24"/>
        </w:rPr>
      </w:pPr>
    </w:p>
    <w:p w14:paraId="434615D4" w14:textId="433F8824" w:rsidR="00686576" w:rsidRPr="00BE344C" w:rsidRDefault="00686576" w:rsidP="00546094">
      <w:pPr>
        <w:pStyle w:val="Ttulo4"/>
        <w:ind w:left="1457" w:hanging="720"/>
      </w:pPr>
      <w:bookmarkStart w:id="153" w:name="_Toc40628094"/>
      <w:bookmarkStart w:id="154" w:name="_Toc41496751"/>
      <w:r w:rsidRPr="00BE344C">
        <w:t>Quantificação do sistema</w:t>
      </w:r>
      <w:bookmarkEnd w:id="153"/>
      <w:bookmarkEnd w:id="154"/>
    </w:p>
    <w:p w14:paraId="72C0318A" w14:textId="77777777" w:rsidR="00686576" w:rsidRPr="00BE344C" w:rsidRDefault="00686576" w:rsidP="00686576">
      <w:pPr>
        <w:ind w:firstLine="709"/>
        <w:rPr>
          <w:sz w:val="24"/>
        </w:rPr>
      </w:pPr>
      <w:r w:rsidRPr="00BE344C">
        <w:rPr>
          <w:sz w:val="24"/>
        </w:rPr>
        <w:t>A CONCESSIONÁRIA deverá prover toda a sua rede viária de jurisdição, com cobertura de cabeamento de fibra ótica.</w:t>
      </w:r>
    </w:p>
    <w:p w14:paraId="14C52261" w14:textId="308AA58D" w:rsidR="00D76A7A" w:rsidRPr="00BE344C" w:rsidRDefault="0052311A" w:rsidP="00B01CC1">
      <w:pPr>
        <w:rPr>
          <w:sz w:val="24"/>
        </w:rPr>
      </w:pPr>
      <w:r w:rsidRPr="00BE344C">
        <w:rPr>
          <w:sz w:val="24"/>
        </w:rPr>
        <w:tab/>
      </w:r>
    </w:p>
    <w:p w14:paraId="02C75DC9" w14:textId="595424C0" w:rsidR="00686576" w:rsidRPr="00BE344C" w:rsidRDefault="00686576" w:rsidP="00C66802">
      <w:pPr>
        <w:pStyle w:val="Ttulo3"/>
      </w:pPr>
      <w:bookmarkStart w:id="155" w:name="_Toc40628095"/>
      <w:bookmarkStart w:id="156" w:name="_Toc41496752"/>
      <w:r w:rsidRPr="00BE344C">
        <w:t>Site na Internet</w:t>
      </w:r>
      <w:bookmarkEnd w:id="155"/>
      <w:bookmarkEnd w:id="156"/>
    </w:p>
    <w:p w14:paraId="35659C05" w14:textId="42CA4C4C" w:rsidR="00686576" w:rsidRPr="00BE344C" w:rsidRDefault="00686576" w:rsidP="00546094">
      <w:pPr>
        <w:pStyle w:val="Ttulo4"/>
        <w:ind w:left="1457" w:hanging="720"/>
      </w:pPr>
      <w:bookmarkStart w:id="157" w:name="_Toc40628096"/>
      <w:bookmarkStart w:id="158" w:name="_Toc41496753"/>
      <w:r w:rsidRPr="00BE344C">
        <w:t>Criação e manutenção de site na Internet relacionado à concessão</w:t>
      </w:r>
      <w:bookmarkEnd w:id="157"/>
      <w:bookmarkEnd w:id="158"/>
    </w:p>
    <w:p w14:paraId="161F47E9" w14:textId="05F52DD4" w:rsidR="00686576" w:rsidRPr="00BE344C" w:rsidRDefault="00686576" w:rsidP="00686576">
      <w:pPr>
        <w:ind w:firstLine="709"/>
        <w:rPr>
          <w:sz w:val="24"/>
        </w:rPr>
      </w:pPr>
      <w:r w:rsidRPr="00BE344C">
        <w:rPr>
          <w:sz w:val="24"/>
        </w:rPr>
        <w:t>Com o objetivo de estabelecer uma ligação e interação contínua com seus USUÁRIOS, a CONCESSIONÁRIA deverá criar e manter durante todo o período de concessão um site na Internet.</w:t>
      </w:r>
    </w:p>
    <w:p w14:paraId="491662D3" w14:textId="2263EDFF" w:rsidR="00686576" w:rsidRPr="00BE344C" w:rsidRDefault="00686576" w:rsidP="00686576">
      <w:pPr>
        <w:ind w:firstLine="709"/>
        <w:rPr>
          <w:sz w:val="24"/>
        </w:rPr>
      </w:pPr>
      <w:r w:rsidRPr="00BE344C">
        <w:rPr>
          <w:sz w:val="24"/>
        </w:rPr>
        <w:t xml:space="preserve">Deve-se ressaltar que a utilização da Internet vem se expandindo de forma vertiginosa no Brasil, havendo um crescente interesse dos </w:t>
      </w:r>
      <w:r w:rsidR="0029559F" w:rsidRPr="00BE344C">
        <w:rPr>
          <w:sz w:val="24"/>
        </w:rPr>
        <w:t>USUÁRIOS</w:t>
      </w:r>
      <w:r w:rsidRPr="00BE344C">
        <w:rPr>
          <w:sz w:val="24"/>
        </w:rPr>
        <w:t xml:space="preserve"> em obter informações acerca da situação da rodovia, antes de iniciarem-se suas viagens.</w:t>
      </w:r>
    </w:p>
    <w:p w14:paraId="7ADA26CB" w14:textId="77777777" w:rsidR="00686576" w:rsidRPr="00BE344C" w:rsidRDefault="00686576" w:rsidP="00686576">
      <w:pPr>
        <w:ind w:firstLine="709"/>
        <w:rPr>
          <w:sz w:val="24"/>
        </w:rPr>
      </w:pPr>
      <w:r w:rsidRPr="00BE344C">
        <w:rPr>
          <w:sz w:val="24"/>
        </w:rPr>
        <w:lastRenderedPageBreak/>
        <w:t>Por intermédio do site, os USUÁRIOS poderão obter todo um conjunto de informações, sejam de ordem institucional, tais como a localização, critérios e as tarifas de pedágios, os postos de pesagem, os serviços prestados aos USUÁRIOS, os horários de trabalho administrativos da empresa, telefone 0800, enfim todas as informações necessárias à comunidade.</w:t>
      </w:r>
    </w:p>
    <w:p w14:paraId="1E0F3A66" w14:textId="490026B3" w:rsidR="00686576" w:rsidRPr="00BE344C" w:rsidRDefault="00686576" w:rsidP="00686576">
      <w:pPr>
        <w:ind w:firstLine="709"/>
        <w:rPr>
          <w:sz w:val="24"/>
        </w:rPr>
      </w:pPr>
      <w:r w:rsidRPr="00BE344C">
        <w:rPr>
          <w:sz w:val="24"/>
        </w:rPr>
        <w:t>Tais recursos terão como objetivo facilitar os USUÁRIOS na programação de suas viagens pela rodovia sob concessão.</w:t>
      </w:r>
    </w:p>
    <w:p w14:paraId="25D98DFA" w14:textId="77777777" w:rsidR="00D76A7A" w:rsidRPr="00BE344C" w:rsidRDefault="00D76A7A" w:rsidP="00686576">
      <w:pPr>
        <w:ind w:firstLine="709"/>
        <w:rPr>
          <w:sz w:val="24"/>
        </w:rPr>
      </w:pPr>
    </w:p>
    <w:p w14:paraId="4940303F" w14:textId="26286758" w:rsidR="00686576" w:rsidRPr="00BE344C" w:rsidRDefault="00686576" w:rsidP="00546094">
      <w:pPr>
        <w:pStyle w:val="Ttulo5"/>
        <w:ind w:left="1457" w:hanging="720"/>
        <w:rPr>
          <w:sz w:val="24"/>
          <w:szCs w:val="24"/>
        </w:rPr>
      </w:pPr>
      <w:r w:rsidRPr="00BE344C">
        <w:rPr>
          <w:sz w:val="24"/>
          <w:szCs w:val="24"/>
        </w:rPr>
        <w:t>Atualização de informações</w:t>
      </w:r>
    </w:p>
    <w:p w14:paraId="3E87CEE2" w14:textId="332AD243" w:rsidR="00686576" w:rsidRPr="00BE344C" w:rsidRDefault="00686576" w:rsidP="00D76A7A">
      <w:pPr>
        <w:keepNext/>
        <w:ind w:firstLine="709"/>
        <w:rPr>
          <w:sz w:val="24"/>
        </w:rPr>
      </w:pPr>
      <w:r w:rsidRPr="00BE344C">
        <w:rPr>
          <w:sz w:val="24"/>
        </w:rPr>
        <w:t>As informações, incluídas no site, deverão ser constantemente atualizadas, cujo gerenciamento será realizado pela Unidade de Relações Institucionais, valendo-se da coleta de dados em todas as áreas funcionais da CONCESSIONÁRIA.</w:t>
      </w:r>
    </w:p>
    <w:p w14:paraId="0CD1354D" w14:textId="77777777" w:rsidR="00D76A7A" w:rsidRPr="00BE344C" w:rsidRDefault="00D76A7A" w:rsidP="00D76A7A">
      <w:pPr>
        <w:keepNext/>
        <w:ind w:firstLine="709"/>
        <w:rPr>
          <w:sz w:val="24"/>
        </w:rPr>
      </w:pPr>
    </w:p>
    <w:p w14:paraId="7B188073" w14:textId="50F68019" w:rsidR="00686576" w:rsidRPr="00BE344C" w:rsidRDefault="00686576" w:rsidP="00546094">
      <w:pPr>
        <w:pStyle w:val="Ttulo5"/>
        <w:ind w:left="1457" w:hanging="720"/>
        <w:rPr>
          <w:sz w:val="24"/>
          <w:szCs w:val="24"/>
        </w:rPr>
      </w:pPr>
      <w:r w:rsidRPr="00BE344C">
        <w:rPr>
          <w:sz w:val="24"/>
          <w:szCs w:val="24"/>
        </w:rPr>
        <w:t>Permanência na Internet</w:t>
      </w:r>
    </w:p>
    <w:p w14:paraId="7604BF80" w14:textId="1BF7AA8C" w:rsidR="00686576" w:rsidRPr="00BE344C" w:rsidRDefault="00686576" w:rsidP="00686576">
      <w:pPr>
        <w:ind w:firstLine="709"/>
        <w:rPr>
          <w:sz w:val="24"/>
        </w:rPr>
      </w:pPr>
      <w:r w:rsidRPr="00BE344C">
        <w:rPr>
          <w:sz w:val="24"/>
        </w:rPr>
        <w:t>O website deverá manter-se permanentemente no ar, permitindo uma capacidade de acessos compatível com o interesse dos USUÁRIOS. O website deverá disponibilizar link para as reclamações e sugestões dos USUÁRIOS.</w:t>
      </w:r>
    </w:p>
    <w:p w14:paraId="075678A8" w14:textId="77777777" w:rsidR="00D76A7A" w:rsidRPr="00BE344C" w:rsidRDefault="00D76A7A" w:rsidP="00686576">
      <w:pPr>
        <w:ind w:firstLine="709"/>
        <w:rPr>
          <w:sz w:val="24"/>
        </w:rPr>
      </w:pPr>
    </w:p>
    <w:p w14:paraId="2F3377EE" w14:textId="41ECE308" w:rsidR="00686576" w:rsidRPr="00BE344C" w:rsidRDefault="00686576" w:rsidP="00546094">
      <w:pPr>
        <w:pStyle w:val="Ttulo4"/>
        <w:ind w:left="1457" w:hanging="720"/>
      </w:pPr>
      <w:bookmarkStart w:id="159" w:name="_Toc40628097"/>
      <w:bookmarkStart w:id="160" w:name="_Toc41496754"/>
      <w:r w:rsidRPr="00BE344C">
        <w:t>Parâmetros de desempenho</w:t>
      </w:r>
      <w:bookmarkEnd w:id="159"/>
      <w:bookmarkEnd w:id="160"/>
    </w:p>
    <w:p w14:paraId="6D39B945" w14:textId="55291A39" w:rsidR="00D76A7A" w:rsidRPr="00BE344C" w:rsidRDefault="00686576" w:rsidP="00686576">
      <w:pPr>
        <w:ind w:firstLine="709"/>
        <w:rPr>
          <w:sz w:val="24"/>
        </w:rPr>
      </w:pPr>
      <w:r w:rsidRPr="00BE344C">
        <w:rPr>
          <w:sz w:val="24"/>
        </w:rPr>
        <w:t xml:space="preserve">Para avaliar a qualidade do serviço, o Sistema de Comunicação com o Usuário deverá ficar disponível em 90% das horas mensais, considerando a somatória dos tempos de disponibilidade de cada elemento. </w:t>
      </w:r>
    </w:p>
    <w:p w14:paraId="24DFEDDA" w14:textId="77777777" w:rsidR="00D76A7A" w:rsidRPr="00BE344C" w:rsidRDefault="00D76A7A" w:rsidP="00686576">
      <w:pPr>
        <w:ind w:firstLine="709"/>
        <w:rPr>
          <w:sz w:val="24"/>
        </w:rPr>
      </w:pPr>
    </w:p>
    <w:p w14:paraId="74B897EB" w14:textId="77777777" w:rsidR="00686576" w:rsidRPr="00BE344C" w:rsidRDefault="00686576" w:rsidP="00686576">
      <w:pPr>
        <w:ind w:firstLine="709"/>
        <w:rPr>
          <w:sz w:val="24"/>
        </w:rPr>
      </w:pPr>
      <m:oMathPara>
        <m:oMath>
          <m:r>
            <w:rPr>
              <w:rFonts w:ascii="Cambria Math" w:hAnsi="Cambria Math"/>
              <w:sz w:val="24"/>
            </w:rPr>
            <m:t>Horas</m:t>
          </m:r>
          <m:r>
            <m:rPr>
              <m:sty m:val="p"/>
            </m:rPr>
            <w:rPr>
              <w:rFonts w:ascii="Cambria Math" w:hAnsi="Cambria Math"/>
              <w:sz w:val="24"/>
            </w:rPr>
            <m:t xml:space="preserve"> </m:t>
          </m:r>
          <m:r>
            <w:rPr>
              <w:rFonts w:ascii="Cambria Math" w:hAnsi="Cambria Math"/>
              <w:sz w:val="24"/>
            </w:rPr>
            <m:t>totais</m:t>
          </m:r>
          <m:r>
            <m:rPr>
              <m:sty m:val="p"/>
            </m:rPr>
            <w:rPr>
              <w:rFonts w:ascii="Cambria Math" w:hAnsi="Cambria Math"/>
              <w:sz w:val="24"/>
            </w:rPr>
            <m:t>=24.</m:t>
          </m:r>
          <m:r>
            <w:rPr>
              <w:rFonts w:ascii="Cambria Math" w:hAnsi="Cambria Math"/>
              <w:sz w:val="24"/>
            </w:rPr>
            <m:t>d</m:t>
          </m:r>
          <m:r>
            <m:rPr>
              <m:sty m:val="p"/>
            </m:rPr>
            <w:rPr>
              <w:rFonts w:ascii="Cambria Math" w:hAnsi="Cambria Math"/>
              <w:sz w:val="24"/>
            </w:rPr>
            <m:t>.</m:t>
          </m:r>
          <m:r>
            <w:rPr>
              <w:rFonts w:ascii="Cambria Math" w:hAnsi="Cambria Math"/>
              <w:sz w:val="24"/>
            </w:rPr>
            <m:t>N</m:t>
          </m:r>
        </m:oMath>
      </m:oMathPara>
    </w:p>
    <w:p w14:paraId="68A90F33" w14:textId="77777777" w:rsidR="00686576" w:rsidRPr="00BE344C" w:rsidRDefault="00686576" w:rsidP="00686576">
      <w:pPr>
        <w:ind w:firstLine="709"/>
        <w:rPr>
          <w:sz w:val="24"/>
        </w:rPr>
      </w:pPr>
      <m:oMathPara>
        <m:oMath>
          <m:r>
            <w:rPr>
              <w:rFonts w:ascii="Cambria Math" w:hAnsi="Cambria Math"/>
              <w:sz w:val="24"/>
            </w:rPr>
            <m:t>Disponibilidade</m:t>
          </m:r>
          <m:r>
            <m:rPr>
              <m:sty m:val="p"/>
            </m:rPr>
            <w:rPr>
              <w:rFonts w:ascii="Cambria Math" w:hAnsi="Cambria Math"/>
              <w:sz w:val="24"/>
            </w:rPr>
            <m:t>=</m:t>
          </m:r>
          <m:f>
            <m:fPr>
              <m:ctrlPr>
                <w:rPr>
                  <w:rFonts w:ascii="Cambria Math" w:hAnsi="Cambria Math"/>
                  <w:sz w:val="24"/>
                </w:rPr>
              </m:ctrlPr>
            </m:fPr>
            <m:num>
              <m:r>
                <w:rPr>
                  <w:rFonts w:ascii="Cambria Math" w:hAnsi="Cambria Math"/>
                  <w:sz w:val="24"/>
                </w:rPr>
                <m:t>Soma</m:t>
              </m:r>
              <m:r>
                <m:rPr>
                  <m:sty m:val="p"/>
                </m:rPr>
                <w:rPr>
                  <w:rFonts w:ascii="Cambria Math" w:hAnsi="Cambria Math"/>
                  <w:sz w:val="24"/>
                </w:rPr>
                <m:t xml:space="preserve"> </m:t>
              </m:r>
              <m:r>
                <w:rPr>
                  <w:rFonts w:ascii="Cambria Math" w:hAnsi="Cambria Math"/>
                  <w:sz w:val="24"/>
                </w:rPr>
                <m:t>das</m:t>
              </m:r>
              <m:r>
                <m:rPr>
                  <m:sty m:val="p"/>
                </m:rPr>
                <w:rPr>
                  <w:rFonts w:ascii="Cambria Math" w:hAnsi="Cambria Math"/>
                  <w:sz w:val="24"/>
                </w:rPr>
                <m:t xml:space="preserve"> </m:t>
              </m:r>
              <m:r>
                <w:rPr>
                  <w:rFonts w:ascii="Cambria Math" w:hAnsi="Cambria Math"/>
                  <w:sz w:val="24"/>
                </w:rPr>
                <m:t>horas</m:t>
              </m:r>
              <m:r>
                <m:rPr>
                  <m:sty m:val="p"/>
                </m:rPr>
                <w:rPr>
                  <w:rFonts w:ascii="Cambria Math" w:hAnsi="Cambria Math"/>
                  <w:sz w:val="24"/>
                </w:rPr>
                <m:t xml:space="preserve"> </m:t>
              </m:r>
              <m:r>
                <w:rPr>
                  <w:rFonts w:ascii="Cambria Math" w:hAnsi="Cambria Math"/>
                  <w:sz w:val="24"/>
                </w:rPr>
                <m:t>dispon</m:t>
              </m:r>
              <m:r>
                <m:rPr>
                  <m:sty m:val="p"/>
                </m:rPr>
                <w:rPr>
                  <w:rFonts w:ascii="Cambria Math" w:hAnsi="Cambria Math"/>
                  <w:sz w:val="24"/>
                </w:rPr>
                <m:t>í</m:t>
              </m:r>
              <m:r>
                <w:rPr>
                  <w:rFonts w:ascii="Cambria Math" w:hAnsi="Cambria Math"/>
                  <w:sz w:val="24"/>
                </w:rPr>
                <m:t>veis</m:t>
              </m:r>
              <m:r>
                <m:rPr>
                  <m:sty m:val="p"/>
                </m:rPr>
                <w:rPr>
                  <w:rFonts w:ascii="Cambria Math" w:hAnsi="Cambria Math"/>
                  <w:sz w:val="24"/>
                </w:rPr>
                <m:t xml:space="preserve"> </m:t>
              </m:r>
              <m:r>
                <w:rPr>
                  <w:rFonts w:ascii="Cambria Math" w:hAnsi="Cambria Math"/>
                  <w:sz w:val="24"/>
                </w:rPr>
                <m:t>de</m:t>
              </m:r>
              <m:r>
                <m:rPr>
                  <m:sty m:val="p"/>
                </m:rPr>
                <w:rPr>
                  <w:rFonts w:ascii="Cambria Math" w:hAnsi="Cambria Math"/>
                  <w:sz w:val="24"/>
                </w:rPr>
                <m:t xml:space="preserve"> </m:t>
              </m:r>
              <m:r>
                <w:rPr>
                  <w:rFonts w:ascii="Cambria Math" w:hAnsi="Cambria Math"/>
                  <w:sz w:val="24"/>
                </w:rPr>
                <m:t>todos</m:t>
              </m:r>
              <m:r>
                <m:rPr>
                  <m:sty m:val="p"/>
                </m:rPr>
                <w:rPr>
                  <w:rFonts w:ascii="Cambria Math" w:hAnsi="Cambria Math"/>
                  <w:sz w:val="24"/>
                </w:rPr>
                <m:t xml:space="preserve"> </m:t>
              </m:r>
              <m:r>
                <w:rPr>
                  <w:rFonts w:ascii="Cambria Math" w:hAnsi="Cambria Math"/>
                  <w:sz w:val="24"/>
                </w:rPr>
                <m:t>os</m:t>
              </m:r>
              <m:r>
                <m:rPr>
                  <m:sty m:val="p"/>
                </m:rPr>
                <w:rPr>
                  <w:rFonts w:ascii="Cambria Math" w:hAnsi="Cambria Math"/>
                  <w:sz w:val="24"/>
                </w:rPr>
                <m:t xml:space="preserve"> </m:t>
              </m:r>
              <m:r>
                <w:rPr>
                  <w:rFonts w:ascii="Cambria Math" w:hAnsi="Cambria Math"/>
                  <w:sz w:val="24"/>
                </w:rPr>
                <m:t>equipamentos</m:t>
              </m:r>
              <m:r>
                <m:rPr>
                  <m:sty m:val="p"/>
                </m:rPr>
                <w:rPr>
                  <w:rFonts w:ascii="Cambria Math" w:hAnsi="Cambria Math"/>
                  <w:sz w:val="24"/>
                </w:rPr>
                <m:t xml:space="preserve"> </m:t>
              </m:r>
              <m:r>
                <w:rPr>
                  <w:rFonts w:ascii="Cambria Math" w:hAnsi="Cambria Math"/>
                  <w:sz w:val="24"/>
                </w:rPr>
                <m:t>no</m:t>
              </m:r>
              <m:r>
                <m:rPr>
                  <m:sty m:val="p"/>
                </m:rPr>
                <w:rPr>
                  <w:rFonts w:ascii="Cambria Math" w:hAnsi="Cambria Math"/>
                  <w:sz w:val="24"/>
                </w:rPr>
                <m:t xml:space="preserve"> </m:t>
              </m:r>
              <m:r>
                <w:rPr>
                  <w:rFonts w:ascii="Cambria Math" w:hAnsi="Cambria Math"/>
                  <w:sz w:val="24"/>
                </w:rPr>
                <m:t>m</m:t>
              </m:r>
              <m:r>
                <m:rPr>
                  <m:sty m:val="p"/>
                </m:rPr>
                <w:rPr>
                  <w:rFonts w:ascii="Cambria Math" w:hAnsi="Cambria Math"/>
                  <w:sz w:val="24"/>
                </w:rPr>
                <m:t>ê</m:t>
              </m:r>
              <m:r>
                <w:rPr>
                  <w:rFonts w:ascii="Cambria Math" w:hAnsi="Cambria Math"/>
                  <w:sz w:val="24"/>
                </w:rPr>
                <m:t>s</m:t>
              </m:r>
            </m:num>
            <m:den>
              <m:r>
                <w:rPr>
                  <w:rFonts w:ascii="Cambria Math" w:hAnsi="Cambria Math"/>
                  <w:sz w:val="24"/>
                </w:rPr>
                <m:t>Horas</m:t>
              </m:r>
              <m:r>
                <m:rPr>
                  <m:sty m:val="p"/>
                </m:rPr>
                <w:rPr>
                  <w:rFonts w:ascii="Cambria Math" w:hAnsi="Cambria Math"/>
                  <w:sz w:val="24"/>
                </w:rPr>
                <m:t xml:space="preserve"> </m:t>
              </m:r>
              <m:r>
                <w:rPr>
                  <w:rFonts w:ascii="Cambria Math" w:hAnsi="Cambria Math"/>
                  <w:sz w:val="24"/>
                </w:rPr>
                <m:t>totais</m:t>
              </m:r>
            </m:den>
          </m:f>
        </m:oMath>
      </m:oMathPara>
    </w:p>
    <w:p w14:paraId="4B77FD75" w14:textId="77777777" w:rsidR="00D76A7A" w:rsidRPr="00BE344C" w:rsidRDefault="00D76A7A" w:rsidP="00686576">
      <w:pPr>
        <w:ind w:firstLine="709"/>
        <w:rPr>
          <w:sz w:val="24"/>
        </w:rPr>
      </w:pPr>
    </w:p>
    <w:p w14:paraId="27AC1AA1" w14:textId="77777777" w:rsidR="00D76A7A" w:rsidRPr="00BE344C" w:rsidRDefault="00D76A7A" w:rsidP="00D76A7A">
      <w:pPr>
        <w:ind w:firstLine="709"/>
        <w:rPr>
          <w:sz w:val="24"/>
        </w:rPr>
      </w:pPr>
      <w:r w:rsidRPr="00BE344C">
        <w:rPr>
          <w:sz w:val="24"/>
        </w:rPr>
        <w:t>Sendo:</w:t>
      </w:r>
    </w:p>
    <w:p w14:paraId="10865C4C" w14:textId="77777777" w:rsidR="00D76A7A" w:rsidRPr="00BE344C" w:rsidRDefault="00D76A7A" w:rsidP="00D76A7A">
      <w:pPr>
        <w:ind w:firstLine="709"/>
        <w:rPr>
          <w:sz w:val="24"/>
        </w:rPr>
      </w:pPr>
      <w:r w:rsidRPr="00BE344C">
        <w:rPr>
          <w:iCs/>
          <w:sz w:val="24"/>
        </w:rPr>
        <w:t>N</w:t>
      </w:r>
      <w:r w:rsidRPr="00BE344C">
        <w:rPr>
          <w:sz w:val="24"/>
        </w:rPr>
        <w:t xml:space="preserve"> = quantidade de equipamentos do sistema; e</w:t>
      </w:r>
    </w:p>
    <w:p w14:paraId="0D8F7FDE" w14:textId="77777777" w:rsidR="00D76A7A" w:rsidRPr="00BE344C" w:rsidRDefault="00D76A7A" w:rsidP="00D76A7A">
      <w:pPr>
        <w:ind w:firstLine="709"/>
        <w:rPr>
          <w:sz w:val="24"/>
        </w:rPr>
      </w:pPr>
      <w:r w:rsidRPr="00BE344C">
        <w:rPr>
          <w:iCs/>
          <w:sz w:val="24"/>
        </w:rPr>
        <w:t>d</w:t>
      </w:r>
      <w:r w:rsidRPr="00BE344C">
        <w:rPr>
          <w:sz w:val="24"/>
        </w:rPr>
        <w:t xml:space="preserve"> = quantidade de dias no mês.</w:t>
      </w:r>
    </w:p>
    <w:p w14:paraId="50F800CB" w14:textId="77777777" w:rsidR="00D76A7A" w:rsidRPr="00BE344C" w:rsidRDefault="00D76A7A" w:rsidP="00686576">
      <w:pPr>
        <w:ind w:firstLine="709"/>
        <w:rPr>
          <w:rFonts w:cs="Calibri"/>
          <w:color w:val="000000" w:themeColor="text1"/>
          <w:sz w:val="24"/>
        </w:rPr>
      </w:pPr>
      <w:bookmarkStart w:id="161" w:name="_Toc40628098"/>
      <w:bookmarkStart w:id="162" w:name="_Toc41496755"/>
    </w:p>
    <w:p w14:paraId="2D9CCBF4" w14:textId="778F713D" w:rsidR="00686576" w:rsidRPr="00BE344C" w:rsidRDefault="00686576" w:rsidP="00546094">
      <w:pPr>
        <w:pStyle w:val="Ttulo4"/>
        <w:ind w:left="1457" w:hanging="720"/>
      </w:pPr>
      <w:r w:rsidRPr="00BE344C">
        <w:lastRenderedPageBreak/>
        <w:t>Aplicativo para Tablets e Smartphones</w:t>
      </w:r>
      <w:bookmarkEnd w:id="161"/>
      <w:bookmarkEnd w:id="162"/>
    </w:p>
    <w:p w14:paraId="73492B20" w14:textId="77777777" w:rsidR="00686576" w:rsidRPr="00BE344C" w:rsidRDefault="00686576" w:rsidP="00686576">
      <w:pPr>
        <w:ind w:firstLine="709"/>
        <w:rPr>
          <w:sz w:val="24"/>
        </w:rPr>
      </w:pPr>
      <w:r w:rsidRPr="00BE344C">
        <w:rPr>
          <w:sz w:val="24"/>
        </w:rPr>
        <w:t>Através de um aplicativo móvel instalado em seu smartphone, o usuário pode ter acesso a vários serviços como Socorro Mecânico, Página Web e Web Rádio com informações em tempo real da rodovia, relatar ocorrências e um navegador GPS com as melhores rotas dentro da concessão.</w:t>
      </w:r>
    </w:p>
    <w:p w14:paraId="59086282" w14:textId="77777777" w:rsidR="00686576" w:rsidRPr="00BE344C" w:rsidRDefault="00686576" w:rsidP="00686576">
      <w:pPr>
        <w:ind w:firstLine="709"/>
        <w:rPr>
          <w:sz w:val="24"/>
        </w:rPr>
      </w:pPr>
      <w:r w:rsidRPr="00BE344C">
        <w:rPr>
          <w:sz w:val="24"/>
        </w:rPr>
        <w:t>A concessionária deverá garantir ao usuário a comunicação com o CCO através do Sistema Eletrônico de Troca de Informações com o Usuário via Rede de Dados sem fio (Intranet sem fio corporativa, de uso aberto e gratuito aos usuários) e o acesso gratuito à rede de dados de celular quando a comunicação for através do App da concessionária.</w:t>
      </w:r>
    </w:p>
    <w:p w14:paraId="31B8070B" w14:textId="77777777" w:rsidR="00686576" w:rsidRPr="00BE344C" w:rsidRDefault="00686576" w:rsidP="00686576">
      <w:pPr>
        <w:ind w:firstLine="709"/>
        <w:rPr>
          <w:sz w:val="24"/>
        </w:rPr>
      </w:pPr>
      <w:r w:rsidRPr="00BE344C">
        <w:rPr>
          <w:sz w:val="24"/>
        </w:rPr>
        <w:t>Deverá ser desenvolvido um aplicativo para uso em dispositivos móveis (smartphone, tablet e outros), ou deverá ocorrer integração a aplicativo já existente, de forma a garantir, no mínimo, a comunicação do usuário com o CCO da Concessionária com as seguintes funcionalidades: Acionamento de “botão de alerta” em situações de emergência por parte do usuário (com funções de geolocalização), automaticamente interligado ao sistema de controle de eventos do CCO.</w:t>
      </w:r>
    </w:p>
    <w:p w14:paraId="7BF30776" w14:textId="77777777" w:rsidR="00686576" w:rsidRPr="00BE344C" w:rsidRDefault="00686576" w:rsidP="00686576">
      <w:pPr>
        <w:ind w:firstLine="709"/>
        <w:rPr>
          <w:sz w:val="24"/>
        </w:rPr>
      </w:pPr>
      <w:r w:rsidRPr="00BE344C">
        <w:rPr>
          <w:sz w:val="24"/>
        </w:rPr>
        <w:t>O aplicativo deverá disponibilizar atendimento ao usuário via tecnologia de áudio-conferência, videoconferência ou outra que venha a ser proposta e aprovada pela ANTT. Deverá ser previsto software para gerenciamento e armazenamento das informações e dados relativos aos atendimentos realizados.</w:t>
      </w:r>
    </w:p>
    <w:p w14:paraId="35722B3C" w14:textId="77777777" w:rsidR="00686576" w:rsidRPr="00BE344C" w:rsidRDefault="00686576" w:rsidP="00686576">
      <w:pPr>
        <w:ind w:firstLine="709"/>
        <w:rPr>
          <w:sz w:val="24"/>
        </w:rPr>
      </w:pPr>
      <w:r w:rsidRPr="00BE344C">
        <w:rPr>
          <w:sz w:val="24"/>
        </w:rPr>
        <w:t>O aplicativo deverá realizar a veiculação de notícias relacionadas com a operação do sistema viário e serviços para o usuário.</w:t>
      </w:r>
    </w:p>
    <w:p w14:paraId="77F16FE4" w14:textId="77777777" w:rsidR="00686576" w:rsidRPr="00BE344C" w:rsidRDefault="00686576" w:rsidP="00686576">
      <w:pPr>
        <w:ind w:firstLine="709"/>
        <w:rPr>
          <w:sz w:val="24"/>
        </w:rPr>
      </w:pPr>
      <w:r w:rsidRPr="00BE344C">
        <w:rPr>
          <w:sz w:val="24"/>
        </w:rPr>
        <w:t>Deverá ser prevista a integração sistêmica e arquitetura de dados alinhados com o CCI e compatíveis com as tecnologias definidas e adotadas pela ANTT que suporte todas as demandas existentes e futuras, caso ocorram.</w:t>
      </w:r>
    </w:p>
    <w:p w14:paraId="045E6888" w14:textId="6EAE0D4D" w:rsidR="00686576" w:rsidRPr="00BE344C" w:rsidRDefault="00686576" w:rsidP="00686576">
      <w:pPr>
        <w:ind w:firstLine="709"/>
        <w:rPr>
          <w:sz w:val="24"/>
        </w:rPr>
      </w:pPr>
      <w:r w:rsidRPr="00BE344C">
        <w:rPr>
          <w:sz w:val="24"/>
        </w:rPr>
        <w:t>As funcionalidades e informações a serem coletadas e/ou divulgadas relacionadas a este sistema, deverão passar pela aprovação e determinações prévias da ANTT.</w:t>
      </w:r>
    </w:p>
    <w:p w14:paraId="1F794E7D" w14:textId="77777777" w:rsidR="0029559F" w:rsidRPr="00BE344C" w:rsidRDefault="0029559F" w:rsidP="00686576">
      <w:pPr>
        <w:ind w:firstLine="709"/>
        <w:rPr>
          <w:sz w:val="24"/>
        </w:rPr>
      </w:pPr>
    </w:p>
    <w:p w14:paraId="34DCCFB2" w14:textId="7A581952" w:rsidR="00686576" w:rsidRPr="00BE344C" w:rsidRDefault="00686576" w:rsidP="00546094">
      <w:pPr>
        <w:pStyle w:val="PargrafodaLista"/>
        <w:numPr>
          <w:ilvl w:val="0"/>
          <w:numId w:val="57"/>
        </w:numPr>
        <w:rPr>
          <w:b/>
          <w:bCs/>
          <w:sz w:val="24"/>
        </w:rPr>
      </w:pPr>
      <w:r w:rsidRPr="00BE344C">
        <w:rPr>
          <w:b/>
          <w:bCs/>
          <w:sz w:val="24"/>
        </w:rPr>
        <w:t>Tela simplificada, amigável e intuitiva:</w:t>
      </w:r>
    </w:p>
    <w:p w14:paraId="1618B28A" w14:textId="77777777" w:rsidR="00686576" w:rsidRPr="00BE344C" w:rsidRDefault="00686576" w:rsidP="00686576">
      <w:pPr>
        <w:ind w:firstLine="709"/>
        <w:rPr>
          <w:sz w:val="24"/>
        </w:rPr>
      </w:pPr>
      <w:r w:rsidRPr="00BE344C">
        <w:rPr>
          <w:sz w:val="24"/>
        </w:rPr>
        <w:t>A tela de abertura do aplicativo deve conter apenas os ícones referentes a cada serviço identificados pelo nome do serviço logo abaixo. Deverão ser desenvolvidas as seguintes rotinas básicas:</w:t>
      </w:r>
    </w:p>
    <w:p w14:paraId="4C860790" w14:textId="77777777" w:rsidR="00686576" w:rsidRPr="00BE344C" w:rsidRDefault="00686576" w:rsidP="00546094">
      <w:pPr>
        <w:pStyle w:val="PargrafodaLista"/>
        <w:numPr>
          <w:ilvl w:val="0"/>
          <w:numId w:val="58"/>
        </w:numPr>
        <w:rPr>
          <w:sz w:val="24"/>
        </w:rPr>
      </w:pPr>
      <w:r w:rsidRPr="00BE344C">
        <w:rPr>
          <w:sz w:val="24"/>
        </w:rPr>
        <w:t xml:space="preserve">Botão de SOS – O usuário apenas aperta o botão e recebe uma mensagem de confirmação de que seu pedido de socorro foi atendido. Através do roteador </w:t>
      </w:r>
      <w:r w:rsidRPr="00BE344C">
        <w:rPr>
          <w:sz w:val="24"/>
        </w:rPr>
        <w:lastRenderedPageBreak/>
        <w:t>onde o usuário se conectou, o sistema deve ser capaz de acionar através da equipe de operações, uma viatura para o local.</w:t>
      </w:r>
    </w:p>
    <w:p w14:paraId="4CDCF854" w14:textId="17551066" w:rsidR="00686576" w:rsidRPr="00BE344C" w:rsidRDefault="00686576" w:rsidP="00546094">
      <w:pPr>
        <w:pStyle w:val="PargrafodaLista"/>
        <w:numPr>
          <w:ilvl w:val="0"/>
          <w:numId w:val="58"/>
        </w:numPr>
        <w:rPr>
          <w:sz w:val="24"/>
        </w:rPr>
      </w:pPr>
      <w:r w:rsidRPr="00BE344C">
        <w:rPr>
          <w:sz w:val="24"/>
        </w:rPr>
        <w:t>Falar com atendente – Esse botão deverá permitir que o usuário faça ligação de voz ou vídeo chamada com um operador. O intuito é o usuário relatar a ocorrência ou mostrar através de vídeo quaisquer ocorrências que necessitem de maiores detalhes.</w:t>
      </w:r>
    </w:p>
    <w:p w14:paraId="542F8043" w14:textId="77777777" w:rsidR="00686576" w:rsidRPr="00BE344C" w:rsidRDefault="00686576" w:rsidP="00546094">
      <w:pPr>
        <w:pStyle w:val="PargrafodaLista"/>
        <w:numPr>
          <w:ilvl w:val="0"/>
          <w:numId w:val="58"/>
        </w:numPr>
        <w:rPr>
          <w:sz w:val="24"/>
        </w:rPr>
      </w:pPr>
      <w:r w:rsidRPr="00BE344C">
        <w:rPr>
          <w:sz w:val="24"/>
        </w:rPr>
        <w:t>Notícias e Atualizações – Esse botão deve levar o usuário a uma listagem atualizada a cada 1 minuto com todas as notícias relevantes à via, inclusive outras ocorrências na área como também as melhores rotas a seguir.</w:t>
      </w:r>
    </w:p>
    <w:p w14:paraId="3D586AB3" w14:textId="77777777" w:rsidR="00686576" w:rsidRPr="00BE344C" w:rsidRDefault="00686576" w:rsidP="00546094">
      <w:pPr>
        <w:pStyle w:val="PargrafodaLista"/>
        <w:numPr>
          <w:ilvl w:val="0"/>
          <w:numId w:val="58"/>
        </w:numPr>
        <w:rPr>
          <w:sz w:val="24"/>
        </w:rPr>
      </w:pPr>
      <w:r w:rsidRPr="00BE344C">
        <w:rPr>
          <w:sz w:val="24"/>
        </w:rPr>
        <w:t>Assistente de Rotas e Navegador – Esse botão leva o usuário a um mapa local e uma tela para escrever o destino. O navegador deverá salvar localmente o mapa e o trajeto indicado levando em consideração as condições da rodovia e a incidência de ocorrências. Ocorrências e outros veículos em SOS devem também aparecer na tela.</w:t>
      </w:r>
    </w:p>
    <w:p w14:paraId="04021F23" w14:textId="77777777" w:rsidR="00686576" w:rsidRPr="00BE344C" w:rsidRDefault="00686576" w:rsidP="00686576">
      <w:pPr>
        <w:ind w:firstLine="709"/>
        <w:rPr>
          <w:sz w:val="24"/>
        </w:rPr>
      </w:pPr>
      <w:r w:rsidRPr="00BE344C">
        <w:rPr>
          <w:sz w:val="24"/>
        </w:rPr>
        <w:t>Todo usuário de qualquer idade deverá ser capaz de abrir o aplicativo e executar os serviços básicos sem a necessidade de treinamento prévio ou disponibilização de manual de usuário.</w:t>
      </w:r>
    </w:p>
    <w:p w14:paraId="6071277A" w14:textId="77777777" w:rsidR="00686576" w:rsidRPr="00BE344C" w:rsidRDefault="00686576" w:rsidP="00686576">
      <w:pPr>
        <w:ind w:firstLine="709"/>
        <w:rPr>
          <w:sz w:val="24"/>
        </w:rPr>
      </w:pPr>
      <w:r w:rsidRPr="00BE344C">
        <w:rPr>
          <w:sz w:val="24"/>
        </w:rPr>
        <w:t>Os ícones devem ser grandes e de fácil manipulação.</w:t>
      </w:r>
    </w:p>
    <w:p w14:paraId="70046223" w14:textId="1B846D1C" w:rsidR="00686576" w:rsidRPr="00BE344C" w:rsidRDefault="00686576" w:rsidP="00686576">
      <w:pPr>
        <w:ind w:firstLine="709"/>
        <w:rPr>
          <w:sz w:val="24"/>
        </w:rPr>
      </w:pPr>
      <w:r w:rsidRPr="00BE344C">
        <w:rPr>
          <w:sz w:val="24"/>
        </w:rPr>
        <w:t>A concessionária poderá utilizar-se da ferramenta para fazer propagandas desde que as mesmas não interfiram nas funcionalidades do aplicativo.</w:t>
      </w:r>
    </w:p>
    <w:p w14:paraId="425A8FF5" w14:textId="77777777" w:rsidR="007857B2" w:rsidRPr="00BE344C" w:rsidRDefault="007857B2" w:rsidP="00686576">
      <w:pPr>
        <w:ind w:firstLine="709"/>
        <w:rPr>
          <w:sz w:val="24"/>
        </w:rPr>
      </w:pPr>
    </w:p>
    <w:p w14:paraId="7335CB5A" w14:textId="77777777" w:rsidR="00686576" w:rsidRPr="00BE344C" w:rsidRDefault="00686576" w:rsidP="00546094">
      <w:pPr>
        <w:pStyle w:val="PargrafodaLista"/>
        <w:numPr>
          <w:ilvl w:val="0"/>
          <w:numId w:val="57"/>
        </w:numPr>
        <w:rPr>
          <w:b/>
          <w:bCs/>
          <w:sz w:val="24"/>
        </w:rPr>
      </w:pPr>
      <w:r w:rsidRPr="00BE344C">
        <w:rPr>
          <w:b/>
          <w:bCs/>
          <w:sz w:val="24"/>
        </w:rPr>
        <w:t>Disponibilidade Multiplataforma:</w:t>
      </w:r>
    </w:p>
    <w:p w14:paraId="71C73899" w14:textId="77777777" w:rsidR="00686576" w:rsidRPr="00BE344C" w:rsidRDefault="00686576" w:rsidP="00686576">
      <w:pPr>
        <w:ind w:firstLine="709"/>
        <w:rPr>
          <w:sz w:val="24"/>
        </w:rPr>
      </w:pPr>
      <w:r w:rsidRPr="00BE344C">
        <w:rPr>
          <w:sz w:val="24"/>
        </w:rPr>
        <w:t>O Aplicativo deverá ser desenvolvido em plataformas Android e IOS;</w:t>
      </w:r>
    </w:p>
    <w:p w14:paraId="02D33DFF" w14:textId="77777777" w:rsidR="00686576" w:rsidRPr="00BE344C" w:rsidRDefault="00686576" w:rsidP="00686576">
      <w:pPr>
        <w:ind w:firstLine="709"/>
        <w:rPr>
          <w:sz w:val="24"/>
        </w:rPr>
      </w:pPr>
      <w:r w:rsidRPr="00BE344C">
        <w:rPr>
          <w:sz w:val="24"/>
        </w:rPr>
        <w:t>Para que seja possível a instalação do App dentro das redes WI-FI, deve-se disponibilizar na rede o arquivo executável para instalação off-line.</w:t>
      </w:r>
    </w:p>
    <w:p w14:paraId="7CFE0F36" w14:textId="77777777" w:rsidR="00686576" w:rsidRPr="00BE344C" w:rsidRDefault="00686576" w:rsidP="00686576">
      <w:pPr>
        <w:ind w:firstLine="709"/>
        <w:rPr>
          <w:sz w:val="24"/>
        </w:rPr>
      </w:pPr>
      <w:r w:rsidRPr="00BE344C">
        <w:rPr>
          <w:sz w:val="24"/>
        </w:rPr>
        <w:t>Com relação a disponibilidade do aplicativo ao longo da rodovia, a CONCESSIONÁRIA não poderá ser responsabilizada, todavia pela falta de cobertura eventual dos serviços de dados providos pelos operadores locais.</w:t>
      </w:r>
    </w:p>
    <w:p w14:paraId="129902AD" w14:textId="77777777" w:rsidR="00D76A7A" w:rsidRPr="00BE344C" w:rsidRDefault="00D76A7A" w:rsidP="00686576">
      <w:pPr>
        <w:ind w:firstLine="709"/>
        <w:rPr>
          <w:sz w:val="24"/>
        </w:rPr>
      </w:pPr>
    </w:p>
    <w:p w14:paraId="7AC38C67" w14:textId="0EF116F7" w:rsidR="00686576" w:rsidRPr="00BE344C" w:rsidRDefault="00686576" w:rsidP="00DD405E">
      <w:pPr>
        <w:pStyle w:val="Ttulo4"/>
        <w:ind w:left="1457" w:hanging="720"/>
      </w:pPr>
      <w:bookmarkStart w:id="163" w:name="_Toc40628099"/>
      <w:bookmarkStart w:id="164" w:name="_Toc41496756"/>
      <w:r w:rsidRPr="00BE344C">
        <w:lastRenderedPageBreak/>
        <w:t>Cronograma de execução</w:t>
      </w:r>
      <w:bookmarkEnd w:id="163"/>
      <w:bookmarkEnd w:id="164"/>
    </w:p>
    <w:p w14:paraId="3AEE50CA" w14:textId="130864E4" w:rsidR="00686576" w:rsidRPr="00BE344C" w:rsidRDefault="00686576" w:rsidP="00546094">
      <w:pPr>
        <w:pStyle w:val="PargrafodaLista"/>
        <w:numPr>
          <w:ilvl w:val="0"/>
          <w:numId w:val="59"/>
        </w:numPr>
        <w:rPr>
          <w:sz w:val="24"/>
        </w:rPr>
      </w:pPr>
      <w:r w:rsidRPr="00BE344C">
        <w:rPr>
          <w:sz w:val="24"/>
        </w:rPr>
        <w:t>Os serviços relativos à implantação do sistema de telefonia gratuita e fixa, site de internet, e painéis de mensagens variáveis móveis deverão se dar até o final do 6º mês da concessão, observando todas as regras e exceções previstas.</w:t>
      </w:r>
    </w:p>
    <w:p w14:paraId="639E3B82" w14:textId="6C3915D2" w:rsidR="00686576" w:rsidRPr="00BE344C" w:rsidRDefault="00686576" w:rsidP="00546094">
      <w:pPr>
        <w:pStyle w:val="PargrafodaLista"/>
        <w:numPr>
          <w:ilvl w:val="0"/>
          <w:numId w:val="59"/>
        </w:numPr>
        <w:rPr>
          <w:sz w:val="24"/>
        </w:rPr>
      </w:pPr>
      <w:r w:rsidRPr="00BE344C">
        <w:rPr>
          <w:sz w:val="24"/>
        </w:rPr>
        <w:t xml:space="preserve">O serviço relativo ao aplicativo, </w:t>
      </w:r>
      <w:r w:rsidR="000B7A64" w:rsidRPr="00BE344C">
        <w:rPr>
          <w:sz w:val="24"/>
        </w:rPr>
        <w:t>deverá ser dar até o final do 6</w:t>
      </w:r>
      <w:r w:rsidRPr="00BE344C">
        <w:rPr>
          <w:sz w:val="24"/>
        </w:rPr>
        <w:t>º mês da concessão.</w:t>
      </w:r>
    </w:p>
    <w:p w14:paraId="485DDA2B" w14:textId="0A686668" w:rsidR="00686576" w:rsidRPr="00BE344C" w:rsidRDefault="00686576" w:rsidP="00546094">
      <w:pPr>
        <w:pStyle w:val="PargrafodaLista"/>
        <w:numPr>
          <w:ilvl w:val="0"/>
          <w:numId w:val="59"/>
        </w:numPr>
        <w:rPr>
          <w:sz w:val="24"/>
        </w:rPr>
      </w:pPr>
      <w:r w:rsidRPr="00BE344C">
        <w:rPr>
          <w:sz w:val="24"/>
        </w:rPr>
        <w:t xml:space="preserve">O serviço relativo à implantação dos </w:t>
      </w:r>
      <w:proofErr w:type="spellStart"/>
      <w:r w:rsidRPr="00BE344C">
        <w:rPr>
          <w:sz w:val="24"/>
        </w:rPr>
        <w:t>PMVs</w:t>
      </w:r>
      <w:proofErr w:type="spellEnd"/>
      <w:r w:rsidRPr="00BE344C">
        <w:rPr>
          <w:sz w:val="24"/>
        </w:rPr>
        <w:t xml:space="preserve"> fixos deverá se dar até o final do </w:t>
      </w:r>
      <w:r w:rsidR="00F44861" w:rsidRPr="00BE344C">
        <w:rPr>
          <w:sz w:val="24"/>
        </w:rPr>
        <w:t>6</w:t>
      </w:r>
      <w:r w:rsidRPr="00BE344C">
        <w:rPr>
          <w:sz w:val="24"/>
        </w:rPr>
        <w:t>º mês de concessão.</w:t>
      </w:r>
    </w:p>
    <w:p w14:paraId="53878BB2" w14:textId="628BE1F7" w:rsidR="00686576" w:rsidRPr="00BE344C" w:rsidRDefault="00686576" w:rsidP="00546094">
      <w:pPr>
        <w:pStyle w:val="PargrafodaLista"/>
        <w:numPr>
          <w:ilvl w:val="0"/>
          <w:numId w:val="59"/>
        </w:numPr>
        <w:rPr>
          <w:sz w:val="24"/>
        </w:rPr>
      </w:pPr>
      <w:r w:rsidRPr="00BE344C">
        <w:rPr>
          <w:sz w:val="24"/>
        </w:rPr>
        <w:t>Os serviços relativos à reposição e à constante atualização de seus elementos e equipamentos, de modo a manter sua funcionalidade, deverão se dar a partir de suas respectivas instalações e se estender até o final da CONCESSÃO.</w:t>
      </w:r>
    </w:p>
    <w:p w14:paraId="2B68B3BF" w14:textId="77777777" w:rsidR="003900BC" w:rsidRPr="00BE344C" w:rsidRDefault="003900BC" w:rsidP="00686576">
      <w:pPr>
        <w:ind w:firstLine="709"/>
        <w:rPr>
          <w:sz w:val="24"/>
        </w:rPr>
      </w:pPr>
    </w:p>
    <w:p w14:paraId="120710F8" w14:textId="71BED21D" w:rsidR="00686576" w:rsidRPr="00BE344C" w:rsidRDefault="003900BC" w:rsidP="00300557">
      <w:pPr>
        <w:pStyle w:val="Ttulo2"/>
        <w:ind w:left="714" w:hanging="357"/>
        <w:rPr>
          <w:szCs w:val="24"/>
        </w:rPr>
      </w:pPr>
      <w:bookmarkStart w:id="165" w:name="_Toc40628100"/>
      <w:bookmarkStart w:id="166" w:name="_Toc41496757"/>
      <w:bookmarkStart w:id="167" w:name="_Toc80344760"/>
      <w:r w:rsidRPr="00BE344C">
        <w:rPr>
          <w:szCs w:val="24"/>
        </w:rPr>
        <w:t>SISTEMA DE MONITORAMENTO DE TRÁFEGO</w:t>
      </w:r>
      <w:bookmarkEnd w:id="165"/>
      <w:bookmarkEnd w:id="166"/>
      <w:bookmarkEnd w:id="167"/>
    </w:p>
    <w:p w14:paraId="3422C3C0" w14:textId="6AC47941" w:rsidR="00686576" w:rsidRPr="00BE344C" w:rsidRDefault="00686576" w:rsidP="00C66802">
      <w:pPr>
        <w:pStyle w:val="Ttulo3"/>
      </w:pPr>
      <w:bookmarkStart w:id="168" w:name="_Toc40628101"/>
      <w:bookmarkStart w:id="169" w:name="_Toc41496758"/>
      <w:r w:rsidRPr="00BE344C">
        <w:t>Escopo dos serviços</w:t>
      </w:r>
      <w:bookmarkEnd w:id="168"/>
      <w:bookmarkEnd w:id="169"/>
    </w:p>
    <w:p w14:paraId="34BC656E" w14:textId="7A7994A7" w:rsidR="00686576" w:rsidRPr="00BE344C" w:rsidRDefault="00686576" w:rsidP="00686576">
      <w:pPr>
        <w:ind w:firstLine="709"/>
        <w:rPr>
          <w:sz w:val="24"/>
        </w:rPr>
      </w:pPr>
      <w:r w:rsidRPr="00BE344C">
        <w:rPr>
          <w:sz w:val="24"/>
        </w:rPr>
        <w:t>A CONCESSIONÁRIA deverá implantar um sistema de monitoramento de tráfego com o objetivo de controlar e monitorar o trânsito de veículos na rodovia, bem como para o cumprimento de suas obrigações contratuais.</w:t>
      </w:r>
    </w:p>
    <w:p w14:paraId="3A8C0E25" w14:textId="77777777" w:rsidR="00686576" w:rsidRPr="00BE344C" w:rsidRDefault="00686576" w:rsidP="00686576">
      <w:pPr>
        <w:ind w:firstLine="709"/>
        <w:rPr>
          <w:sz w:val="24"/>
        </w:rPr>
      </w:pPr>
      <w:r w:rsidRPr="00BE344C">
        <w:rPr>
          <w:sz w:val="24"/>
        </w:rPr>
        <w:t>O sistema de monitoramento do tráfego objetiva instalar na rodovia diversos equipamentos eletroeletrônicos, conectados à rede de transmissão de dados da CONCESSIONÁRIA, que permitirão o monitoramento do trânsito e condições climáticas.</w:t>
      </w:r>
    </w:p>
    <w:p w14:paraId="2A076B79" w14:textId="77777777" w:rsidR="00686576" w:rsidRPr="00BE344C" w:rsidRDefault="00686576" w:rsidP="00686576">
      <w:pPr>
        <w:ind w:firstLine="709"/>
        <w:rPr>
          <w:sz w:val="24"/>
        </w:rPr>
      </w:pPr>
      <w:r w:rsidRPr="00BE344C">
        <w:rPr>
          <w:sz w:val="24"/>
        </w:rPr>
        <w:t>Todas as informações coletadas, que deverão ser acessadas de forma on-line pelo CCO, e as ações adotadas em resposta deverão ser registradas, de forma inviolável, e integrar o banco de dados dos sistemas de monitoração, que deverá ser integrado ao SGO, servindo como insumo básico para os trabalhos estratégicos de planejamento e controle operacional, podendo ser acessadas, a qualquer instante, pelo órgão fiscalizador do PODER CONCEDENTE.</w:t>
      </w:r>
    </w:p>
    <w:p w14:paraId="79B2C61D" w14:textId="77777777" w:rsidR="00686576" w:rsidRPr="00BE344C" w:rsidRDefault="00686576" w:rsidP="00686576">
      <w:pPr>
        <w:ind w:firstLine="709"/>
        <w:rPr>
          <w:sz w:val="24"/>
        </w:rPr>
      </w:pPr>
      <w:r w:rsidRPr="00BE344C">
        <w:rPr>
          <w:sz w:val="24"/>
        </w:rPr>
        <w:t>É responsabilidade da CONCESSIONÁRIA desenvolver o projeto executivo, bem como elaborar os manuais de procedimentos técnicos para implantação do sistema de controle de tráfego, os quais deverão ser aceitos pela ANTT antes de sua implantação.</w:t>
      </w:r>
    </w:p>
    <w:p w14:paraId="5A673979" w14:textId="77777777" w:rsidR="00686576" w:rsidRPr="00BE344C" w:rsidRDefault="00686576" w:rsidP="00686576">
      <w:pPr>
        <w:ind w:firstLine="709"/>
        <w:rPr>
          <w:sz w:val="24"/>
        </w:rPr>
      </w:pPr>
      <w:r w:rsidRPr="00BE344C">
        <w:rPr>
          <w:sz w:val="24"/>
        </w:rPr>
        <w:t>Integram o sistema de controle de tráfego:</w:t>
      </w:r>
    </w:p>
    <w:p w14:paraId="4514C95F" w14:textId="4AB52986" w:rsidR="00686576" w:rsidRPr="00BE344C" w:rsidRDefault="00686576" w:rsidP="00546094">
      <w:pPr>
        <w:pStyle w:val="PargrafodaLista"/>
        <w:numPr>
          <w:ilvl w:val="0"/>
          <w:numId w:val="60"/>
        </w:numPr>
        <w:rPr>
          <w:sz w:val="24"/>
        </w:rPr>
      </w:pPr>
      <w:r w:rsidRPr="00BE344C">
        <w:rPr>
          <w:sz w:val="24"/>
        </w:rPr>
        <w:t xml:space="preserve">Equipamentos de </w:t>
      </w:r>
      <w:r w:rsidR="009741EC" w:rsidRPr="00BE344C">
        <w:rPr>
          <w:sz w:val="24"/>
        </w:rPr>
        <w:t>D</w:t>
      </w:r>
      <w:r w:rsidRPr="00BE344C">
        <w:rPr>
          <w:sz w:val="24"/>
        </w:rPr>
        <w:t xml:space="preserve">etecção e </w:t>
      </w:r>
      <w:r w:rsidR="009741EC" w:rsidRPr="00BE344C">
        <w:rPr>
          <w:sz w:val="24"/>
        </w:rPr>
        <w:t>S</w:t>
      </w:r>
      <w:r w:rsidRPr="00BE344C">
        <w:rPr>
          <w:sz w:val="24"/>
        </w:rPr>
        <w:t xml:space="preserve">ensoriamento de </w:t>
      </w:r>
      <w:r w:rsidR="009741EC" w:rsidRPr="00BE344C">
        <w:rPr>
          <w:sz w:val="24"/>
        </w:rPr>
        <w:t>P</w:t>
      </w:r>
      <w:r w:rsidRPr="00BE344C">
        <w:rPr>
          <w:sz w:val="24"/>
        </w:rPr>
        <w:t>ista - SAT;</w:t>
      </w:r>
    </w:p>
    <w:p w14:paraId="497E295D" w14:textId="77777777" w:rsidR="00686576" w:rsidRPr="00BE344C" w:rsidRDefault="00686576" w:rsidP="00546094">
      <w:pPr>
        <w:pStyle w:val="PargrafodaLista"/>
        <w:numPr>
          <w:ilvl w:val="0"/>
          <w:numId w:val="60"/>
        </w:numPr>
        <w:rPr>
          <w:sz w:val="24"/>
        </w:rPr>
      </w:pPr>
      <w:r w:rsidRPr="00BE344C">
        <w:rPr>
          <w:sz w:val="24"/>
        </w:rPr>
        <w:t>Estação meteorológica;</w:t>
      </w:r>
    </w:p>
    <w:p w14:paraId="0805A530" w14:textId="77777777" w:rsidR="00686576" w:rsidRPr="00BE344C" w:rsidRDefault="00686576" w:rsidP="00546094">
      <w:pPr>
        <w:pStyle w:val="PargrafodaLista"/>
        <w:numPr>
          <w:ilvl w:val="0"/>
          <w:numId w:val="60"/>
        </w:numPr>
        <w:rPr>
          <w:sz w:val="24"/>
        </w:rPr>
      </w:pPr>
      <w:r w:rsidRPr="00BE344C">
        <w:rPr>
          <w:sz w:val="24"/>
        </w:rPr>
        <w:t>Circuito fechado de TV (CFTV);</w:t>
      </w:r>
    </w:p>
    <w:p w14:paraId="5B9ED217" w14:textId="77777777" w:rsidR="00686576" w:rsidRPr="00BE344C" w:rsidRDefault="00686576" w:rsidP="00546094">
      <w:pPr>
        <w:pStyle w:val="PargrafodaLista"/>
        <w:numPr>
          <w:ilvl w:val="0"/>
          <w:numId w:val="60"/>
        </w:numPr>
        <w:rPr>
          <w:sz w:val="24"/>
        </w:rPr>
      </w:pPr>
      <w:r w:rsidRPr="00BE344C">
        <w:rPr>
          <w:sz w:val="24"/>
        </w:rPr>
        <w:lastRenderedPageBreak/>
        <w:t>Detectores de altura; e</w:t>
      </w:r>
    </w:p>
    <w:p w14:paraId="76EEAA46" w14:textId="586CA86E" w:rsidR="00686576" w:rsidRPr="00BE344C" w:rsidRDefault="00686576" w:rsidP="00546094">
      <w:pPr>
        <w:pStyle w:val="PargrafodaLista"/>
        <w:numPr>
          <w:ilvl w:val="0"/>
          <w:numId w:val="60"/>
        </w:numPr>
        <w:rPr>
          <w:sz w:val="24"/>
        </w:rPr>
      </w:pPr>
      <w:r w:rsidRPr="00BE344C">
        <w:rPr>
          <w:sz w:val="24"/>
        </w:rPr>
        <w:t xml:space="preserve">Sistema de </w:t>
      </w:r>
      <w:r w:rsidR="009741EC" w:rsidRPr="00BE344C">
        <w:rPr>
          <w:sz w:val="24"/>
        </w:rPr>
        <w:t>D</w:t>
      </w:r>
      <w:r w:rsidRPr="00BE344C">
        <w:rPr>
          <w:sz w:val="24"/>
        </w:rPr>
        <w:t xml:space="preserve">etecção de </w:t>
      </w:r>
      <w:r w:rsidR="009741EC" w:rsidRPr="00BE344C">
        <w:rPr>
          <w:sz w:val="24"/>
        </w:rPr>
        <w:t>V</w:t>
      </w:r>
      <w:r w:rsidRPr="00BE344C">
        <w:rPr>
          <w:sz w:val="24"/>
        </w:rPr>
        <w:t>elocidade (radar fixo).</w:t>
      </w:r>
    </w:p>
    <w:p w14:paraId="3D072B2D" w14:textId="1EA9716D" w:rsidR="00686576" w:rsidRPr="00BE344C" w:rsidRDefault="00686576" w:rsidP="00546094">
      <w:pPr>
        <w:pStyle w:val="PargrafodaLista"/>
        <w:numPr>
          <w:ilvl w:val="0"/>
          <w:numId w:val="60"/>
        </w:numPr>
        <w:rPr>
          <w:sz w:val="24"/>
        </w:rPr>
      </w:pPr>
      <w:r w:rsidRPr="00BE344C">
        <w:rPr>
          <w:sz w:val="24"/>
        </w:rPr>
        <w:t xml:space="preserve">O </w:t>
      </w:r>
      <w:r w:rsidR="009741EC" w:rsidRPr="00BE344C">
        <w:rPr>
          <w:sz w:val="24"/>
        </w:rPr>
        <w:t>S</w:t>
      </w:r>
      <w:r w:rsidRPr="00BE344C">
        <w:rPr>
          <w:sz w:val="24"/>
        </w:rPr>
        <w:t xml:space="preserve">istema de </w:t>
      </w:r>
      <w:r w:rsidR="009741EC" w:rsidRPr="00BE344C">
        <w:rPr>
          <w:sz w:val="24"/>
        </w:rPr>
        <w:t>C</w:t>
      </w:r>
      <w:r w:rsidRPr="00BE344C">
        <w:rPr>
          <w:sz w:val="24"/>
        </w:rPr>
        <w:t xml:space="preserve">ontrole de </w:t>
      </w:r>
      <w:r w:rsidR="009741EC" w:rsidRPr="00BE344C">
        <w:rPr>
          <w:sz w:val="24"/>
        </w:rPr>
        <w:t>T</w:t>
      </w:r>
      <w:r w:rsidRPr="00BE344C">
        <w:rPr>
          <w:sz w:val="24"/>
        </w:rPr>
        <w:t>ráfego deverá possuir interface com o SGO.</w:t>
      </w:r>
    </w:p>
    <w:p w14:paraId="25418B4B" w14:textId="51FDD834" w:rsidR="003900BC" w:rsidRDefault="003900BC" w:rsidP="003900BC">
      <w:pPr>
        <w:rPr>
          <w:sz w:val="24"/>
        </w:rPr>
      </w:pPr>
      <w:bookmarkStart w:id="170" w:name="_Toc40628102"/>
      <w:bookmarkStart w:id="171" w:name="_Toc41496759"/>
    </w:p>
    <w:p w14:paraId="57103EFA" w14:textId="7E4DF7E6" w:rsidR="00686576" w:rsidRPr="00BE344C" w:rsidRDefault="00686576" w:rsidP="00C66802">
      <w:pPr>
        <w:pStyle w:val="Ttulo3"/>
      </w:pPr>
      <w:r w:rsidRPr="00BE344C">
        <w:t>Procedimentos executivos</w:t>
      </w:r>
      <w:bookmarkEnd w:id="170"/>
      <w:bookmarkEnd w:id="171"/>
    </w:p>
    <w:p w14:paraId="254CF0A9" w14:textId="6F6AE539" w:rsidR="00686576" w:rsidRPr="00BE344C" w:rsidRDefault="00686576" w:rsidP="00546094">
      <w:pPr>
        <w:pStyle w:val="Ttulo4"/>
        <w:ind w:left="1457" w:hanging="720"/>
      </w:pPr>
      <w:bookmarkStart w:id="172" w:name="_Ref40576635"/>
      <w:bookmarkStart w:id="173" w:name="_Toc40628103"/>
      <w:bookmarkStart w:id="174" w:name="_Toc41496760"/>
      <w:r w:rsidRPr="00BE344C">
        <w:t>Equipamentos de detecção e sensoriamento de pista</w:t>
      </w:r>
      <w:bookmarkEnd w:id="172"/>
      <w:bookmarkEnd w:id="173"/>
      <w:bookmarkEnd w:id="174"/>
    </w:p>
    <w:p w14:paraId="13B95631" w14:textId="77777777" w:rsidR="00686576" w:rsidRPr="00BE344C" w:rsidRDefault="00686576" w:rsidP="00686576">
      <w:pPr>
        <w:ind w:firstLine="709"/>
        <w:rPr>
          <w:sz w:val="24"/>
        </w:rPr>
      </w:pPr>
      <w:r w:rsidRPr="00BE344C">
        <w:rPr>
          <w:sz w:val="24"/>
        </w:rPr>
        <w:t>A CONCESSIONÁRIA deverá instalar equipamentos de detecção e sensoriamento de pista, que deverão realizar contagens volumétricas, bem como medições de velocidade e densidade de veículos na rodovia.</w:t>
      </w:r>
    </w:p>
    <w:p w14:paraId="482C64A0" w14:textId="77777777" w:rsidR="00686576" w:rsidRPr="00BE344C" w:rsidRDefault="00686576" w:rsidP="00686576">
      <w:pPr>
        <w:ind w:firstLine="709"/>
        <w:rPr>
          <w:sz w:val="24"/>
        </w:rPr>
      </w:pPr>
      <w:r w:rsidRPr="00BE344C">
        <w:rPr>
          <w:sz w:val="24"/>
        </w:rPr>
        <w:t>Os dispositivos de detecção e sensoriamento deverão ser instalados em trechos da rodovia que caracterizem regiões homogêneas ou áreas de maior complexidade operacional.</w:t>
      </w:r>
    </w:p>
    <w:p w14:paraId="6A1D2B42" w14:textId="77777777" w:rsidR="00686576" w:rsidRPr="00BE344C" w:rsidRDefault="00686576" w:rsidP="00686576">
      <w:pPr>
        <w:ind w:firstLine="709"/>
        <w:rPr>
          <w:sz w:val="24"/>
        </w:rPr>
      </w:pPr>
      <w:r w:rsidRPr="00BE344C">
        <w:rPr>
          <w:sz w:val="24"/>
        </w:rPr>
        <w:t>A localização dos equipamentos de detecção e sensoriamento de pista deverá ser proposta pela CONCESSIONÁRIA e apresentada à ANTT para aceitação.</w:t>
      </w:r>
    </w:p>
    <w:p w14:paraId="7C117AB5" w14:textId="77777777" w:rsidR="00686576" w:rsidRPr="00BE344C" w:rsidRDefault="00686576" w:rsidP="00686576">
      <w:pPr>
        <w:ind w:firstLine="709"/>
        <w:rPr>
          <w:sz w:val="24"/>
        </w:rPr>
      </w:pPr>
      <w:r w:rsidRPr="00BE344C">
        <w:rPr>
          <w:sz w:val="24"/>
        </w:rPr>
        <w:t>Os dispositivos de detecção e sensoriamento de pista deverão dispor das funções de análise automática de tráfego. O sistema de contagem de tráfego se destina a auxiliar o monitoramento on-line, bem como, proporcionar o registro de dados básicos do tráfego para fins de estudos diversos e, especialmente, para o planejamento operacional.</w:t>
      </w:r>
    </w:p>
    <w:p w14:paraId="459D7BFF" w14:textId="77777777" w:rsidR="00686576" w:rsidRPr="00BE344C" w:rsidRDefault="00686576" w:rsidP="00546094">
      <w:pPr>
        <w:pStyle w:val="PargrafodaLista"/>
        <w:numPr>
          <w:ilvl w:val="0"/>
          <w:numId w:val="61"/>
        </w:numPr>
        <w:rPr>
          <w:sz w:val="24"/>
        </w:rPr>
      </w:pPr>
      <w:r w:rsidRPr="00BE344C">
        <w:rPr>
          <w:sz w:val="24"/>
        </w:rPr>
        <w:t>Os equipamentos com inter-relação de dados deverão fornecer as seguintes informações:</w:t>
      </w:r>
    </w:p>
    <w:p w14:paraId="45AAC46C" w14:textId="77777777" w:rsidR="00686576" w:rsidRPr="00BE344C" w:rsidRDefault="00686576" w:rsidP="00546094">
      <w:pPr>
        <w:pStyle w:val="PargrafodaLista"/>
        <w:numPr>
          <w:ilvl w:val="0"/>
          <w:numId w:val="61"/>
        </w:numPr>
        <w:rPr>
          <w:sz w:val="24"/>
        </w:rPr>
      </w:pPr>
      <w:r w:rsidRPr="00BE344C">
        <w:rPr>
          <w:sz w:val="24"/>
        </w:rPr>
        <w:t>Contagem veicular;</w:t>
      </w:r>
    </w:p>
    <w:p w14:paraId="433E3475" w14:textId="77777777" w:rsidR="00686576" w:rsidRPr="00BE344C" w:rsidRDefault="00686576" w:rsidP="00546094">
      <w:pPr>
        <w:pStyle w:val="PargrafodaLista"/>
        <w:numPr>
          <w:ilvl w:val="0"/>
          <w:numId w:val="61"/>
        </w:numPr>
        <w:rPr>
          <w:sz w:val="24"/>
        </w:rPr>
      </w:pPr>
      <w:r w:rsidRPr="00BE344C">
        <w:rPr>
          <w:sz w:val="24"/>
        </w:rPr>
        <w:t>Velocidade dos veículos;</w:t>
      </w:r>
    </w:p>
    <w:p w14:paraId="446F4272" w14:textId="77777777" w:rsidR="00686576" w:rsidRPr="00BE344C" w:rsidRDefault="00686576" w:rsidP="00546094">
      <w:pPr>
        <w:pStyle w:val="PargrafodaLista"/>
        <w:numPr>
          <w:ilvl w:val="0"/>
          <w:numId w:val="61"/>
        </w:numPr>
        <w:rPr>
          <w:sz w:val="24"/>
        </w:rPr>
      </w:pPr>
      <w:r w:rsidRPr="00BE344C">
        <w:rPr>
          <w:sz w:val="24"/>
        </w:rPr>
        <w:t>Classificação dos veículos por tipo (automóvel, caminhão/carreta/ônibus e motocicleta); e</w:t>
      </w:r>
    </w:p>
    <w:p w14:paraId="7B54F65D" w14:textId="77777777" w:rsidR="00686576" w:rsidRPr="00BE344C" w:rsidRDefault="00686576" w:rsidP="00546094">
      <w:pPr>
        <w:pStyle w:val="PargrafodaLista"/>
        <w:numPr>
          <w:ilvl w:val="0"/>
          <w:numId w:val="61"/>
        </w:numPr>
        <w:rPr>
          <w:sz w:val="24"/>
        </w:rPr>
      </w:pPr>
      <w:r w:rsidRPr="00BE344C">
        <w:rPr>
          <w:sz w:val="24"/>
        </w:rPr>
        <w:t>Determinação do intervalo de tempo entre veículos;</w:t>
      </w:r>
    </w:p>
    <w:p w14:paraId="26A2D120" w14:textId="77777777" w:rsidR="000B0821" w:rsidRPr="00BE344C" w:rsidRDefault="000B0821" w:rsidP="00686576">
      <w:pPr>
        <w:ind w:firstLine="709"/>
        <w:rPr>
          <w:rFonts w:cs="Calibri"/>
          <w:color w:val="000000" w:themeColor="text1"/>
          <w:sz w:val="24"/>
        </w:rPr>
      </w:pPr>
      <w:bookmarkStart w:id="175" w:name="_Ref40576761"/>
      <w:bookmarkStart w:id="176" w:name="_Toc40628104"/>
      <w:bookmarkStart w:id="177" w:name="_Toc41496761"/>
    </w:p>
    <w:p w14:paraId="057C3DA8" w14:textId="68E93DBD" w:rsidR="00686576" w:rsidRPr="00BE344C" w:rsidRDefault="00686576" w:rsidP="00546094">
      <w:pPr>
        <w:pStyle w:val="Ttulo4"/>
        <w:ind w:left="1457" w:hanging="720"/>
      </w:pPr>
      <w:r w:rsidRPr="00BE344C">
        <w:t>Sistema de Detecção de Altura</w:t>
      </w:r>
      <w:bookmarkEnd w:id="175"/>
      <w:bookmarkEnd w:id="176"/>
      <w:bookmarkEnd w:id="177"/>
    </w:p>
    <w:p w14:paraId="0A5610DB" w14:textId="7991C3AE" w:rsidR="00686576" w:rsidRPr="00BE344C" w:rsidRDefault="00686576" w:rsidP="00686576">
      <w:pPr>
        <w:ind w:firstLine="709"/>
        <w:rPr>
          <w:sz w:val="24"/>
        </w:rPr>
      </w:pPr>
      <w:r w:rsidRPr="00BE344C">
        <w:rPr>
          <w:sz w:val="24"/>
        </w:rPr>
        <w:t>A CONCESSIONÁRIA deverá implantar junto à entrada do</w:t>
      </w:r>
      <w:r w:rsidR="007857B2" w:rsidRPr="00BE344C">
        <w:rPr>
          <w:sz w:val="24"/>
        </w:rPr>
        <w:t>s</w:t>
      </w:r>
      <w:r w:rsidRPr="00BE344C">
        <w:rPr>
          <w:sz w:val="24"/>
        </w:rPr>
        <w:t xml:space="preserve"> posto</w:t>
      </w:r>
      <w:r w:rsidR="007857B2" w:rsidRPr="00BE344C">
        <w:rPr>
          <w:sz w:val="24"/>
        </w:rPr>
        <w:t>s</w:t>
      </w:r>
      <w:r w:rsidRPr="00BE344C">
        <w:rPr>
          <w:sz w:val="24"/>
        </w:rPr>
        <w:t xml:space="preserve"> de pesagem fixo</w:t>
      </w:r>
      <w:r w:rsidR="007857B2" w:rsidRPr="00BE344C">
        <w:rPr>
          <w:sz w:val="24"/>
        </w:rPr>
        <w:t>s</w:t>
      </w:r>
      <w:r w:rsidRPr="00BE344C">
        <w:rPr>
          <w:sz w:val="24"/>
        </w:rPr>
        <w:t xml:space="preserve"> e praça de pedágios, detectores de altura de veículos. A função deste serviço será a detecção de eventual ultrapassagem dos limites de altura determinados para a RODOVIA, efetuando o registro de problemas e o acionamento de equipe para as providências necessárias.</w:t>
      </w:r>
    </w:p>
    <w:p w14:paraId="6DC1CDEC" w14:textId="77777777" w:rsidR="000B0821" w:rsidRPr="00BE344C" w:rsidRDefault="000B0821" w:rsidP="00686576">
      <w:pPr>
        <w:ind w:firstLine="709"/>
        <w:rPr>
          <w:sz w:val="24"/>
        </w:rPr>
      </w:pPr>
    </w:p>
    <w:p w14:paraId="22D1453A" w14:textId="57CAFDE2" w:rsidR="00686576" w:rsidRPr="00BE344C" w:rsidRDefault="00686576" w:rsidP="00546094">
      <w:pPr>
        <w:pStyle w:val="Ttulo4"/>
        <w:ind w:left="1457" w:hanging="720"/>
      </w:pPr>
      <w:bookmarkStart w:id="178" w:name="_Ref40576736"/>
      <w:bookmarkStart w:id="179" w:name="_Toc40628105"/>
      <w:bookmarkStart w:id="180" w:name="_Toc41496762"/>
      <w:r w:rsidRPr="00BE344C">
        <w:lastRenderedPageBreak/>
        <w:t>Sistema de Circuito Fechado de TV</w:t>
      </w:r>
      <w:bookmarkEnd w:id="178"/>
      <w:bookmarkEnd w:id="179"/>
      <w:bookmarkEnd w:id="180"/>
    </w:p>
    <w:p w14:paraId="5159873A" w14:textId="77777777" w:rsidR="00686576" w:rsidRPr="00BE344C" w:rsidRDefault="00686576" w:rsidP="00686576">
      <w:pPr>
        <w:ind w:firstLine="709"/>
        <w:rPr>
          <w:sz w:val="24"/>
        </w:rPr>
      </w:pPr>
      <w:r w:rsidRPr="00BE344C">
        <w:rPr>
          <w:sz w:val="24"/>
        </w:rPr>
        <w:t>Consiste num conjunto de câmeras instaladas em locais estratégicos que captam imagens na rodovia e as transmitem on-line, para o CCO, tornando-se como uma importante ferramenta na implementação de ações corretivas, destinadas à preservação da segurança de trânsito, da rodovia e de seus USUÁRIOS.</w:t>
      </w:r>
    </w:p>
    <w:p w14:paraId="72A5AF02" w14:textId="77777777" w:rsidR="00686576" w:rsidRPr="00BE344C" w:rsidRDefault="00686576" w:rsidP="00686576">
      <w:pPr>
        <w:ind w:firstLine="709"/>
        <w:rPr>
          <w:sz w:val="24"/>
        </w:rPr>
      </w:pPr>
      <w:r w:rsidRPr="00BE344C">
        <w:rPr>
          <w:sz w:val="24"/>
        </w:rPr>
        <w:t>O espaçamento médio entre os equipamentos deverá permitir uma varredura e supervisão do trecho rodoviário submetido à concessão e consequente observação de quaisquer anormalidades ocorrentes nas pistas, facilitando sobremaneira a tomada de decisões para ações corretivas.</w:t>
      </w:r>
    </w:p>
    <w:p w14:paraId="5937D1FE" w14:textId="77777777" w:rsidR="00686576" w:rsidRPr="00BE344C" w:rsidRDefault="00686576" w:rsidP="00686576">
      <w:pPr>
        <w:ind w:firstLine="709"/>
        <w:rPr>
          <w:sz w:val="24"/>
        </w:rPr>
      </w:pPr>
      <w:r w:rsidRPr="00BE344C">
        <w:rPr>
          <w:sz w:val="24"/>
        </w:rPr>
        <w:t>É importante salientar que este sistema de câmeras é independente do sistema de câmeras de vídeo das pistas e cabines das praças de pedágio, bem como das edificações da CONCESSIONÁRIA, que possuem objetivo distinto.</w:t>
      </w:r>
    </w:p>
    <w:p w14:paraId="4D7FD743" w14:textId="6039B7E3" w:rsidR="00686576" w:rsidRPr="00BE344C" w:rsidRDefault="00686576" w:rsidP="00686576">
      <w:pPr>
        <w:ind w:firstLine="709"/>
        <w:rPr>
          <w:sz w:val="24"/>
        </w:rPr>
      </w:pPr>
      <w:r w:rsidRPr="00BE344C">
        <w:rPr>
          <w:sz w:val="24"/>
        </w:rPr>
        <w:t>As câmeras deverão oferecer boa qualidade e características técnicas descritas no PER, ligadas ao sistema operacional da rodovia, possibilitando a transmissão de sinais de vídeo para o CCO. As imagens do CFTV deverão ser gravadas em servidor próprio e serem disponibilizadas para consulta no período de 10 dias.</w:t>
      </w:r>
    </w:p>
    <w:p w14:paraId="21506F09" w14:textId="77777777" w:rsidR="001E02D4" w:rsidRPr="00BE344C" w:rsidRDefault="001E02D4" w:rsidP="00686576">
      <w:pPr>
        <w:ind w:firstLine="709"/>
        <w:rPr>
          <w:sz w:val="24"/>
        </w:rPr>
      </w:pPr>
    </w:p>
    <w:p w14:paraId="3C7204F3" w14:textId="0268CC13" w:rsidR="00686576" w:rsidRPr="00BE344C" w:rsidRDefault="00686576" w:rsidP="00546094">
      <w:pPr>
        <w:pStyle w:val="Ttulo4"/>
        <w:ind w:left="1457" w:hanging="720"/>
      </w:pPr>
      <w:bookmarkStart w:id="181" w:name="_Toc40628106"/>
      <w:bookmarkStart w:id="182" w:name="_Toc41496763"/>
      <w:bookmarkStart w:id="183" w:name="_Ref40576697"/>
      <w:r w:rsidRPr="00BE344C">
        <w:t>Sistema de detecção de velocidade (radar)</w:t>
      </w:r>
      <w:bookmarkEnd w:id="181"/>
      <w:bookmarkEnd w:id="182"/>
      <w:r w:rsidRPr="00BE344C">
        <w:t xml:space="preserve"> </w:t>
      </w:r>
      <w:bookmarkEnd w:id="183"/>
    </w:p>
    <w:p w14:paraId="7D34AF6C" w14:textId="77777777" w:rsidR="00686576" w:rsidRPr="00BE344C" w:rsidRDefault="00686576" w:rsidP="00686576">
      <w:pPr>
        <w:ind w:firstLine="709"/>
        <w:rPr>
          <w:sz w:val="24"/>
        </w:rPr>
      </w:pPr>
      <w:r w:rsidRPr="00BE344C">
        <w:rPr>
          <w:sz w:val="24"/>
        </w:rPr>
        <w:t>Visando proporcionar à rodovia um sistema de controle e monitoração do tráfego, deverá a CONCESSIONÁRIA valer-se da implantação de sistemas de detecção de velocidade, com o objetivo de atender a múltiplos aspectos de interesse operacional.</w:t>
      </w:r>
    </w:p>
    <w:p w14:paraId="693AB792" w14:textId="77777777" w:rsidR="00686576" w:rsidRPr="00BE344C" w:rsidRDefault="00686576" w:rsidP="00686576">
      <w:pPr>
        <w:ind w:firstLine="709"/>
        <w:rPr>
          <w:sz w:val="24"/>
        </w:rPr>
      </w:pPr>
      <w:r w:rsidRPr="00BE344C">
        <w:rPr>
          <w:sz w:val="24"/>
        </w:rPr>
        <w:t>Este sistema deverá oferecer inúmeras facilidades, as quais poderão atender os diversos órgãos governamentais envolvidos no gerenciamento nas condições de circulação de veículos, bem como prover meios de resguardar as normas para o trânsito dos veículos, dentro dos limites de velocidade, estipulados pela legislação vigente.</w:t>
      </w:r>
    </w:p>
    <w:p w14:paraId="0CA14744" w14:textId="5BB3C67A" w:rsidR="00686576" w:rsidRPr="00BE344C" w:rsidRDefault="00686576" w:rsidP="00686576">
      <w:pPr>
        <w:ind w:firstLine="709"/>
        <w:rPr>
          <w:sz w:val="24"/>
        </w:rPr>
      </w:pPr>
      <w:r w:rsidRPr="00BE344C">
        <w:rPr>
          <w:sz w:val="24"/>
        </w:rPr>
        <w:t xml:space="preserve">A tecnologia empregada nos equipamentos detectores de velocidade, automáticos ou manuais, de instalação permanente, móvel (embarcada), estática ou portátil, ostensiva ou discreta, com ou sem registro de imagem, conforme a situação de aplicabilidade técnica - definidas as características de cada equipamento e sua função no monitoramento viário a partir da análise dos critérios de classificação - podem ser: (a) por sensores podem indutivos ou piezoelétricos, para os equipamentos fixos ou (b) reflexão de ondas por </w:t>
      </w:r>
      <w:r w:rsidR="0029559F" w:rsidRPr="00BE344C">
        <w:rPr>
          <w:sz w:val="24"/>
        </w:rPr>
        <w:t>micro-ondas</w:t>
      </w:r>
      <w:r w:rsidRPr="00BE344C">
        <w:rPr>
          <w:sz w:val="24"/>
        </w:rPr>
        <w:t xml:space="preserve">, </w:t>
      </w:r>
      <w:r w:rsidR="0029559F" w:rsidRPr="00BE344C">
        <w:rPr>
          <w:sz w:val="24"/>
        </w:rPr>
        <w:t>Ultrassom</w:t>
      </w:r>
      <w:r w:rsidRPr="00BE344C">
        <w:rPr>
          <w:sz w:val="24"/>
        </w:rPr>
        <w:t xml:space="preserve"> (DOPPLER), ou L.A.S.E.R., para os equipamentos não-fixos.</w:t>
      </w:r>
    </w:p>
    <w:p w14:paraId="2237AC69" w14:textId="56981A16" w:rsidR="00686576" w:rsidRPr="00BE344C" w:rsidRDefault="00686576" w:rsidP="00686576">
      <w:pPr>
        <w:ind w:firstLine="709"/>
        <w:rPr>
          <w:sz w:val="24"/>
        </w:rPr>
      </w:pPr>
      <w:r w:rsidRPr="00BE344C">
        <w:rPr>
          <w:sz w:val="24"/>
        </w:rPr>
        <w:lastRenderedPageBreak/>
        <w:t xml:space="preserve">A Resolução Nº </w:t>
      </w:r>
      <w:r w:rsidR="00B75980" w:rsidRPr="00BE344C">
        <w:rPr>
          <w:sz w:val="24"/>
        </w:rPr>
        <w:t>798</w:t>
      </w:r>
      <w:r w:rsidRPr="00BE344C">
        <w:rPr>
          <w:sz w:val="24"/>
        </w:rPr>
        <w:t xml:space="preserve">, de </w:t>
      </w:r>
      <w:r w:rsidR="00B75980" w:rsidRPr="00BE344C">
        <w:rPr>
          <w:sz w:val="24"/>
        </w:rPr>
        <w:t>2</w:t>
      </w:r>
      <w:r w:rsidRPr="00BE344C">
        <w:rPr>
          <w:sz w:val="24"/>
        </w:rPr>
        <w:t xml:space="preserve"> de </w:t>
      </w:r>
      <w:r w:rsidR="00B75980" w:rsidRPr="00BE344C">
        <w:rPr>
          <w:sz w:val="24"/>
        </w:rPr>
        <w:t>set</w:t>
      </w:r>
      <w:r w:rsidRPr="00BE344C">
        <w:rPr>
          <w:sz w:val="24"/>
        </w:rPr>
        <w:t>embro de 20</w:t>
      </w:r>
      <w:r w:rsidR="00B75980" w:rsidRPr="00BE344C">
        <w:rPr>
          <w:sz w:val="24"/>
        </w:rPr>
        <w:t>20</w:t>
      </w:r>
      <w:r w:rsidRPr="00BE344C">
        <w:rPr>
          <w:sz w:val="24"/>
        </w:rPr>
        <w:t>, dispõe sobre requisitos técnicos mínimos para a fiscalização da velocidade de veículos automotores,</w:t>
      </w:r>
      <w:r w:rsidR="00B75980" w:rsidRPr="00BE344C">
        <w:rPr>
          <w:sz w:val="24"/>
        </w:rPr>
        <w:t xml:space="preserve"> elétricos,</w:t>
      </w:r>
      <w:r w:rsidRPr="00BE344C">
        <w:rPr>
          <w:sz w:val="24"/>
        </w:rPr>
        <w:t xml:space="preserve"> reboques e semirreboques, conforme o Código de Trânsito Brasileiro</w:t>
      </w:r>
      <w:r w:rsidR="00011A71" w:rsidRPr="00BE344C">
        <w:rPr>
          <w:sz w:val="24"/>
        </w:rPr>
        <w:t>.</w:t>
      </w:r>
    </w:p>
    <w:p w14:paraId="4CDDEE2B" w14:textId="77777777" w:rsidR="00686576" w:rsidRPr="00BE344C" w:rsidRDefault="00686576" w:rsidP="00686576">
      <w:pPr>
        <w:ind w:firstLine="709"/>
        <w:rPr>
          <w:sz w:val="24"/>
        </w:rPr>
      </w:pPr>
      <w:r w:rsidRPr="00BE344C">
        <w:rPr>
          <w:sz w:val="24"/>
        </w:rPr>
        <w:t>As principais potencialidades de utilização do sistema de detecção de velocidade direcionam-se às seguintes atividades operacionais:</w:t>
      </w:r>
    </w:p>
    <w:p w14:paraId="7906C009" w14:textId="77777777" w:rsidR="00686576" w:rsidRPr="00BE344C" w:rsidRDefault="00686576" w:rsidP="00546094">
      <w:pPr>
        <w:pStyle w:val="PargrafodaLista"/>
        <w:numPr>
          <w:ilvl w:val="0"/>
          <w:numId w:val="62"/>
        </w:numPr>
        <w:rPr>
          <w:rFonts w:cs="Calibri"/>
          <w:color w:val="3C3C3B"/>
          <w:kern w:val="28"/>
          <w:sz w:val="24"/>
          <w:shd w:val="clear" w:color="auto" w:fill="FFFFFF"/>
        </w:rPr>
      </w:pPr>
      <w:r w:rsidRPr="00BE344C">
        <w:rPr>
          <w:rFonts w:cs="Calibri"/>
          <w:color w:val="3C3C3B"/>
          <w:kern w:val="28"/>
          <w:sz w:val="24"/>
          <w:shd w:val="clear" w:color="auto" w:fill="FFFFFF"/>
        </w:rPr>
        <w:t>Controle da velocidade dos veículos nas diversas faixas de rolamento;</w:t>
      </w:r>
    </w:p>
    <w:p w14:paraId="13020000" w14:textId="77777777" w:rsidR="00686576" w:rsidRPr="00BE344C" w:rsidRDefault="00686576" w:rsidP="00546094">
      <w:pPr>
        <w:pStyle w:val="PargrafodaLista"/>
        <w:numPr>
          <w:ilvl w:val="0"/>
          <w:numId w:val="62"/>
        </w:numPr>
        <w:rPr>
          <w:rFonts w:cs="Calibri"/>
          <w:color w:val="3C3C3B"/>
          <w:kern w:val="28"/>
          <w:sz w:val="24"/>
          <w:shd w:val="clear" w:color="auto" w:fill="FFFFFF"/>
        </w:rPr>
      </w:pPr>
      <w:r w:rsidRPr="00BE344C">
        <w:rPr>
          <w:rFonts w:cs="Calibri"/>
          <w:color w:val="3C3C3B"/>
          <w:kern w:val="28"/>
          <w:sz w:val="24"/>
          <w:shd w:val="clear" w:color="auto" w:fill="FFFFFF"/>
        </w:rPr>
        <w:t>Caracterização da volumetria do tráfego, com contagens e classificação periódicas, conforme a necessidade dos órgãos rodoviários; e</w:t>
      </w:r>
    </w:p>
    <w:p w14:paraId="4EC6B4AD" w14:textId="77777777" w:rsidR="00686576" w:rsidRPr="00BE344C" w:rsidRDefault="00686576" w:rsidP="00546094">
      <w:pPr>
        <w:pStyle w:val="PargrafodaLista"/>
        <w:numPr>
          <w:ilvl w:val="0"/>
          <w:numId w:val="62"/>
        </w:numPr>
        <w:rPr>
          <w:rFonts w:cs="Calibri"/>
          <w:color w:val="3C3C3B"/>
          <w:kern w:val="28"/>
          <w:sz w:val="24"/>
          <w:shd w:val="clear" w:color="auto" w:fill="FFFFFF"/>
        </w:rPr>
      </w:pPr>
      <w:r w:rsidRPr="00BE344C">
        <w:rPr>
          <w:rFonts w:cs="Calibri"/>
          <w:color w:val="3C3C3B"/>
          <w:kern w:val="28"/>
          <w:sz w:val="24"/>
          <w:shd w:val="clear" w:color="auto" w:fill="FFFFFF"/>
        </w:rPr>
        <w:t>Redução dos índices de acidentes viários.</w:t>
      </w:r>
    </w:p>
    <w:p w14:paraId="1345A142" w14:textId="77777777" w:rsidR="00011A71" w:rsidRPr="00BE344C" w:rsidRDefault="00011A71" w:rsidP="00686576">
      <w:pPr>
        <w:ind w:firstLine="709"/>
        <w:rPr>
          <w:rFonts w:cs="Calibri"/>
          <w:color w:val="000000" w:themeColor="text1"/>
          <w:sz w:val="24"/>
        </w:rPr>
      </w:pPr>
      <w:bookmarkStart w:id="184" w:name="_Toc40628107"/>
      <w:bookmarkStart w:id="185" w:name="_Toc41496764"/>
    </w:p>
    <w:p w14:paraId="380E1EEC" w14:textId="27039656" w:rsidR="00686576" w:rsidRPr="00BE344C" w:rsidRDefault="00686576" w:rsidP="00546094">
      <w:pPr>
        <w:pStyle w:val="Ttulo4"/>
        <w:ind w:left="1457" w:hanging="720"/>
      </w:pPr>
      <w:r w:rsidRPr="00BE344C">
        <w:t>Sistema de estatísticas de acidentes</w:t>
      </w:r>
      <w:bookmarkEnd w:id="184"/>
      <w:bookmarkEnd w:id="185"/>
    </w:p>
    <w:p w14:paraId="10C527EB" w14:textId="77777777" w:rsidR="00686576" w:rsidRPr="00BE344C" w:rsidRDefault="00686576" w:rsidP="00686576">
      <w:pPr>
        <w:ind w:firstLine="709"/>
        <w:rPr>
          <w:sz w:val="24"/>
        </w:rPr>
      </w:pPr>
      <w:r w:rsidRPr="00BE344C">
        <w:rPr>
          <w:sz w:val="24"/>
        </w:rPr>
        <w:t>É imprescindível à CONCESSIONÁRIA obter uma série de dados relacionados às estatísticas de acidentes, bem como a identificação dos locais de maior incidência de acidentes na rodovia, os conhecidos pontos críticos.</w:t>
      </w:r>
    </w:p>
    <w:p w14:paraId="76991039" w14:textId="77777777" w:rsidR="00686576" w:rsidRPr="00BE344C" w:rsidRDefault="00686576" w:rsidP="00686576">
      <w:pPr>
        <w:ind w:firstLine="709"/>
        <w:rPr>
          <w:sz w:val="24"/>
        </w:rPr>
      </w:pPr>
      <w:r w:rsidRPr="00BE344C">
        <w:rPr>
          <w:sz w:val="24"/>
        </w:rPr>
        <w:t>É de grande valia a caracterização dos principais fatores circunstanciais da sua ocorrência para a definição das intervenções de engenharia, fiscalização, operação e educação de trânsito.</w:t>
      </w:r>
    </w:p>
    <w:p w14:paraId="69106133" w14:textId="77777777" w:rsidR="00686576" w:rsidRPr="00BE344C" w:rsidRDefault="00686576" w:rsidP="00686576">
      <w:pPr>
        <w:ind w:firstLine="709"/>
        <w:rPr>
          <w:sz w:val="24"/>
        </w:rPr>
      </w:pPr>
      <w:r w:rsidRPr="00BE344C">
        <w:rPr>
          <w:sz w:val="24"/>
        </w:rPr>
        <w:t>A partir de uma série histórica sobre os acidentes poderão ser criados programas eficazes de prevenção de acidentes, contribuindo para a melhoria das condições de segurança de trânsito do público usuário.</w:t>
      </w:r>
    </w:p>
    <w:p w14:paraId="346DE387" w14:textId="77777777" w:rsidR="00686576" w:rsidRPr="00BE344C" w:rsidRDefault="00686576" w:rsidP="00686576">
      <w:pPr>
        <w:ind w:firstLine="709"/>
        <w:rPr>
          <w:sz w:val="24"/>
        </w:rPr>
      </w:pPr>
      <w:r w:rsidRPr="00BE344C">
        <w:rPr>
          <w:sz w:val="24"/>
        </w:rPr>
        <w:t>Os dados estatísticos dos acidentes de trânsito são gerados a partir do banco de dados do SGO da CONCESSIONÁRIA, podendo-se obter, dentre outros resultados, os quantitativos dos acidentes com ou sem vítimas, vítimas fatais, e outros, podendo ser extraídos dados periódicos em:</w:t>
      </w:r>
    </w:p>
    <w:p w14:paraId="76BE9180" w14:textId="77777777" w:rsidR="00686576" w:rsidRPr="00BE344C" w:rsidRDefault="00686576" w:rsidP="00546094">
      <w:pPr>
        <w:pStyle w:val="PargrafodaLista"/>
        <w:numPr>
          <w:ilvl w:val="0"/>
          <w:numId w:val="63"/>
        </w:numPr>
        <w:rPr>
          <w:sz w:val="24"/>
        </w:rPr>
      </w:pPr>
      <w:r w:rsidRPr="00BE344C">
        <w:rPr>
          <w:sz w:val="24"/>
        </w:rPr>
        <w:t>Qualquer período de tempo, por dia, mês, ano, bimestre, semestre, etc.;</w:t>
      </w:r>
    </w:p>
    <w:p w14:paraId="07E0C514" w14:textId="77777777" w:rsidR="00686576" w:rsidRPr="00BE344C" w:rsidRDefault="00686576" w:rsidP="00546094">
      <w:pPr>
        <w:pStyle w:val="PargrafodaLista"/>
        <w:numPr>
          <w:ilvl w:val="0"/>
          <w:numId w:val="63"/>
        </w:numPr>
        <w:rPr>
          <w:sz w:val="24"/>
        </w:rPr>
      </w:pPr>
      <w:r w:rsidRPr="00BE344C">
        <w:rPr>
          <w:sz w:val="24"/>
        </w:rPr>
        <w:t>Dia da semana e hora;</w:t>
      </w:r>
    </w:p>
    <w:p w14:paraId="54F54131" w14:textId="77777777" w:rsidR="00686576" w:rsidRPr="00BE344C" w:rsidRDefault="00686576" w:rsidP="00546094">
      <w:pPr>
        <w:pStyle w:val="PargrafodaLista"/>
        <w:numPr>
          <w:ilvl w:val="0"/>
          <w:numId w:val="63"/>
        </w:numPr>
        <w:rPr>
          <w:sz w:val="24"/>
        </w:rPr>
      </w:pPr>
      <w:r w:rsidRPr="00BE344C">
        <w:rPr>
          <w:sz w:val="24"/>
        </w:rPr>
        <w:t>Por tipo de veículo;</w:t>
      </w:r>
    </w:p>
    <w:p w14:paraId="5FD2E617" w14:textId="77777777" w:rsidR="00686576" w:rsidRPr="00BE344C" w:rsidRDefault="00686576" w:rsidP="00546094">
      <w:pPr>
        <w:pStyle w:val="PargrafodaLista"/>
        <w:numPr>
          <w:ilvl w:val="0"/>
          <w:numId w:val="63"/>
        </w:numPr>
        <w:rPr>
          <w:sz w:val="24"/>
        </w:rPr>
      </w:pPr>
      <w:r w:rsidRPr="00BE344C">
        <w:rPr>
          <w:sz w:val="24"/>
        </w:rPr>
        <w:t>Por tipo de acidente;</w:t>
      </w:r>
    </w:p>
    <w:p w14:paraId="38D1F2C6" w14:textId="77777777" w:rsidR="00686576" w:rsidRPr="00BE344C" w:rsidRDefault="00686576" w:rsidP="00546094">
      <w:pPr>
        <w:pStyle w:val="PargrafodaLista"/>
        <w:numPr>
          <w:ilvl w:val="0"/>
          <w:numId w:val="63"/>
        </w:numPr>
        <w:rPr>
          <w:sz w:val="24"/>
        </w:rPr>
      </w:pPr>
      <w:r w:rsidRPr="00BE344C">
        <w:rPr>
          <w:sz w:val="24"/>
        </w:rPr>
        <w:t>Perfil dos condutores, por faixa etária, sexo, etc.; e</w:t>
      </w:r>
    </w:p>
    <w:p w14:paraId="695B576A" w14:textId="0EAD1155" w:rsidR="00686576" w:rsidRPr="00BE344C" w:rsidRDefault="00686576" w:rsidP="00546094">
      <w:pPr>
        <w:pStyle w:val="PargrafodaLista"/>
        <w:numPr>
          <w:ilvl w:val="0"/>
          <w:numId w:val="63"/>
        </w:numPr>
        <w:rPr>
          <w:sz w:val="24"/>
        </w:rPr>
      </w:pPr>
      <w:r w:rsidRPr="00BE344C">
        <w:rPr>
          <w:sz w:val="24"/>
        </w:rPr>
        <w:t>Pela condição de clima e da pista.</w:t>
      </w:r>
    </w:p>
    <w:p w14:paraId="207EA17A" w14:textId="0DF0B16F" w:rsidR="00284EC7" w:rsidRDefault="00284EC7" w:rsidP="00284EC7">
      <w:pPr>
        <w:rPr>
          <w:sz w:val="24"/>
        </w:rPr>
      </w:pPr>
    </w:p>
    <w:p w14:paraId="65D3B169" w14:textId="0549EAEE" w:rsidR="00B01CC1" w:rsidRDefault="00B01CC1" w:rsidP="00284EC7">
      <w:pPr>
        <w:rPr>
          <w:sz w:val="24"/>
        </w:rPr>
      </w:pPr>
    </w:p>
    <w:p w14:paraId="70357444" w14:textId="70696DC1" w:rsidR="00686576" w:rsidRPr="00BE344C" w:rsidRDefault="00686576" w:rsidP="00546094">
      <w:pPr>
        <w:pStyle w:val="Ttulo4"/>
        <w:ind w:left="1457" w:hanging="720"/>
      </w:pPr>
      <w:bookmarkStart w:id="186" w:name="_Toc40628108"/>
      <w:bookmarkStart w:id="187" w:name="_Toc41496765"/>
      <w:r w:rsidRPr="00BE344C">
        <w:lastRenderedPageBreak/>
        <w:t>Parâmetros de Desempenho/Dimensionamento</w:t>
      </w:r>
      <w:bookmarkEnd w:id="186"/>
      <w:bookmarkEnd w:id="187"/>
    </w:p>
    <w:p w14:paraId="381D2522" w14:textId="77777777" w:rsidR="00011A71" w:rsidRPr="00BE344C" w:rsidRDefault="00686576" w:rsidP="00686576">
      <w:pPr>
        <w:ind w:firstLine="709"/>
        <w:rPr>
          <w:sz w:val="24"/>
        </w:rPr>
      </w:pPr>
      <w:r w:rsidRPr="00BE344C">
        <w:rPr>
          <w:sz w:val="24"/>
        </w:rPr>
        <w:t xml:space="preserve">Para avaliar a qualidade do serviço, o Sistema de Comunicação com o Usuário deverá ficar disponível em 90% das horas mensais, considerando a somatória dos tempos de disponibilidade de cada elemento. </w:t>
      </w:r>
    </w:p>
    <w:p w14:paraId="202A29F1" w14:textId="77777777" w:rsidR="00686576" w:rsidRPr="00BE344C" w:rsidRDefault="00686576" w:rsidP="00686576">
      <w:pPr>
        <w:ind w:firstLine="709"/>
        <w:rPr>
          <w:sz w:val="24"/>
        </w:rPr>
      </w:pPr>
    </w:p>
    <w:p w14:paraId="0C97D008" w14:textId="77777777" w:rsidR="00686576" w:rsidRPr="00BE344C" w:rsidRDefault="00686576" w:rsidP="00686576">
      <w:pPr>
        <w:ind w:firstLine="709"/>
        <w:rPr>
          <w:sz w:val="24"/>
        </w:rPr>
      </w:pPr>
      <m:oMathPara>
        <m:oMath>
          <m:r>
            <w:rPr>
              <w:rFonts w:ascii="Cambria Math" w:hAnsi="Cambria Math"/>
              <w:sz w:val="24"/>
            </w:rPr>
            <m:t>Horas</m:t>
          </m:r>
          <m:r>
            <m:rPr>
              <m:sty m:val="p"/>
            </m:rPr>
            <w:rPr>
              <w:rFonts w:ascii="Cambria Math" w:hAnsi="Cambria Math"/>
              <w:sz w:val="24"/>
            </w:rPr>
            <m:t xml:space="preserve"> </m:t>
          </m:r>
          <m:r>
            <w:rPr>
              <w:rFonts w:ascii="Cambria Math" w:hAnsi="Cambria Math"/>
              <w:sz w:val="24"/>
            </w:rPr>
            <m:t>totais</m:t>
          </m:r>
          <m:r>
            <m:rPr>
              <m:sty m:val="p"/>
            </m:rPr>
            <w:rPr>
              <w:rFonts w:ascii="Cambria Math" w:hAnsi="Cambria Math"/>
              <w:sz w:val="24"/>
            </w:rPr>
            <m:t>=24.</m:t>
          </m:r>
          <m:r>
            <w:rPr>
              <w:rFonts w:ascii="Cambria Math" w:hAnsi="Cambria Math"/>
              <w:sz w:val="24"/>
            </w:rPr>
            <m:t>d</m:t>
          </m:r>
          <m:r>
            <m:rPr>
              <m:sty m:val="p"/>
            </m:rPr>
            <w:rPr>
              <w:rFonts w:ascii="Cambria Math" w:hAnsi="Cambria Math"/>
              <w:sz w:val="24"/>
            </w:rPr>
            <m:t>.</m:t>
          </m:r>
          <m:r>
            <w:rPr>
              <w:rFonts w:ascii="Cambria Math" w:hAnsi="Cambria Math"/>
              <w:sz w:val="24"/>
            </w:rPr>
            <m:t>N</m:t>
          </m:r>
        </m:oMath>
      </m:oMathPara>
    </w:p>
    <w:p w14:paraId="37146F57" w14:textId="77777777" w:rsidR="00686576" w:rsidRPr="00BE344C" w:rsidRDefault="00686576" w:rsidP="00686576">
      <w:pPr>
        <w:ind w:firstLine="709"/>
        <w:rPr>
          <w:sz w:val="24"/>
        </w:rPr>
      </w:pPr>
      <m:oMathPara>
        <m:oMath>
          <m:r>
            <w:rPr>
              <w:rFonts w:ascii="Cambria Math" w:hAnsi="Cambria Math"/>
              <w:sz w:val="24"/>
            </w:rPr>
            <m:t>Disponibilidade</m:t>
          </m:r>
          <m:r>
            <m:rPr>
              <m:sty m:val="p"/>
            </m:rPr>
            <w:rPr>
              <w:rFonts w:ascii="Cambria Math" w:hAnsi="Cambria Math"/>
              <w:sz w:val="24"/>
            </w:rPr>
            <m:t>=</m:t>
          </m:r>
          <m:f>
            <m:fPr>
              <m:ctrlPr>
                <w:rPr>
                  <w:rFonts w:ascii="Cambria Math" w:hAnsi="Cambria Math"/>
                  <w:sz w:val="24"/>
                </w:rPr>
              </m:ctrlPr>
            </m:fPr>
            <m:num>
              <m:r>
                <w:rPr>
                  <w:rFonts w:ascii="Cambria Math" w:hAnsi="Cambria Math"/>
                  <w:sz w:val="24"/>
                </w:rPr>
                <m:t>Soma</m:t>
              </m:r>
              <m:r>
                <m:rPr>
                  <m:sty m:val="p"/>
                </m:rPr>
                <w:rPr>
                  <w:rFonts w:ascii="Cambria Math" w:hAnsi="Cambria Math"/>
                  <w:sz w:val="24"/>
                </w:rPr>
                <m:t xml:space="preserve"> </m:t>
              </m:r>
              <m:r>
                <w:rPr>
                  <w:rFonts w:ascii="Cambria Math" w:hAnsi="Cambria Math"/>
                  <w:sz w:val="24"/>
                </w:rPr>
                <m:t>das</m:t>
              </m:r>
              <m:r>
                <m:rPr>
                  <m:sty m:val="p"/>
                </m:rPr>
                <w:rPr>
                  <w:rFonts w:ascii="Cambria Math" w:hAnsi="Cambria Math"/>
                  <w:sz w:val="24"/>
                </w:rPr>
                <m:t xml:space="preserve"> </m:t>
              </m:r>
              <m:r>
                <w:rPr>
                  <w:rFonts w:ascii="Cambria Math" w:hAnsi="Cambria Math"/>
                  <w:sz w:val="24"/>
                </w:rPr>
                <m:t>horas</m:t>
              </m:r>
              <m:r>
                <m:rPr>
                  <m:sty m:val="p"/>
                </m:rPr>
                <w:rPr>
                  <w:rFonts w:ascii="Cambria Math" w:hAnsi="Cambria Math"/>
                  <w:sz w:val="24"/>
                </w:rPr>
                <m:t xml:space="preserve"> </m:t>
              </m:r>
              <m:r>
                <w:rPr>
                  <w:rFonts w:ascii="Cambria Math" w:hAnsi="Cambria Math"/>
                  <w:sz w:val="24"/>
                </w:rPr>
                <m:t>dispon</m:t>
              </m:r>
              <m:r>
                <m:rPr>
                  <m:sty m:val="p"/>
                </m:rPr>
                <w:rPr>
                  <w:rFonts w:ascii="Cambria Math" w:hAnsi="Cambria Math"/>
                  <w:sz w:val="24"/>
                </w:rPr>
                <m:t>í</m:t>
              </m:r>
              <m:r>
                <w:rPr>
                  <w:rFonts w:ascii="Cambria Math" w:hAnsi="Cambria Math"/>
                  <w:sz w:val="24"/>
                </w:rPr>
                <m:t>veis</m:t>
              </m:r>
              <m:r>
                <m:rPr>
                  <m:sty m:val="p"/>
                </m:rPr>
                <w:rPr>
                  <w:rFonts w:ascii="Cambria Math" w:hAnsi="Cambria Math"/>
                  <w:sz w:val="24"/>
                </w:rPr>
                <m:t xml:space="preserve"> </m:t>
              </m:r>
              <m:r>
                <w:rPr>
                  <w:rFonts w:ascii="Cambria Math" w:hAnsi="Cambria Math"/>
                  <w:sz w:val="24"/>
                </w:rPr>
                <m:t>de</m:t>
              </m:r>
              <m:r>
                <m:rPr>
                  <m:sty m:val="p"/>
                </m:rPr>
                <w:rPr>
                  <w:rFonts w:ascii="Cambria Math" w:hAnsi="Cambria Math"/>
                  <w:sz w:val="24"/>
                </w:rPr>
                <m:t xml:space="preserve"> </m:t>
              </m:r>
              <m:r>
                <w:rPr>
                  <w:rFonts w:ascii="Cambria Math" w:hAnsi="Cambria Math"/>
                  <w:sz w:val="24"/>
                </w:rPr>
                <m:t>todos</m:t>
              </m:r>
              <m:r>
                <m:rPr>
                  <m:sty m:val="p"/>
                </m:rPr>
                <w:rPr>
                  <w:rFonts w:ascii="Cambria Math" w:hAnsi="Cambria Math"/>
                  <w:sz w:val="24"/>
                </w:rPr>
                <m:t xml:space="preserve"> </m:t>
              </m:r>
              <m:r>
                <w:rPr>
                  <w:rFonts w:ascii="Cambria Math" w:hAnsi="Cambria Math"/>
                  <w:sz w:val="24"/>
                </w:rPr>
                <m:t>os</m:t>
              </m:r>
              <m:r>
                <m:rPr>
                  <m:sty m:val="p"/>
                </m:rPr>
                <w:rPr>
                  <w:rFonts w:ascii="Cambria Math" w:hAnsi="Cambria Math"/>
                  <w:sz w:val="24"/>
                </w:rPr>
                <m:t xml:space="preserve"> </m:t>
              </m:r>
              <m:r>
                <w:rPr>
                  <w:rFonts w:ascii="Cambria Math" w:hAnsi="Cambria Math"/>
                  <w:sz w:val="24"/>
                </w:rPr>
                <m:t>equipamentos</m:t>
              </m:r>
              <m:r>
                <m:rPr>
                  <m:sty m:val="p"/>
                </m:rPr>
                <w:rPr>
                  <w:rFonts w:ascii="Cambria Math" w:hAnsi="Cambria Math"/>
                  <w:sz w:val="24"/>
                </w:rPr>
                <m:t xml:space="preserve"> </m:t>
              </m:r>
              <m:r>
                <w:rPr>
                  <w:rFonts w:ascii="Cambria Math" w:hAnsi="Cambria Math"/>
                  <w:sz w:val="24"/>
                </w:rPr>
                <m:t>no</m:t>
              </m:r>
              <m:r>
                <m:rPr>
                  <m:sty m:val="p"/>
                </m:rPr>
                <w:rPr>
                  <w:rFonts w:ascii="Cambria Math" w:hAnsi="Cambria Math"/>
                  <w:sz w:val="24"/>
                </w:rPr>
                <m:t xml:space="preserve"> </m:t>
              </m:r>
              <m:r>
                <w:rPr>
                  <w:rFonts w:ascii="Cambria Math" w:hAnsi="Cambria Math"/>
                  <w:sz w:val="24"/>
                </w:rPr>
                <m:t>m</m:t>
              </m:r>
              <m:r>
                <m:rPr>
                  <m:sty m:val="p"/>
                </m:rPr>
                <w:rPr>
                  <w:rFonts w:ascii="Cambria Math" w:hAnsi="Cambria Math"/>
                  <w:sz w:val="24"/>
                </w:rPr>
                <m:t>ê</m:t>
              </m:r>
              <m:r>
                <w:rPr>
                  <w:rFonts w:ascii="Cambria Math" w:hAnsi="Cambria Math"/>
                  <w:sz w:val="24"/>
                </w:rPr>
                <m:t>s</m:t>
              </m:r>
            </m:num>
            <m:den>
              <m:r>
                <w:rPr>
                  <w:rFonts w:ascii="Cambria Math" w:hAnsi="Cambria Math"/>
                  <w:sz w:val="24"/>
                </w:rPr>
                <m:t>Horas</m:t>
              </m:r>
              <m:r>
                <m:rPr>
                  <m:sty m:val="p"/>
                </m:rPr>
                <w:rPr>
                  <w:rFonts w:ascii="Cambria Math" w:hAnsi="Cambria Math"/>
                  <w:sz w:val="24"/>
                </w:rPr>
                <m:t xml:space="preserve"> </m:t>
              </m:r>
              <m:r>
                <w:rPr>
                  <w:rFonts w:ascii="Cambria Math" w:hAnsi="Cambria Math"/>
                  <w:sz w:val="24"/>
                </w:rPr>
                <m:t>totais</m:t>
              </m:r>
            </m:den>
          </m:f>
        </m:oMath>
      </m:oMathPara>
    </w:p>
    <w:p w14:paraId="26002B6F" w14:textId="22F85C46" w:rsidR="00686576" w:rsidRPr="00BE344C" w:rsidRDefault="00686576" w:rsidP="00686576">
      <w:pPr>
        <w:ind w:firstLine="709"/>
        <w:rPr>
          <w:sz w:val="24"/>
        </w:rPr>
      </w:pPr>
    </w:p>
    <w:p w14:paraId="58C500A9" w14:textId="77777777" w:rsidR="00011A71" w:rsidRPr="00BE344C" w:rsidRDefault="00011A71" w:rsidP="00011A71">
      <w:pPr>
        <w:ind w:firstLine="709"/>
        <w:rPr>
          <w:sz w:val="24"/>
        </w:rPr>
      </w:pPr>
      <w:r w:rsidRPr="00BE344C">
        <w:rPr>
          <w:sz w:val="24"/>
        </w:rPr>
        <w:t>Sendo:</w:t>
      </w:r>
    </w:p>
    <w:p w14:paraId="18B729F0" w14:textId="77777777" w:rsidR="00011A71" w:rsidRPr="00BE344C" w:rsidRDefault="00011A71" w:rsidP="00011A71">
      <w:pPr>
        <w:ind w:firstLine="709"/>
        <w:rPr>
          <w:sz w:val="24"/>
        </w:rPr>
      </w:pPr>
      <w:r w:rsidRPr="00BE344C">
        <w:rPr>
          <w:iCs/>
          <w:sz w:val="24"/>
        </w:rPr>
        <w:t>N</w:t>
      </w:r>
      <w:r w:rsidRPr="00BE344C">
        <w:rPr>
          <w:sz w:val="24"/>
        </w:rPr>
        <w:t xml:space="preserve"> = quantidade de equipamentos do sistema; e</w:t>
      </w:r>
    </w:p>
    <w:p w14:paraId="45D0AE29" w14:textId="77777777" w:rsidR="00011A71" w:rsidRPr="00BE344C" w:rsidRDefault="00011A71" w:rsidP="00011A71">
      <w:pPr>
        <w:ind w:firstLine="709"/>
        <w:rPr>
          <w:sz w:val="24"/>
        </w:rPr>
      </w:pPr>
      <w:r w:rsidRPr="00BE344C">
        <w:rPr>
          <w:iCs/>
          <w:sz w:val="24"/>
        </w:rPr>
        <w:t>d</w:t>
      </w:r>
      <w:r w:rsidRPr="00BE344C">
        <w:rPr>
          <w:sz w:val="24"/>
        </w:rPr>
        <w:t xml:space="preserve"> = quantidade de dias no mês.</w:t>
      </w:r>
    </w:p>
    <w:p w14:paraId="2CF89DA8" w14:textId="77777777" w:rsidR="00011A71" w:rsidRPr="00BE344C" w:rsidRDefault="00011A71" w:rsidP="00686576">
      <w:pPr>
        <w:ind w:firstLine="709"/>
        <w:rPr>
          <w:sz w:val="24"/>
        </w:rPr>
      </w:pPr>
    </w:p>
    <w:p w14:paraId="6F8EF818" w14:textId="77777777" w:rsidR="00686576" w:rsidRPr="00BE344C" w:rsidRDefault="00686576" w:rsidP="00686576">
      <w:pPr>
        <w:ind w:firstLine="709"/>
        <w:rPr>
          <w:sz w:val="24"/>
        </w:rPr>
      </w:pPr>
      <w:r w:rsidRPr="00BE344C">
        <w:rPr>
          <w:sz w:val="24"/>
        </w:rPr>
        <w:t>Referente ao sistema de controle de velocidade, o tempo de aferição dos equipamentos junto aos órgãos metrológicos e/ou seus delegados (INMETRO e IPEM) deverá ser excluído do cálculo do parâmetro de desempenho.</w:t>
      </w:r>
    </w:p>
    <w:p w14:paraId="5AD0A874" w14:textId="30274019" w:rsidR="00686576" w:rsidRPr="00BE344C" w:rsidRDefault="00686576" w:rsidP="00686576">
      <w:pPr>
        <w:ind w:firstLine="709"/>
        <w:rPr>
          <w:sz w:val="24"/>
        </w:rPr>
      </w:pPr>
      <w:r w:rsidRPr="00BE344C">
        <w:rPr>
          <w:sz w:val="24"/>
        </w:rPr>
        <w:t>Todos os equipamentos utilizados nos sistemas de controle de tráfego deverão permanentemente atender às suas funções com elevado padrão de qualidade e de modernidade, não devendo, em qualquer momento, ter idade (contada a partir de sua aquisição pela CONCESSIONÁRIA) superiores às suas respectivas vidas úteis informadas para efeitos de depreciação.</w:t>
      </w:r>
    </w:p>
    <w:p w14:paraId="6CD2D15A" w14:textId="77777777" w:rsidR="00284EC7" w:rsidRPr="00BE344C" w:rsidRDefault="00284EC7" w:rsidP="00686576">
      <w:pPr>
        <w:ind w:firstLine="709"/>
        <w:rPr>
          <w:sz w:val="24"/>
        </w:rPr>
      </w:pPr>
    </w:p>
    <w:p w14:paraId="11DB4E2C" w14:textId="47EFF935" w:rsidR="00686576" w:rsidRPr="00BE344C" w:rsidRDefault="00686576" w:rsidP="00546094">
      <w:pPr>
        <w:pStyle w:val="Ttulo4"/>
        <w:ind w:left="1457" w:hanging="720"/>
      </w:pPr>
      <w:bookmarkStart w:id="188" w:name="_Toc40628109"/>
      <w:bookmarkStart w:id="189" w:name="_Toc41496766"/>
      <w:r w:rsidRPr="00BE344C">
        <w:t>Quantificação do sistema</w:t>
      </w:r>
      <w:bookmarkEnd w:id="188"/>
      <w:bookmarkEnd w:id="189"/>
    </w:p>
    <w:p w14:paraId="2552B445" w14:textId="10D8E9E9" w:rsidR="00686576" w:rsidRPr="00BE344C" w:rsidRDefault="00686576" w:rsidP="00686576">
      <w:pPr>
        <w:ind w:firstLine="709"/>
        <w:rPr>
          <w:sz w:val="24"/>
        </w:rPr>
      </w:pPr>
      <w:r w:rsidRPr="00BE344C">
        <w:rPr>
          <w:sz w:val="24"/>
        </w:rPr>
        <w:t>Com base nas premissas apresentadas abaixo foi possível quantificar os elementos necessários para a implantação dos respectivos sistemas.</w:t>
      </w:r>
    </w:p>
    <w:p w14:paraId="70DA7D13" w14:textId="1F95A218" w:rsidR="00686576" w:rsidRPr="00BE344C" w:rsidRDefault="00686576" w:rsidP="00546094">
      <w:pPr>
        <w:pStyle w:val="PargrafodaLista"/>
        <w:numPr>
          <w:ilvl w:val="0"/>
          <w:numId w:val="64"/>
        </w:numPr>
        <w:rPr>
          <w:sz w:val="24"/>
        </w:rPr>
      </w:pPr>
      <w:r w:rsidRPr="00BE344C">
        <w:rPr>
          <w:sz w:val="24"/>
        </w:rPr>
        <w:t>Equipamentos de detecção e sensoriamento de pista – Foram consider</w:t>
      </w:r>
      <w:r w:rsidR="00CC18BC" w:rsidRPr="00BE344C">
        <w:rPr>
          <w:sz w:val="24"/>
        </w:rPr>
        <w:t xml:space="preserve">ados SAT nos trechos homogêneos, mais 10 para pontos críticos, </w:t>
      </w:r>
      <w:r w:rsidRPr="00BE344C">
        <w:rPr>
          <w:sz w:val="24"/>
        </w:rPr>
        <w:t xml:space="preserve">com reposição a cada </w:t>
      </w:r>
      <w:r w:rsidR="00E8134A" w:rsidRPr="00BE344C">
        <w:rPr>
          <w:sz w:val="24"/>
        </w:rPr>
        <w:t>5</w:t>
      </w:r>
      <w:r w:rsidRPr="00BE344C">
        <w:rPr>
          <w:sz w:val="24"/>
        </w:rPr>
        <w:t xml:space="preserve"> anos;</w:t>
      </w:r>
    </w:p>
    <w:p w14:paraId="08FD4315" w14:textId="5438AEDC" w:rsidR="00686576" w:rsidRPr="00BE344C" w:rsidRDefault="00686576" w:rsidP="00546094">
      <w:pPr>
        <w:pStyle w:val="PargrafodaLista"/>
        <w:numPr>
          <w:ilvl w:val="0"/>
          <w:numId w:val="64"/>
        </w:numPr>
        <w:rPr>
          <w:rFonts w:cs="Calibri"/>
          <w:color w:val="3C3C3B"/>
          <w:kern w:val="28"/>
          <w:sz w:val="24"/>
          <w:shd w:val="clear" w:color="auto" w:fill="FFFFFF"/>
        </w:rPr>
      </w:pPr>
      <w:r w:rsidRPr="00BE344C">
        <w:rPr>
          <w:rFonts w:cs="Calibri"/>
          <w:color w:val="3C3C3B"/>
          <w:kern w:val="28"/>
          <w:sz w:val="24"/>
          <w:shd w:val="clear" w:color="auto" w:fill="FFFFFF"/>
        </w:rPr>
        <w:t>Sistema CFTV: Foram considerada</w:t>
      </w:r>
      <w:r w:rsidR="00802102" w:rsidRPr="00BE344C">
        <w:rPr>
          <w:rFonts w:cs="Calibri"/>
          <w:color w:val="3C3C3B"/>
          <w:kern w:val="28"/>
          <w:sz w:val="24"/>
          <w:shd w:val="clear" w:color="auto" w:fill="FFFFFF"/>
        </w:rPr>
        <w:t>s câmeras nas rodovias a cada 2</w:t>
      </w:r>
      <w:r w:rsidRPr="00BE344C">
        <w:rPr>
          <w:rFonts w:cs="Calibri"/>
          <w:color w:val="3C3C3B"/>
          <w:kern w:val="28"/>
          <w:sz w:val="24"/>
          <w:shd w:val="clear" w:color="auto" w:fill="FFFFFF"/>
        </w:rPr>
        <w:t xml:space="preserve"> km. Também foram consideradas uma câmera para cada edifício operacional e em todas as cabines de pedágio (manuais e mistas). </w:t>
      </w:r>
    </w:p>
    <w:p w14:paraId="770335CC" w14:textId="31F9995A" w:rsidR="00686576" w:rsidRPr="00BE344C" w:rsidRDefault="00686576" w:rsidP="00546094">
      <w:pPr>
        <w:pStyle w:val="PargrafodaLista"/>
        <w:numPr>
          <w:ilvl w:val="0"/>
          <w:numId w:val="64"/>
        </w:numPr>
        <w:rPr>
          <w:rFonts w:cs="Calibri"/>
          <w:color w:val="3C3C3B"/>
          <w:kern w:val="28"/>
          <w:sz w:val="24"/>
          <w:shd w:val="clear" w:color="auto" w:fill="FFFFFF"/>
        </w:rPr>
      </w:pPr>
      <w:r w:rsidRPr="00BE344C">
        <w:rPr>
          <w:rFonts w:cs="Calibri"/>
          <w:color w:val="3C3C3B"/>
          <w:kern w:val="28"/>
          <w:sz w:val="24"/>
          <w:shd w:val="clear" w:color="auto" w:fill="FFFFFF"/>
        </w:rPr>
        <w:t>Sistema Detecção Automática de Incidentes: Considerado um software das câmeras para essa detecção.</w:t>
      </w:r>
    </w:p>
    <w:p w14:paraId="49E5B0EA" w14:textId="2C72FBCB" w:rsidR="00686576" w:rsidRPr="00BE344C" w:rsidRDefault="00686576" w:rsidP="00546094">
      <w:pPr>
        <w:pStyle w:val="PargrafodaLista"/>
        <w:numPr>
          <w:ilvl w:val="0"/>
          <w:numId w:val="64"/>
        </w:numPr>
        <w:rPr>
          <w:rFonts w:cs="Calibri"/>
          <w:color w:val="3C3C3B"/>
          <w:kern w:val="28"/>
          <w:sz w:val="24"/>
          <w:shd w:val="clear" w:color="auto" w:fill="FFFFFF"/>
        </w:rPr>
      </w:pPr>
      <w:r w:rsidRPr="00BE344C">
        <w:rPr>
          <w:rFonts w:cs="Calibri"/>
          <w:color w:val="3C3C3B"/>
          <w:kern w:val="28"/>
          <w:sz w:val="24"/>
          <w:shd w:val="clear" w:color="auto" w:fill="FFFFFF"/>
        </w:rPr>
        <w:lastRenderedPageBreak/>
        <w:t xml:space="preserve">Sistema de Controle de Velocidade: </w:t>
      </w:r>
      <w:r w:rsidR="00802102" w:rsidRPr="00BE344C">
        <w:rPr>
          <w:rFonts w:cs="Calibri"/>
          <w:color w:val="3C3C3B"/>
          <w:kern w:val="28"/>
          <w:sz w:val="24"/>
          <w:shd w:val="clear" w:color="auto" w:fill="FFFFFF"/>
        </w:rPr>
        <w:t>Foram considerados radares, um a cada 30 km do sistema rodoviário</w:t>
      </w:r>
      <w:bookmarkStart w:id="190" w:name="_Hlk40344880"/>
      <w:r w:rsidR="00802102" w:rsidRPr="00BE344C">
        <w:rPr>
          <w:rFonts w:cs="Calibri"/>
          <w:color w:val="3C3C3B"/>
          <w:kern w:val="28"/>
          <w:sz w:val="24"/>
          <w:shd w:val="clear" w:color="auto" w:fill="FFFFFF"/>
        </w:rPr>
        <w:t>.</w:t>
      </w:r>
    </w:p>
    <w:bookmarkEnd w:id="190"/>
    <w:p w14:paraId="7F763590" w14:textId="63B7E76F" w:rsidR="00686576" w:rsidRPr="00BE344C" w:rsidRDefault="00686576" w:rsidP="00546094">
      <w:pPr>
        <w:pStyle w:val="PargrafodaLista"/>
        <w:numPr>
          <w:ilvl w:val="0"/>
          <w:numId w:val="64"/>
        </w:numPr>
        <w:rPr>
          <w:rFonts w:cs="Calibri"/>
          <w:color w:val="3C3C3B"/>
          <w:kern w:val="28"/>
          <w:sz w:val="24"/>
          <w:shd w:val="clear" w:color="auto" w:fill="FFFFFF"/>
        </w:rPr>
      </w:pPr>
      <w:r w:rsidRPr="00BE344C">
        <w:rPr>
          <w:rFonts w:cs="Calibri"/>
          <w:color w:val="3C3C3B"/>
          <w:kern w:val="28"/>
          <w:sz w:val="24"/>
          <w:shd w:val="clear" w:color="auto" w:fill="FFFFFF"/>
        </w:rPr>
        <w:t>Sistema Estatístico de Acidentes: Foi considerado no software SGR.</w:t>
      </w:r>
    </w:p>
    <w:p w14:paraId="74F1CF4B" w14:textId="77777777" w:rsidR="00686576" w:rsidRPr="00BE344C" w:rsidRDefault="00686576" w:rsidP="00686576">
      <w:pPr>
        <w:ind w:firstLine="709"/>
        <w:rPr>
          <w:sz w:val="24"/>
        </w:rPr>
      </w:pPr>
    </w:p>
    <w:p w14:paraId="7BAA655B" w14:textId="77BDA9D3" w:rsidR="00686576" w:rsidRPr="00BE344C" w:rsidRDefault="00686576" w:rsidP="00686576">
      <w:pPr>
        <w:ind w:firstLine="709"/>
        <w:rPr>
          <w:sz w:val="24"/>
        </w:rPr>
      </w:pPr>
      <w:r w:rsidRPr="00BE344C">
        <w:rPr>
          <w:sz w:val="24"/>
        </w:rPr>
        <w:t xml:space="preserve">De acordo com as premissas descritas acima, tem-se o quantitativo apresentado na tabela </w:t>
      </w:r>
      <w:r w:rsidR="00B669CB" w:rsidRPr="00BE344C">
        <w:rPr>
          <w:sz w:val="24"/>
        </w:rPr>
        <w:t>a seguir</w:t>
      </w:r>
      <w:r w:rsidRPr="00BE344C">
        <w:rPr>
          <w:sz w:val="24"/>
        </w:rPr>
        <w:t>:</w:t>
      </w:r>
    </w:p>
    <w:p w14:paraId="52FF50AA" w14:textId="673427B4" w:rsidR="00686576" w:rsidRDefault="00977EF2" w:rsidP="008D6D3A">
      <w:pPr>
        <w:pStyle w:val="Legenda"/>
        <w:rPr>
          <w:rFonts w:eastAsia="Calibri"/>
          <w:sz w:val="24"/>
          <w:szCs w:val="24"/>
        </w:rPr>
      </w:pPr>
      <w:bookmarkStart w:id="191" w:name="_Toc57395952"/>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17</w:t>
      </w:r>
      <w:r w:rsidRPr="004819A3">
        <w:rPr>
          <w:noProof/>
          <w:sz w:val="24"/>
          <w:szCs w:val="24"/>
        </w:rPr>
        <w:fldChar w:fldCharType="end"/>
      </w:r>
      <w:r w:rsidRPr="004819A3">
        <w:rPr>
          <w:sz w:val="24"/>
          <w:szCs w:val="24"/>
        </w:rPr>
        <w:t xml:space="preserve"> - </w:t>
      </w:r>
      <w:r w:rsidR="00686576" w:rsidRPr="00BE344C">
        <w:rPr>
          <w:rFonts w:eastAsia="Calibri"/>
          <w:sz w:val="24"/>
          <w:szCs w:val="24"/>
        </w:rPr>
        <w:t>Quantidade de Equipamentos – Sistema de monitoramento de tráfego</w:t>
      </w:r>
      <w:bookmarkEnd w:id="191"/>
    </w:p>
    <w:tbl>
      <w:tblPr>
        <w:tblW w:w="6060" w:type="dxa"/>
        <w:tblInd w:w="60" w:type="dxa"/>
        <w:tblCellMar>
          <w:left w:w="70" w:type="dxa"/>
          <w:right w:w="70" w:type="dxa"/>
        </w:tblCellMar>
        <w:tblLook w:val="04A0" w:firstRow="1" w:lastRow="0" w:firstColumn="1" w:lastColumn="0" w:noHBand="0" w:noVBand="1"/>
      </w:tblPr>
      <w:tblGrid>
        <w:gridCol w:w="4556"/>
        <w:gridCol w:w="1051"/>
        <w:gridCol w:w="453"/>
      </w:tblGrid>
      <w:tr w:rsidR="00D1285C" w:rsidRPr="00D1285C" w14:paraId="055A1C04" w14:textId="77777777" w:rsidTr="00D1285C">
        <w:trPr>
          <w:trHeight w:val="240"/>
        </w:trPr>
        <w:tc>
          <w:tcPr>
            <w:tcW w:w="6060" w:type="dxa"/>
            <w:gridSpan w:val="3"/>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28349C3A" w14:textId="77777777" w:rsidR="00D1285C" w:rsidRPr="00D1285C" w:rsidRDefault="00D1285C" w:rsidP="00D1285C">
            <w:pPr>
              <w:spacing w:line="240" w:lineRule="auto"/>
              <w:jc w:val="center"/>
              <w:rPr>
                <w:rFonts w:ascii="Calibri Light" w:hAnsi="Calibri Light" w:cs="Calibri Light"/>
                <w:b/>
                <w:bCs/>
                <w:color w:val="FFFFFF"/>
                <w:sz w:val="16"/>
                <w:szCs w:val="16"/>
              </w:rPr>
            </w:pPr>
            <w:r w:rsidRPr="00D1285C">
              <w:rPr>
                <w:rFonts w:ascii="Calibri Light" w:hAnsi="Calibri Light" w:cs="Calibri Light"/>
                <w:b/>
                <w:bCs/>
                <w:color w:val="FFFFFF"/>
                <w:sz w:val="16"/>
                <w:szCs w:val="16"/>
              </w:rPr>
              <w:t>SISTEMA DE MONITORAMENTO DE TRÁFEGO</w:t>
            </w:r>
          </w:p>
        </w:tc>
      </w:tr>
      <w:tr w:rsidR="00D1285C" w:rsidRPr="00D1285C" w14:paraId="044C3012" w14:textId="77777777" w:rsidTr="00D1285C">
        <w:trPr>
          <w:trHeight w:val="240"/>
        </w:trPr>
        <w:tc>
          <w:tcPr>
            <w:tcW w:w="6060" w:type="dxa"/>
            <w:gridSpan w:val="3"/>
            <w:tcBorders>
              <w:top w:val="single" w:sz="8" w:space="0" w:color="FFFFFF"/>
              <w:left w:val="single" w:sz="8" w:space="0" w:color="FFFFFF"/>
              <w:bottom w:val="single" w:sz="8" w:space="0" w:color="FFFFFF"/>
              <w:right w:val="single" w:sz="8" w:space="0" w:color="FFFFFF"/>
            </w:tcBorders>
            <w:shd w:val="clear" w:color="000000" w:fill="D9E2F3"/>
            <w:noWrap/>
            <w:vAlign w:val="center"/>
            <w:hideMark/>
          </w:tcPr>
          <w:p w14:paraId="6CF168BE" w14:textId="77777777" w:rsidR="00D1285C" w:rsidRPr="00D1285C" w:rsidRDefault="00D1285C" w:rsidP="00D1285C">
            <w:pPr>
              <w:spacing w:line="240" w:lineRule="auto"/>
              <w:jc w:val="left"/>
              <w:rPr>
                <w:rFonts w:ascii="Calibri Light" w:hAnsi="Calibri Light" w:cs="Calibri Light"/>
                <w:b/>
                <w:bCs/>
                <w:color w:val="000000"/>
                <w:sz w:val="16"/>
                <w:szCs w:val="16"/>
              </w:rPr>
            </w:pPr>
            <w:r w:rsidRPr="00D1285C">
              <w:rPr>
                <w:rFonts w:ascii="Calibri Light" w:hAnsi="Calibri Light" w:cs="Calibri Light"/>
                <w:b/>
                <w:bCs/>
                <w:color w:val="000000"/>
                <w:sz w:val="16"/>
                <w:szCs w:val="16"/>
              </w:rPr>
              <w:t>CFTV </w:t>
            </w:r>
          </w:p>
        </w:tc>
      </w:tr>
      <w:tr w:rsidR="00D1285C" w:rsidRPr="00D1285C" w14:paraId="1DD19DB3" w14:textId="77777777" w:rsidTr="00D1285C">
        <w:trPr>
          <w:trHeight w:val="240"/>
        </w:trPr>
        <w:tc>
          <w:tcPr>
            <w:tcW w:w="4556" w:type="dxa"/>
            <w:tcBorders>
              <w:top w:val="nil"/>
              <w:left w:val="single" w:sz="8" w:space="0" w:color="FFFFFF"/>
              <w:bottom w:val="single" w:sz="8" w:space="0" w:color="FFFFFF"/>
              <w:right w:val="single" w:sz="8" w:space="0" w:color="FFFFFF"/>
            </w:tcBorders>
            <w:shd w:val="clear" w:color="000000" w:fill="D9D9D9"/>
            <w:noWrap/>
            <w:vAlign w:val="center"/>
            <w:hideMark/>
          </w:tcPr>
          <w:p w14:paraId="79DCDD81" w14:textId="77777777" w:rsidR="00D1285C" w:rsidRPr="00D1285C" w:rsidRDefault="00D1285C" w:rsidP="00D1285C">
            <w:pPr>
              <w:spacing w:line="240" w:lineRule="auto"/>
              <w:jc w:val="left"/>
              <w:rPr>
                <w:rFonts w:ascii="Calibri Light" w:hAnsi="Calibri Light" w:cs="Calibri Light"/>
                <w:color w:val="000000"/>
                <w:sz w:val="16"/>
                <w:szCs w:val="16"/>
              </w:rPr>
            </w:pPr>
            <w:r w:rsidRPr="00D1285C">
              <w:rPr>
                <w:rFonts w:ascii="Calibri Light" w:hAnsi="Calibri Light" w:cs="Calibri Light"/>
                <w:color w:val="000000"/>
                <w:sz w:val="16"/>
                <w:szCs w:val="16"/>
              </w:rPr>
              <w:t>Câmeras CFTV (Rodovia)</w:t>
            </w:r>
          </w:p>
        </w:tc>
        <w:tc>
          <w:tcPr>
            <w:tcW w:w="1051" w:type="dxa"/>
            <w:tcBorders>
              <w:top w:val="nil"/>
              <w:left w:val="nil"/>
              <w:bottom w:val="single" w:sz="8" w:space="0" w:color="FFFFFF"/>
              <w:right w:val="single" w:sz="8" w:space="0" w:color="FFFFFF"/>
            </w:tcBorders>
            <w:shd w:val="clear" w:color="000000" w:fill="D9D9D9"/>
            <w:noWrap/>
            <w:vAlign w:val="center"/>
            <w:hideMark/>
          </w:tcPr>
          <w:p w14:paraId="292A9C32"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unidade</w:t>
            </w:r>
          </w:p>
        </w:tc>
        <w:tc>
          <w:tcPr>
            <w:tcW w:w="453" w:type="dxa"/>
            <w:tcBorders>
              <w:top w:val="nil"/>
              <w:left w:val="nil"/>
              <w:bottom w:val="single" w:sz="8" w:space="0" w:color="FFFFFF"/>
              <w:right w:val="single" w:sz="8" w:space="0" w:color="FFFFFF"/>
            </w:tcBorders>
            <w:shd w:val="clear" w:color="000000" w:fill="D9D9D9"/>
            <w:noWrap/>
            <w:vAlign w:val="center"/>
            <w:hideMark/>
          </w:tcPr>
          <w:p w14:paraId="62B6E73B"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253</w:t>
            </w:r>
          </w:p>
        </w:tc>
      </w:tr>
      <w:tr w:rsidR="00D1285C" w:rsidRPr="00D1285C" w14:paraId="080509DC" w14:textId="77777777" w:rsidTr="00D1285C">
        <w:trPr>
          <w:trHeight w:val="240"/>
        </w:trPr>
        <w:tc>
          <w:tcPr>
            <w:tcW w:w="4556" w:type="dxa"/>
            <w:tcBorders>
              <w:top w:val="nil"/>
              <w:left w:val="single" w:sz="8" w:space="0" w:color="FFFFFF"/>
              <w:bottom w:val="single" w:sz="8" w:space="0" w:color="FFFFFF"/>
              <w:right w:val="single" w:sz="8" w:space="0" w:color="FFFFFF"/>
            </w:tcBorders>
            <w:shd w:val="clear" w:color="000000" w:fill="D9D9D9"/>
            <w:noWrap/>
            <w:vAlign w:val="center"/>
            <w:hideMark/>
          </w:tcPr>
          <w:p w14:paraId="0D9B98A6" w14:textId="77777777" w:rsidR="00D1285C" w:rsidRPr="00D1285C" w:rsidRDefault="00D1285C" w:rsidP="00D1285C">
            <w:pPr>
              <w:spacing w:line="240" w:lineRule="auto"/>
              <w:jc w:val="left"/>
              <w:rPr>
                <w:rFonts w:ascii="Calibri Light" w:hAnsi="Calibri Light" w:cs="Calibri Light"/>
                <w:color w:val="000000"/>
                <w:sz w:val="16"/>
                <w:szCs w:val="16"/>
              </w:rPr>
            </w:pPr>
            <w:r w:rsidRPr="00D1285C">
              <w:rPr>
                <w:rFonts w:ascii="Calibri Light" w:hAnsi="Calibri Light" w:cs="Calibri Light"/>
                <w:color w:val="000000"/>
                <w:sz w:val="16"/>
                <w:szCs w:val="16"/>
              </w:rPr>
              <w:t>Câmeras - CFTV (Edificações)</w:t>
            </w:r>
          </w:p>
        </w:tc>
        <w:tc>
          <w:tcPr>
            <w:tcW w:w="1051" w:type="dxa"/>
            <w:tcBorders>
              <w:top w:val="nil"/>
              <w:left w:val="nil"/>
              <w:bottom w:val="single" w:sz="8" w:space="0" w:color="FFFFFF"/>
              <w:right w:val="single" w:sz="8" w:space="0" w:color="FFFFFF"/>
            </w:tcBorders>
            <w:shd w:val="clear" w:color="000000" w:fill="D9D9D9"/>
            <w:noWrap/>
            <w:vAlign w:val="center"/>
            <w:hideMark/>
          </w:tcPr>
          <w:p w14:paraId="253BC9C2"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unidade</w:t>
            </w:r>
          </w:p>
        </w:tc>
        <w:tc>
          <w:tcPr>
            <w:tcW w:w="453" w:type="dxa"/>
            <w:tcBorders>
              <w:top w:val="nil"/>
              <w:left w:val="nil"/>
              <w:bottom w:val="single" w:sz="8" w:space="0" w:color="FFFFFF"/>
              <w:right w:val="single" w:sz="8" w:space="0" w:color="FFFFFF"/>
            </w:tcBorders>
            <w:shd w:val="clear" w:color="000000" w:fill="D9D9D9"/>
            <w:noWrap/>
            <w:vAlign w:val="center"/>
            <w:hideMark/>
          </w:tcPr>
          <w:p w14:paraId="01B7ECD3"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19</w:t>
            </w:r>
          </w:p>
        </w:tc>
      </w:tr>
      <w:tr w:rsidR="00D1285C" w:rsidRPr="00D1285C" w14:paraId="589B4600" w14:textId="77777777" w:rsidTr="00D1285C">
        <w:trPr>
          <w:trHeight w:val="240"/>
        </w:trPr>
        <w:tc>
          <w:tcPr>
            <w:tcW w:w="4556" w:type="dxa"/>
            <w:tcBorders>
              <w:top w:val="nil"/>
              <w:left w:val="single" w:sz="8" w:space="0" w:color="FFFFFF"/>
              <w:bottom w:val="single" w:sz="8" w:space="0" w:color="FFFFFF"/>
              <w:right w:val="single" w:sz="8" w:space="0" w:color="FFFFFF"/>
            </w:tcBorders>
            <w:shd w:val="clear" w:color="000000" w:fill="D9D9D9"/>
            <w:noWrap/>
            <w:vAlign w:val="center"/>
            <w:hideMark/>
          </w:tcPr>
          <w:p w14:paraId="44580109" w14:textId="77777777" w:rsidR="00D1285C" w:rsidRPr="00D1285C" w:rsidRDefault="00D1285C" w:rsidP="00D1285C">
            <w:pPr>
              <w:spacing w:line="240" w:lineRule="auto"/>
              <w:jc w:val="left"/>
              <w:rPr>
                <w:rFonts w:ascii="Calibri Light" w:hAnsi="Calibri Light" w:cs="Calibri Light"/>
                <w:color w:val="000000"/>
                <w:sz w:val="16"/>
                <w:szCs w:val="16"/>
              </w:rPr>
            </w:pPr>
            <w:r w:rsidRPr="00D1285C">
              <w:rPr>
                <w:rFonts w:ascii="Calibri Light" w:hAnsi="Calibri Light" w:cs="Calibri Light"/>
                <w:color w:val="000000"/>
                <w:sz w:val="16"/>
                <w:szCs w:val="16"/>
              </w:rPr>
              <w:t>Câmeras - CFTV (Passarelas)</w:t>
            </w:r>
          </w:p>
        </w:tc>
        <w:tc>
          <w:tcPr>
            <w:tcW w:w="1051" w:type="dxa"/>
            <w:tcBorders>
              <w:top w:val="nil"/>
              <w:left w:val="nil"/>
              <w:bottom w:val="single" w:sz="8" w:space="0" w:color="FFFFFF"/>
              <w:right w:val="single" w:sz="8" w:space="0" w:color="FFFFFF"/>
            </w:tcBorders>
            <w:shd w:val="clear" w:color="000000" w:fill="D9D9D9"/>
            <w:noWrap/>
            <w:vAlign w:val="center"/>
            <w:hideMark/>
          </w:tcPr>
          <w:p w14:paraId="7F2C8502"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unidade</w:t>
            </w:r>
          </w:p>
        </w:tc>
        <w:tc>
          <w:tcPr>
            <w:tcW w:w="453" w:type="dxa"/>
            <w:tcBorders>
              <w:top w:val="nil"/>
              <w:left w:val="nil"/>
              <w:bottom w:val="single" w:sz="8" w:space="0" w:color="FFFFFF"/>
              <w:right w:val="single" w:sz="8" w:space="0" w:color="FFFFFF"/>
            </w:tcBorders>
            <w:shd w:val="clear" w:color="000000" w:fill="D9D9D9"/>
            <w:noWrap/>
            <w:vAlign w:val="center"/>
            <w:hideMark/>
          </w:tcPr>
          <w:p w14:paraId="69F78AF8"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132</w:t>
            </w:r>
          </w:p>
        </w:tc>
      </w:tr>
      <w:tr w:rsidR="00D1285C" w:rsidRPr="00D1285C" w14:paraId="158981C1" w14:textId="77777777" w:rsidTr="00D1285C">
        <w:trPr>
          <w:trHeight w:val="240"/>
        </w:trPr>
        <w:tc>
          <w:tcPr>
            <w:tcW w:w="4556" w:type="dxa"/>
            <w:tcBorders>
              <w:top w:val="nil"/>
              <w:left w:val="single" w:sz="8" w:space="0" w:color="FFFFFF"/>
              <w:bottom w:val="single" w:sz="8" w:space="0" w:color="FFFFFF"/>
              <w:right w:val="single" w:sz="8" w:space="0" w:color="FFFFFF"/>
            </w:tcBorders>
            <w:shd w:val="clear" w:color="000000" w:fill="D9D9D9"/>
            <w:noWrap/>
            <w:vAlign w:val="center"/>
            <w:hideMark/>
          </w:tcPr>
          <w:p w14:paraId="57D95C25" w14:textId="77777777" w:rsidR="00D1285C" w:rsidRPr="00D1285C" w:rsidRDefault="00D1285C" w:rsidP="00D1285C">
            <w:pPr>
              <w:spacing w:line="240" w:lineRule="auto"/>
              <w:jc w:val="left"/>
              <w:rPr>
                <w:rFonts w:ascii="Calibri Light" w:hAnsi="Calibri Light" w:cs="Calibri Light"/>
                <w:color w:val="000000"/>
                <w:sz w:val="16"/>
                <w:szCs w:val="16"/>
              </w:rPr>
            </w:pPr>
            <w:r w:rsidRPr="00D1285C">
              <w:rPr>
                <w:rFonts w:ascii="Calibri Light" w:hAnsi="Calibri Light" w:cs="Calibri Light"/>
                <w:color w:val="000000"/>
                <w:sz w:val="16"/>
                <w:szCs w:val="16"/>
              </w:rPr>
              <w:t>Softwares</w:t>
            </w:r>
          </w:p>
        </w:tc>
        <w:tc>
          <w:tcPr>
            <w:tcW w:w="1051" w:type="dxa"/>
            <w:tcBorders>
              <w:top w:val="nil"/>
              <w:left w:val="nil"/>
              <w:bottom w:val="single" w:sz="8" w:space="0" w:color="FFFFFF"/>
              <w:right w:val="single" w:sz="8" w:space="0" w:color="FFFFFF"/>
            </w:tcBorders>
            <w:shd w:val="clear" w:color="000000" w:fill="D9D9D9"/>
            <w:noWrap/>
            <w:vAlign w:val="center"/>
            <w:hideMark/>
          </w:tcPr>
          <w:p w14:paraId="48B0D1BB"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Conjunto</w:t>
            </w:r>
          </w:p>
        </w:tc>
        <w:tc>
          <w:tcPr>
            <w:tcW w:w="453" w:type="dxa"/>
            <w:tcBorders>
              <w:top w:val="nil"/>
              <w:left w:val="nil"/>
              <w:bottom w:val="single" w:sz="8" w:space="0" w:color="FFFFFF"/>
              <w:right w:val="single" w:sz="8" w:space="0" w:color="FFFFFF"/>
            </w:tcBorders>
            <w:shd w:val="clear" w:color="000000" w:fill="D9D9D9"/>
            <w:noWrap/>
            <w:vAlign w:val="center"/>
            <w:hideMark/>
          </w:tcPr>
          <w:p w14:paraId="426AC80D"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1</w:t>
            </w:r>
          </w:p>
        </w:tc>
      </w:tr>
      <w:tr w:rsidR="00D1285C" w:rsidRPr="00D1285C" w14:paraId="6C067934" w14:textId="77777777" w:rsidTr="00D1285C">
        <w:trPr>
          <w:trHeight w:val="240"/>
        </w:trPr>
        <w:tc>
          <w:tcPr>
            <w:tcW w:w="4556" w:type="dxa"/>
            <w:tcBorders>
              <w:top w:val="nil"/>
              <w:left w:val="single" w:sz="8" w:space="0" w:color="FFFFFF"/>
              <w:bottom w:val="single" w:sz="8" w:space="0" w:color="FFFFFF"/>
              <w:right w:val="single" w:sz="8" w:space="0" w:color="FFFFFF"/>
            </w:tcBorders>
            <w:shd w:val="clear" w:color="000000" w:fill="D9D9D9"/>
            <w:noWrap/>
            <w:vAlign w:val="center"/>
            <w:hideMark/>
          </w:tcPr>
          <w:p w14:paraId="57437339" w14:textId="77777777" w:rsidR="00D1285C" w:rsidRPr="00D1285C" w:rsidRDefault="00D1285C" w:rsidP="00D1285C">
            <w:pPr>
              <w:spacing w:line="240" w:lineRule="auto"/>
              <w:jc w:val="left"/>
              <w:rPr>
                <w:rFonts w:ascii="Calibri Light" w:hAnsi="Calibri Light" w:cs="Calibri Light"/>
                <w:color w:val="000000"/>
                <w:sz w:val="16"/>
                <w:szCs w:val="16"/>
              </w:rPr>
            </w:pPr>
            <w:r w:rsidRPr="00D1285C">
              <w:rPr>
                <w:rFonts w:ascii="Calibri Light" w:hAnsi="Calibri Light" w:cs="Calibri Light"/>
                <w:color w:val="000000"/>
                <w:sz w:val="16"/>
                <w:szCs w:val="16"/>
              </w:rPr>
              <w:t>Postes</w:t>
            </w:r>
          </w:p>
        </w:tc>
        <w:tc>
          <w:tcPr>
            <w:tcW w:w="1051" w:type="dxa"/>
            <w:tcBorders>
              <w:top w:val="nil"/>
              <w:left w:val="nil"/>
              <w:bottom w:val="single" w:sz="8" w:space="0" w:color="FFFFFF"/>
              <w:right w:val="single" w:sz="8" w:space="0" w:color="FFFFFF"/>
            </w:tcBorders>
            <w:shd w:val="clear" w:color="000000" w:fill="D9D9D9"/>
            <w:noWrap/>
            <w:vAlign w:val="center"/>
            <w:hideMark/>
          </w:tcPr>
          <w:p w14:paraId="51A82EB1"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unidade</w:t>
            </w:r>
          </w:p>
        </w:tc>
        <w:tc>
          <w:tcPr>
            <w:tcW w:w="453" w:type="dxa"/>
            <w:tcBorders>
              <w:top w:val="nil"/>
              <w:left w:val="nil"/>
              <w:bottom w:val="single" w:sz="8" w:space="0" w:color="FFFFFF"/>
              <w:right w:val="single" w:sz="8" w:space="0" w:color="FFFFFF"/>
            </w:tcBorders>
            <w:shd w:val="clear" w:color="000000" w:fill="D9D9D9"/>
            <w:noWrap/>
            <w:vAlign w:val="center"/>
            <w:hideMark/>
          </w:tcPr>
          <w:p w14:paraId="3C14261A"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253</w:t>
            </w:r>
          </w:p>
        </w:tc>
      </w:tr>
      <w:tr w:rsidR="00D1285C" w:rsidRPr="00D1285C" w14:paraId="06516331" w14:textId="77777777" w:rsidTr="00D1285C">
        <w:trPr>
          <w:trHeight w:val="240"/>
        </w:trPr>
        <w:tc>
          <w:tcPr>
            <w:tcW w:w="4556" w:type="dxa"/>
            <w:tcBorders>
              <w:top w:val="nil"/>
              <w:left w:val="single" w:sz="8" w:space="0" w:color="FFFFFF"/>
              <w:bottom w:val="single" w:sz="8" w:space="0" w:color="FFFFFF"/>
              <w:right w:val="single" w:sz="8" w:space="0" w:color="FFFFFF"/>
            </w:tcBorders>
            <w:shd w:val="clear" w:color="000000" w:fill="D9D9D9"/>
            <w:noWrap/>
            <w:vAlign w:val="center"/>
            <w:hideMark/>
          </w:tcPr>
          <w:p w14:paraId="4F649DDA" w14:textId="77777777" w:rsidR="00D1285C" w:rsidRPr="00D1285C" w:rsidRDefault="00D1285C" w:rsidP="00D1285C">
            <w:pPr>
              <w:spacing w:line="240" w:lineRule="auto"/>
              <w:jc w:val="left"/>
              <w:rPr>
                <w:rFonts w:ascii="Calibri Light" w:hAnsi="Calibri Light" w:cs="Calibri Light"/>
                <w:color w:val="000000"/>
                <w:sz w:val="16"/>
                <w:szCs w:val="16"/>
              </w:rPr>
            </w:pPr>
            <w:r w:rsidRPr="00D1285C">
              <w:rPr>
                <w:rFonts w:ascii="Calibri Light" w:hAnsi="Calibri Light" w:cs="Calibri Light"/>
                <w:color w:val="000000"/>
                <w:sz w:val="16"/>
                <w:szCs w:val="16"/>
              </w:rPr>
              <w:t>DAI - Detecção Automática de Incidentes</w:t>
            </w:r>
          </w:p>
        </w:tc>
        <w:tc>
          <w:tcPr>
            <w:tcW w:w="1051" w:type="dxa"/>
            <w:tcBorders>
              <w:top w:val="nil"/>
              <w:left w:val="nil"/>
              <w:bottom w:val="single" w:sz="8" w:space="0" w:color="FFFFFF"/>
              <w:right w:val="single" w:sz="8" w:space="0" w:color="FFFFFF"/>
            </w:tcBorders>
            <w:shd w:val="clear" w:color="000000" w:fill="D9D9D9"/>
            <w:noWrap/>
            <w:vAlign w:val="center"/>
            <w:hideMark/>
          </w:tcPr>
          <w:p w14:paraId="620885A4"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unidade</w:t>
            </w:r>
          </w:p>
        </w:tc>
        <w:tc>
          <w:tcPr>
            <w:tcW w:w="453" w:type="dxa"/>
            <w:tcBorders>
              <w:top w:val="nil"/>
              <w:left w:val="nil"/>
              <w:bottom w:val="single" w:sz="8" w:space="0" w:color="FFFFFF"/>
              <w:right w:val="single" w:sz="8" w:space="0" w:color="FFFFFF"/>
            </w:tcBorders>
            <w:shd w:val="clear" w:color="000000" w:fill="D9D9D9"/>
            <w:noWrap/>
            <w:vAlign w:val="center"/>
            <w:hideMark/>
          </w:tcPr>
          <w:p w14:paraId="7BFBCF6C"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253</w:t>
            </w:r>
          </w:p>
        </w:tc>
      </w:tr>
      <w:tr w:rsidR="00D1285C" w:rsidRPr="00D1285C" w14:paraId="52F57607" w14:textId="77777777" w:rsidTr="00D1285C">
        <w:trPr>
          <w:trHeight w:val="240"/>
        </w:trPr>
        <w:tc>
          <w:tcPr>
            <w:tcW w:w="4556" w:type="dxa"/>
            <w:tcBorders>
              <w:top w:val="nil"/>
              <w:left w:val="single" w:sz="8" w:space="0" w:color="FFFFFF"/>
              <w:bottom w:val="single" w:sz="8" w:space="0" w:color="FFFFFF"/>
              <w:right w:val="nil"/>
            </w:tcBorders>
            <w:shd w:val="clear" w:color="000000" w:fill="D9E2F3"/>
            <w:noWrap/>
            <w:vAlign w:val="center"/>
            <w:hideMark/>
          </w:tcPr>
          <w:p w14:paraId="7B56F323" w14:textId="77777777" w:rsidR="00D1285C" w:rsidRPr="00D1285C" w:rsidRDefault="00D1285C" w:rsidP="00D1285C">
            <w:pPr>
              <w:spacing w:line="240" w:lineRule="auto"/>
              <w:jc w:val="left"/>
              <w:rPr>
                <w:rFonts w:ascii="Calibri Light" w:hAnsi="Calibri Light" w:cs="Calibri Light"/>
                <w:b/>
                <w:bCs/>
                <w:color w:val="000000"/>
                <w:sz w:val="16"/>
                <w:szCs w:val="16"/>
              </w:rPr>
            </w:pPr>
            <w:r w:rsidRPr="00D1285C">
              <w:rPr>
                <w:rFonts w:ascii="Calibri Light" w:hAnsi="Calibri Light" w:cs="Calibri Light"/>
                <w:b/>
                <w:bCs/>
                <w:color w:val="000000"/>
                <w:sz w:val="16"/>
                <w:szCs w:val="16"/>
              </w:rPr>
              <w:t xml:space="preserve">Sistema de </w:t>
            </w:r>
            <w:proofErr w:type="spellStart"/>
            <w:r w:rsidRPr="00D1285C">
              <w:rPr>
                <w:rFonts w:ascii="Calibri Light" w:hAnsi="Calibri Light" w:cs="Calibri Light"/>
                <w:b/>
                <w:bCs/>
                <w:color w:val="000000"/>
                <w:sz w:val="16"/>
                <w:szCs w:val="16"/>
              </w:rPr>
              <w:t>Sensoreamento</w:t>
            </w:r>
            <w:proofErr w:type="spellEnd"/>
            <w:r w:rsidRPr="00D1285C">
              <w:rPr>
                <w:rFonts w:ascii="Calibri Light" w:hAnsi="Calibri Light" w:cs="Calibri Light"/>
                <w:b/>
                <w:bCs/>
                <w:color w:val="000000"/>
                <w:sz w:val="16"/>
                <w:szCs w:val="16"/>
              </w:rPr>
              <w:t xml:space="preserve"> de Tráfego</w:t>
            </w:r>
          </w:p>
        </w:tc>
        <w:tc>
          <w:tcPr>
            <w:tcW w:w="1051" w:type="dxa"/>
            <w:tcBorders>
              <w:top w:val="nil"/>
              <w:left w:val="nil"/>
              <w:bottom w:val="single" w:sz="8" w:space="0" w:color="FFFFFF"/>
              <w:right w:val="nil"/>
            </w:tcBorders>
            <w:shd w:val="clear" w:color="000000" w:fill="D9E2F3"/>
            <w:noWrap/>
            <w:vAlign w:val="center"/>
            <w:hideMark/>
          </w:tcPr>
          <w:p w14:paraId="51BA8996" w14:textId="77777777" w:rsidR="00D1285C" w:rsidRPr="00D1285C" w:rsidRDefault="00D1285C" w:rsidP="00D1285C">
            <w:pPr>
              <w:spacing w:line="240" w:lineRule="auto"/>
              <w:jc w:val="left"/>
              <w:rPr>
                <w:rFonts w:ascii="Calibri Light" w:hAnsi="Calibri Light" w:cs="Calibri Light"/>
                <w:b/>
                <w:bCs/>
                <w:color w:val="000000"/>
                <w:sz w:val="16"/>
                <w:szCs w:val="16"/>
              </w:rPr>
            </w:pPr>
            <w:r w:rsidRPr="00D1285C">
              <w:rPr>
                <w:rFonts w:ascii="Calibri Light" w:hAnsi="Calibri Light" w:cs="Calibri Light"/>
                <w:b/>
                <w:bCs/>
                <w:color w:val="000000"/>
                <w:sz w:val="16"/>
                <w:szCs w:val="16"/>
              </w:rPr>
              <w:t> </w:t>
            </w:r>
          </w:p>
        </w:tc>
        <w:tc>
          <w:tcPr>
            <w:tcW w:w="453" w:type="dxa"/>
            <w:tcBorders>
              <w:top w:val="nil"/>
              <w:left w:val="nil"/>
              <w:bottom w:val="single" w:sz="8" w:space="0" w:color="FFFFFF"/>
              <w:right w:val="single" w:sz="8" w:space="0" w:color="FFFFFF"/>
            </w:tcBorders>
            <w:shd w:val="clear" w:color="000000" w:fill="D9E2F3"/>
            <w:noWrap/>
            <w:vAlign w:val="bottom"/>
            <w:hideMark/>
          </w:tcPr>
          <w:p w14:paraId="7C3D33B4" w14:textId="77777777" w:rsidR="00D1285C" w:rsidRPr="00D1285C" w:rsidRDefault="00D1285C" w:rsidP="00D1285C">
            <w:pPr>
              <w:spacing w:line="240" w:lineRule="auto"/>
              <w:jc w:val="left"/>
              <w:rPr>
                <w:rFonts w:ascii="Times New Roman" w:hAnsi="Times New Roman"/>
                <w:color w:val="000000"/>
                <w:sz w:val="16"/>
                <w:szCs w:val="16"/>
              </w:rPr>
            </w:pPr>
            <w:r w:rsidRPr="00D1285C">
              <w:rPr>
                <w:rFonts w:ascii="Times New Roman" w:hAnsi="Times New Roman"/>
                <w:color w:val="000000"/>
                <w:sz w:val="16"/>
                <w:szCs w:val="16"/>
              </w:rPr>
              <w:t> </w:t>
            </w:r>
          </w:p>
        </w:tc>
      </w:tr>
      <w:tr w:rsidR="00D1285C" w:rsidRPr="00D1285C" w14:paraId="2081742C" w14:textId="77777777" w:rsidTr="00D1285C">
        <w:trPr>
          <w:trHeight w:val="240"/>
        </w:trPr>
        <w:tc>
          <w:tcPr>
            <w:tcW w:w="4556" w:type="dxa"/>
            <w:tcBorders>
              <w:top w:val="nil"/>
              <w:left w:val="single" w:sz="8" w:space="0" w:color="FFFFFF"/>
              <w:bottom w:val="single" w:sz="8" w:space="0" w:color="FFFFFF"/>
              <w:right w:val="single" w:sz="8" w:space="0" w:color="FFFFFF"/>
            </w:tcBorders>
            <w:shd w:val="clear" w:color="000000" w:fill="D9D9D9"/>
            <w:noWrap/>
            <w:vAlign w:val="center"/>
            <w:hideMark/>
          </w:tcPr>
          <w:p w14:paraId="2DBDCB47" w14:textId="77777777" w:rsidR="00D1285C" w:rsidRPr="00D1285C" w:rsidRDefault="00D1285C" w:rsidP="00D1285C">
            <w:pPr>
              <w:spacing w:line="240" w:lineRule="auto"/>
              <w:ind w:firstLineChars="200" w:firstLine="320"/>
              <w:jc w:val="left"/>
              <w:rPr>
                <w:rFonts w:ascii="Calibri Light" w:hAnsi="Calibri Light" w:cs="Calibri Light"/>
                <w:color w:val="000000"/>
                <w:sz w:val="16"/>
                <w:szCs w:val="16"/>
              </w:rPr>
            </w:pPr>
            <w:r w:rsidRPr="00D1285C">
              <w:rPr>
                <w:rFonts w:ascii="Calibri Light" w:hAnsi="Calibri Light" w:cs="Calibri Light"/>
                <w:color w:val="000000"/>
                <w:sz w:val="16"/>
                <w:szCs w:val="16"/>
              </w:rPr>
              <w:t>SAT 4 faixas</w:t>
            </w:r>
          </w:p>
        </w:tc>
        <w:tc>
          <w:tcPr>
            <w:tcW w:w="1051" w:type="dxa"/>
            <w:tcBorders>
              <w:top w:val="nil"/>
              <w:left w:val="nil"/>
              <w:bottom w:val="single" w:sz="8" w:space="0" w:color="FFFFFF"/>
              <w:right w:val="single" w:sz="8" w:space="0" w:color="FFFFFF"/>
            </w:tcBorders>
            <w:shd w:val="clear" w:color="000000" w:fill="D9D9D9"/>
            <w:noWrap/>
            <w:vAlign w:val="center"/>
            <w:hideMark/>
          </w:tcPr>
          <w:p w14:paraId="652C2960"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unidade</w:t>
            </w:r>
          </w:p>
        </w:tc>
        <w:tc>
          <w:tcPr>
            <w:tcW w:w="453" w:type="dxa"/>
            <w:tcBorders>
              <w:top w:val="nil"/>
              <w:left w:val="nil"/>
              <w:bottom w:val="single" w:sz="8" w:space="0" w:color="FFFFFF"/>
              <w:right w:val="single" w:sz="8" w:space="0" w:color="FFFFFF"/>
            </w:tcBorders>
            <w:shd w:val="clear" w:color="000000" w:fill="D9D9D9"/>
            <w:noWrap/>
            <w:vAlign w:val="center"/>
            <w:hideMark/>
          </w:tcPr>
          <w:p w14:paraId="6A3C25C2"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76</w:t>
            </w:r>
          </w:p>
        </w:tc>
      </w:tr>
      <w:tr w:rsidR="00D1285C" w:rsidRPr="00D1285C" w14:paraId="06BDAC73" w14:textId="77777777" w:rsidTr="00D1285C">
        <w:trPr>
          <w:trHeight w:val="240"/>
        </w:trPr>
        <w:tc>
          <w:tcPr>
            <w:tcW w:w="4556" w:type="dxa"/>
            <w:tcBorders>
              <w:top w:val="nil"/>
              <w:left w:val="single" w:sz="8" w:space="0" w:color="FFFFFF"/>
              <w:bottom w:val="single" w:sz="8" w:space="0" w:color="FFFFFF"/>
              <w:right w:val="nil"/>
            </w:tcBorders>
            <w:shd w:val="clear" w:color="000000" w:fill="D9E2F3"/>
            <w:noWrap/>
            <w:vAlign w:val="center"/>
            <w:hideMark/>
          </w:tcPr>
          <w:p w14:paraId="215276A8" w14:textId="77777777" w:rsidR="00D1285C" w:rsidRPr="00D1285C" w:rsidRDefault="00D1285C" w:rsidP="00D1285C">
            <w:pPr>
              <w:spacing w:line="240" w:lineRule="auto"/>
              <w:jc w:val="left"/>
              <w:rPr>
                <w:rFonts w:ascii="Calibri Light" w:hAnsi="Calibri Light" w:cs="Calibri Light"/>
                <w:b/>
                <w:bCs/>
                <w:color w:val="000000"/>
                <w:sz w:val="16"/>
                <w:szCs w:val="16"/>
              </w:rPr>
            </w:pPr>
            <w:r w:rsidRPr="00D1285C">
              <w:rPr>
                <w:rFonts w:ascii="Calibri Light" w:hAnsi="Calibri Light" w:cs="Calibri Light"/>
                <w:b/>
                <w:bCs/>
                <w:color w:val="000000"/>
                <w:sz w:val="16"/>
                <w:szCs w:val="16"/>
              </w:rPr>
              <w:t>Sistema de Controle de Velocidade</w:t>
            </w:r>
          </w:p>
        </w:tc>
        <w:tc>
          <w:tcPr>
            <w:tcW w:w="1051" w:type="dxa"/>
            <w:tcBorders>
              <w:top w:val="nil"/>
              <w:left w:val="nil"/>
              <w:bottom w:val="single" w:sz="8" w:space="0" w:color="FFFFFF"/>
              <w:right w:val="nil"/>
            </w:tcBorders>
            <w:shd w:val="clear" w:color="000000" w:fill="D9E2F3"/>
            <w:noWrap/>
            <w:vAlign w:val="center"/>
            <w:hideMark/>
          </w:tcPr>
          <w:p w14:paraId="739EC71F" w14:textId="77777777" w:rsidR="00D1285C" w:rsidRPr="00D1285C" w:rsidRDefault="00D1285C" w:rsidP="00D1285C">
            <w:pPr>
              <w:spacing w:line="240" w:lineRule="auto"/>
              <w:jc w:val="left"/>
              <w:rPr>
                <w:rFonts w:ascii="Calibri Light" w:hAnsi="Calibri Light" w:cs="Calibri Light"/>
                <w:b/>
                <w:bCs/>
                <w:color w:val="000000"/>
                <w:sz w:val="16"/>
                <w:szCs w:val="16"/>
              </w:rPr>
            </w:pPr>
            <w:r w:rsidRPr="00D1285C">
              <w:rPr>
                <w:rFonts w:ascii="Calibri Light" w:hAnsi="Calibri Light" w:cs="Calibri Light"/>
                <w:b/>
                <w:bCs/>
                <w:color w:val="000000"/>
                <w:sz w:val="16"/>
                <w:szCs w:val="16"/>
              </w:rPr>
              <w:t> </w:t>
            </w:r>
          </w:p>
        </w:tc>
        <w:tc>
          <w:tcPr>
            <w:tcW w:w="453" w:type="dxa"/>
            <w:tcBorders>
              <w:top w:val="nil"/>
              <w:left w:val="nil"/>
              <w:bottom w:val="single" w:sz="8" w:space="0" w:color="FFFFFF"/>
              <w:right w:val="single" w:sz="8" w:space="0" w:color="FFFFFF"/>
            </w:tcBorders>
            <w:shd w:val="clear" w:color="000000" w:fill="D9E2F3"/>
            <w:noWrap/>
            <w:vAlign w:val="bottom"/>
            <w:hideMark/>
          </w:tcPr>
          <w:p w14:paraId="2D49E407" w14:textId="77777777" w:rsidR="00D1285C" w:rsidRPr="00D1285C" w:rsidRDefault="00D1285C" w:rsidP="00D1285C">
            <w:pPr>
              <w:spacing w:line="240" w:lineRule="auto"/>
              <w:jc w:val="left"/>
              <w:rPr>
                <w:rFonts w:ascii="Times New Roman" w:hAnsi="Times New Roman"/>
                <w:color w:val="000000"/>
                <w:sz w:val="16"/>
                <w:szCs w:val="16"/>
              </w:rPr>
            </w:pPr>
            <w:r w:rsidRPr="00D1285C">
              <w:rPr>
                <w:rFonts w:ascii="Times New Roman" w:hAnsi="Times New Roman"/>
                <w:color w:val="000000"/>
                <w:sz w:val="16"/>
                <w:szCs w:val="16"/>
              </w:rPr>
              <w:t> </w:t>
            </w:r>
          </w:p>
        </w:tc>
      </w:tr>
      <w:tr w:rsidR="00D1285C" w:rsidRPr="00D1285C" w14:paraId="539A6C12" w14:textId="77777777" w:rsidTr="00D1285C">
        <w:trPr>
          <w:trHeight w:val="240"/>
        </w:trPr>
        <w:tc>
          <w:tcPr>
            <w:tcW w:w="4556" w:type="dxa"/>
            <w:tcBorders>
              <w:top w:val="nil"/>
              <w:left w:val="single" w:sz="8" w:space="0" w:color="FFFFFF"/>
              <w:bottom w:val="single" w:sz="8" w:space="0" w:color="FFFFFF"/>
              <w:right w:val="single" w:sz="8" w:space="0" w:color="FFFFFF"/>
            </w:tcBorders>
            <w:shd w:val="clear" w:color="000000" w:fill="D9D9D9"/>
            <w:noWrap/>
            <w:vAlign w:val="center"/>
            <w:hideMark/>
          </w:tcPr>
          <w:p w14:paraId="358D6B54" w14:textId="77777777" w:rsidR="00D1285C" w:rsidRPr="00D1285C" w:rsidRDefault="00D1285C" w:rsidP="00D1285C">
            <w:pPr>
              <w:spacing w:line="240" w:lineRule="auto"/>
              <w:ind w:firstLineChars="200" w:firstLine="320"/>
              <w:jc w:val="left"/>
              <w:rPr>
                <w:rFonts w:ascii="Calibri Light" w:hAnsi="Calibri Light" w:cs="Calibri Light"/>
                <w:color w:val="000000"/>
                <w:sz w:val="16"/>
                <w:szCs w:val="16"/>
              </w:rPr>
            </w:pPr>
            <w:r w:rsidRPr="00D1285C">
              <w:rPr>
                <w:rFonts w:ascii="Calibri Light" w:hAnsi="Calibri Light" w:cs="Calibri Light"/>
                <w:color w:val="000000"/>
                <w:sz w:val="16"/>
                <w:szCs w:val="16"/>
              </w:rPr>
              <w:t>Radar fixo - 4 Faixas</w:t>
            </w:r>
          </w:p>
        </w:tc>
        <w:tc>
          <w:tcPr>
            <w:tcW w:w="1051" w:type="dxa"/>
            <w:tcBorders>
              <w:top w:val="nil"/>
              <w:left w:val="nil"/>
              <w:bottom w:val="single" w:sz="8" w:space="0" w:color="FFFFFF"/>
              <w:right w:val="single" w:sz="8" w:space="0" w:color="FFFFFF"/>
            </w:tcBorders>
            <w:shd w:val="clear" w:color="000000" w:fill="D9D9D9"/>
            <w:noWrap/>
            <w:vAlign w:val="center"/>
            <w:hideMark/>
          </w:tcPr>
          <w:p w14:paraId="0D5B4E29"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unidade</w:t>
            </w:r>
          </w:p>
        </w:tc>
        <w:tc>
          <w:tcPr>
            <w:tcW w:w="453" w:type="dxa"/>
            <w:tcBorders>
              <w:top w:val="nil"/>
              <w:left w:val="nil"/>
              <w:bottom w:val="single" w:sz="8" w:space="0" w:color="FFFFFF"/>
              <w:right w:val="single" w:sz="8" w:space="0" w:color="FFFFFF"/>
            </w:tcBorders>
            <w:shd w:val="clear" w:color="000000" w:fill="D9D9D9"/>
            <w:noWrap/>
            <w:vAlign w:val="center"/>
            <w:hideMark/>
          </w:tcPr>
          <w:p w14:paraId="02D229CE"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17</w:t>
            </w:r>
          </w:p>
        </w:tc>
      </w:tr>
      <w:tr w:rsidR="00D1285C" w:rsidRPr="00D1285C" w14:paraId="75A3B22B" w14:textId="77777777" w:rsidTr="00D1285C">
        <w:trPr>
          <w:trHeight w:val="240"/>
        </w:trPr>
        <w:tc>
          <w:tcPr>
            <w:tcW w:w="4556" w:type="dxa"/>
            <w:tcBorders>
              <w:top w:val="nil"/>
              <w:left w:val="single" w:sz="8" w:space="0" w:color="FFFFFF"/>
              <w:bottom w:val="single" w:sz="8" w:space="0" w:color="FFFFFF"/>
              <w:right w:val="nil"/>
            </w:tcBorders>
            <w:shd w:val="clear" w:color="000000" w:fill="D9E2F3"/>
            <w:noWrap/>
            <w:vAlign w:val="center"/>
            <w:hideMark/>
          </w:tcPr>
          <w:p w14:paraId="6630DD22" w14:textId="77777777" w:rsidR="00D1285C" w:rsidRPr="00D1285C" w:rsidRDefault="00D1285C" w:rsidP="00D1285C">
            <w:pPr>
              <w:spacing w:line="240" w:lineRule="auto"/>
              <w:jc w:val="left"/>
              <w:rPr>
                <w:rFonts w:ascii="Calibri Light" w:hAnsi="Calibri Light" w:cs="Calibri Light"/>
                <w:b/>
                <w:bCs/>
                <w:color w:val="000000"/>
                <w:sz w:val="16"/>
                <w:szCs w:val="16"/>
              </w:rPr>
            </w:pPr>
            <w:r w:rsidRPr="00D1285C">
              <w:rPr>
                <w:rFonts w:ascii="Calibri Light" w:hAnsi="Calibri Light" w:cs="Calibri Light"/>
                <w:b/>
                <w:bCs/>
                <w:color w:val="000000"/>
                <w:sz w:val="16"/>
                <w:szCs w:val="16"/>
              </w:rPr>
              <w:t>Sistema de Sensoriamento Meteorológico</w:t>
            </w:r>
          </w:p>
        </w:tc>
        <w:tc>
          <w:tcPr>
            <w:tcW w:w="1051" w:type="dxa"/>
            <w:tcBorders>
              <w:top w:val="nil"/>
              <w:left w:val="nil"/>
              <w:bottom w:val="single" w:sz="8" w:space="0" w:color="FFFFFF"/>
              <w:right w:val="nil"/>
            </w:tcBorders>
            <w:shd w:val="clear" w:color="000000" w:fill="D9E2F3"/>
            <w:noWrap/>
            <w:vAlign w:val="center"/>
            <w:hideMark/>
          </w:tcPr>
          <w:p w14:paraId="7BA05616" w14:textId="77777777" w:rsidR="00D1285C" w:rsidRPr="00D1285C" w:rsidRDefault="00D1285C" w:rsidP="00D1285C">
            <w:pPr>
              <w:spacing w:line="240" w:lineRule="auto"/>
              <w:jc w:val="left"/>
              <w:rPr>
                <w:rFonts w:ascii="Calibri Light" w:hAnsi="Calibri Light" w:cs="Calibri Light"/>
                <w:b/>
                <w:bCs/>
                <w:color w:val="000000"/>
                <w:sz w:val="16"/>
                <w:szCs w:val="16"/>
              </w:rPr>
            </w:pPr>
            <w:r w:rsidRPr="00D1285C">
              <w:rPr>
                <w:rFonts w:ascii="Calibri Light" w:hAnsi="Calibri Light" w:cs="Calibri Light"/>
                <w:b/>
                <w:bCs/>
                <w:color w:val="000000"/>
                <w:sz w:val="16"/>
                <w:szCs w:val="16"/>
              </w:rPr>
              <w:t> </w:t>
            </w:r>
          </w:p>
        </w:tc>
        <w:tc>
          <w:tcPr>
            <w:tcW w:w="453" w:type="dxa"/>
            <w:tcBorders>
              <w:top w:val="nil"/>
              <w:left w:val="nil"/>
              <w:bottom w:val="single" w:sz="8" w:space="0" w:color="FFFFFF"/>
              <w:right w:val="single" w:sz="8" w:space="0" w:color="FFFFFF"/>
            </w:tcBorders>
            <w:shd w:val="clear" w:color="000000" w:fill="D9E2F3"/>
            <w:noWrap/>
            <w:vAlign w:val="bottom"/>
            <w:hideMark/>
          </w:tcPr>
          <w:p w14:paraId="51138A0B" w14:textId="77777777" w:rsidR="00D1285C" w:rsidRPr="00D1285C" w:rsidRDefault="00D1285C" w:rsidP="00D1285C">
            <w:pPr>
              <w:spacing w:line="240" w:lineRule="auto"/>
              <w:jc w:val="left"/>
              <w:rPr>
                <w:rFonts w:ascii="Times New Roman" w:hAnsi="Times New Roman"/>
                <w:color w:val="000000"/>
                <w:sz w:val="16"/>
                <w:szCs w:val="16"/>
              </w:rPr>
            </w:pPr>
            <w:r w:rsidRPr="00D1285C">
              <w:rPr>
                <w:rFonts w:ascii="Times New Roman" w:hAnsi="Times New Roman"/>
                <w:color w:val="000000"/>
                <w:sz w:val="16"/>
                <w:szCs w:val="16"/>
              </w:rPr>
              <w:t> </w:t>
            </w:r>
          </w:p>
        </w:tc>
      </w:tr>
      <w:tr w:rsidR="00D1285C" w:rsidRPr="00D1285C" w14:paraId="5BBFEED9" w14:textId="77777777" w:rsidTr="00D1285C">
        <w:trPr>
          <w:trHeight w:val="240"/>
        </w:trPr>
        <w:tc>
          <w:tcPr>
            <w:tcW w:w="4556" w:type="dxa"/>
            <w:tcBorders>
              <w:top w:val="nil"/>
              <w:left w:val="single" w:sz="8" w:space="0" w:color="FFFFFF"/>
              <w:bottom w:val="single" w:sz="8" w:space="0" w:color="FFFFFF"/>
              <w:right w:val="single" w:sz="8" w:space="0" w:color="FFFFFF"/>
            </w:tcBorders>
            <w:shd w:val="clear" w:color="000000" w:fill="D9D9D9"/>
            <w:noWrap/>
            <w:vAlign w:val="center"/>
            <w:hideMark/>
          </w:tcPr>
          <w:p w14:paraId="23F70439" w14:textId="77777777" w:rsidR="00D1285C" w:rsidRPr="00D1285C" w:rsidRDefault="00D1285C" w:rsidP="00D1285C">
            <w:pPr>
              <w:spacing w:line="240" w:lineRule="auto"/>
              <w:ind w:firstLineChars="200" w:firstLine="320"/>
              <w:jc w:val="left"/>
              <w:rPr>
                <w:rFonts w:ascii="Calibri Light" w:hAnsi="Calibri Light" w:cs="Calibri Light"/>
                <w:color w:val="000000"/>
                <w:sz w:val="16"/>
                <w:szCs w:val="16"/>
              </w:rPr>
            </w:pPr>
            <w:r w:rsidRPr="00D1285C">
              <w:rPr>
                <w:rFonts w:ascii="Calibri Light" w:hAnsi="Calibri Light" w:cs="Calibri Light"/>
                <w:color w:val="000000"/>
                <w:sz w:val="16"/>
                <w:szCs w:val="16"/>
              </w:rPr>
              <w:t>Estação Meteorológica</w:t>
            </w:r>
          </w:p>
        </w:tc>
        <w:tc>
          <w:tcPr>
            <w:tcW w:w="1051" w:type="dxa"/>
            <w:tcBorders>
              <w:top w:val="nil"/>
              <w:left w:val="nil"/>
              <w:bottom w:val="single" w:sz="8" w:space="0" w:color="FFFFFF"/>
              <w:right w:val="single" w:sz="8" w:space="0" w:color="FFFFFF"/>
            </w:tcBorders>
            <w:shd w:val="clear" w:color="000000" w:fill="D9D9D9"/>
            <w:noWrap/>
            <w:vAlign w:val="center"/>
            <w:hideMark/>
          </w:tcPr>
          <w:p w14:paraId="5669C810"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unidade</w:t>
            </w:r>
          </w:p>
        </w:tc>
        <w:tc>
          <w:tcPr>
            <w:tcW w:w="453" w:type="dxa"/>
            <w:tcBorders>
              <w:top w:val="nil"/>
              <w:left w:val="nil"/>
              <w:bottom w:val="single" w:sz="8" w:space="0" w:color="FFFFFF"/>
              <w:right w:val="single" w:sz="8" w:space="0" w:color="FFFFFF"/>
            </w:tcBorders>
            <w:shd w:val="clear" w:color="000000" w:fill="D9D9D9"/>
            <w:noWrap/>
            <w:vAlign w:val="center"/>
            <w:hideMark/>
          </w:tcPr>
          <w:p w14:paraId="332CE0FC" w14:textId="77777777" w:rsidR="00D1285C" w:rsidRPr="00D1285C" w:rsidRDefault="00D1285C" w:rsidP="00D1285C">
            <w:pPr>
              <w:spacing w:line="240" w:lineRule="auto"/>
              <w:jc w:val="center"/>
              <w:rPr>
                <w:rFonts w:ascii="Calibri Light" w:hAnsi="Calibri Light" w:cs="Calibri Light"/>
                <w:color w:val="000000"/>
                <w:sz w:val="16"/>
                <w:szCs w:val="16"/>
              </w:rPr>
            </w:pPr>
            <w:r w:rsidRPr="00D1285C">
              <w:rPr>
                <w:rFonts w:ascii="Calibri Light" w:hAnsi="Calibri Light" w:cs="Calibri Light"/>
                <w:color w:val="000000"/>
                <w:sz w:val="16"/>
                <w:szCs w:val="16"/>
              </w:rPr>
              <w:t>25</w:t>
            </w:r>
          </w:p>
        </w:tc>
      </w:tr>
    </w:tbl>
    <w:p w14:paraId="07410767" w14:textId="77777777" w:rsidR="00D1285C" w:rsidRPr="001E30EC" w:rsidRDefault="00D1285C" w:rsidP="001E30EC">
      <w:pPr>
        <w:rPr>
          <w:rFonts w:eastAsia="Calibri"/>
        </w:rPr>
      </w:pPr>
    </w:p>
    <w:p w14:paraId="55C9CE02" w14:textId="7CC637C0" w:rsidR="007E7E8C" w:rsidRPr="00BE344C" w:rsidRDefault="007E7E8C" w:rsidP="00BD6C3C">
      <w:pPr>
        <w:jc w:val="center"/>
        <w:rPr>
          <w:sz w:val="24"/>
        </w:rPr>
      </w:pPr>
    </w:p>
    <w:p w14:paraId="0FA41CAE" w14:textId="77777777" w:rsidR="004E5443" w:rsidRPr="00BE344C" w:rsidRDefault="004E5443" w:rsidP="00686576">
      <w:pPr>
        <w:ind w:firstLine="709"/>
        <w:rPr>
          <w:sz w:val="24"/>
        </w:rPr>
      </w:pPr>
    </w:p>
    <w:p w14:paraId="719C825A" w14:textId="2956B5E7" w:rsidR="00686576" w:rsidRPr="00BE344C" w:rsidRDefault="00686576" w:rsidP="00546094">
      <w:pPr>
        <w:pStyle w:val="Ttulo4"/>
        <w:ind w:left="1457" w:hanging="720"/>
      </w:pPr>
      <w:bookmarkStart w:id="192" w:name="_Toc40628110"/>
      <w:bookmarkStart w:id="193" w:name="_Toc41496767"/>
      <w:r w:rsidRPr="00BE344C">
        <w:t>Cronograma de execução</w:t>
      </w:r>
      <w:bookmarkEnd w:id="192"/>
      <w:bookmarkEnd w:id="193"/>
    </w:p>
    <w:p w14:paraId="1C41BA7F" w14:textId="6DAC0DBA" w:rsidR="00686576" w:rsidRPr="00BE344C" w:rsidRDefault="004668F2" w:rsidP="00686576">
      <w:pPr>
        <w:ind w:firstLine="709"/>
        <w:rPr>
          <w:sz w:val="24"/>
        </w:rPr>
      </w:pPr>
      <w:r w:rsidRPr="00BE344C">
        <w:rPr>
          <w:sz w:val="24"/>
        </w:rPr>
        <w:t>No início da Concessão</w:t>
      </w:r>
      <w:r w:rsidR="00686576" w:rsidRPr="00BE344C">
        <w:rPr>
          <w:sz w:val="24"/>
        </w:rPr>
        <w:t>, a CONCESSIONÁRIA deverá enviar à ANTT um plano de monitoramento do tráfego, incluindo informações sobre as tecnologias selecionadas, localização dos equipamentos, estrutura do banco de dados e formato dos relatórios, bem como proposta de trechos homogêneos para fins de monitoramento do tráfego.</w:t>
      </w:r>
    </w:p>
    <w:p w14:paraId="209C6119" w14:textId="5B18205A" w:rsidR="00686576" w:rsidRPr="00BE344C" w:rsidRDefault="00686576" w:rsidP="00686576">
      <w:pPr>
        <w:ind w:firstLine="709"/>
        <w:rPr>
          <w:sz w:val="24"/>
        </w:rPr>
      </w:pPr>
      <w:r w:rsidRPr="00BE344C">
        <w:rPr>
          <w:sz w:val="24"/>
        </w:rPr>
        <w:t>Os serviços relativos à implantação de todos os sistemas de monitoração de tráfego deverão es</w:t>
      </w:r>
      <w:r w:rsidR="004668F2" w:rsidRPr="00BE344C">
        <w:rPr>
          <w:sz w:val="24"/>
        </w:rPr>
        <w:t>tar concluídos até o final do 6</w:t>
      </w:r>
      <w:r w:rsidRPr="00BE344C">
        <w:rPr>
          <w:sz w:val="24"/>
        </w:rPr>
        <w:t>° mês da CONCESSÃO.</w:t>
      </w:r>
    </w:p>
    <w:p w14:paraId="2A45B015" w14:textId="77777777" w:rsidR="00686576" w:rsidRPr="00BE344C" w:rsidRDefault="00686576" w:rsidP="00686576">
      <w:pPr>
        <w:ind w:firstLine="709"/>
        <w:rPr>
          <w:sz w:val="24"/>
        </w:rPr>
      </w:pPr>
      <w:r w:rsidRPr="00BE344C">
        <w:rPr>
          <w:sz w:val="24"/>
        </w:rPr>
        <w:t>Os serviços relativos à reposição e à constante atualização dos elementos dos sistemas de controle de tráfego, de modo a manter sua funcionalidade, deverão se dar a partir de suas respectivas instalações e se estender até o final da CONCESSÃO.</w:t>
      </w:r>
    </w:p>
    <w:p w14:paraId="4E80F1B7" w14:textId="4AC8F9CF" w:rsidR="00686576" w:rsidRPr="00BE344C" w:rsidRDefault="00686576" w:rsidP="00686576">
      <w:pPr>
        <w:ind w:firstLine="709"/>
        <w:rPr>
          <w:sz w:val="24"/>
        </w:rPr>
      </w:pPr>
      <w:r w:rsidRPr="00BE344C">
        <w:rPr>
          <w:sz w:val="24"/>
        </w:rPr>
        <w:t xml:space="preserve">Tratando-se de Sistema de Monitoração do Tráfego, cuja configuração baseia-se em equipamentos e sistemas elétrico-eletrônicos e informatizados, que são objetos de contínuos avanços tecnológicos, prevê-se uma vida útil de </w:t>
      </w:r>
      <w:r w:rsidR="00D359C6" w:rsidRPr="00BE344C">
        <w:rPr>
          <w:bCs/>
          <w:sz w:val="24"/>
        </w:rPr>
        <w:t>5</w:t>
      </w:r>
      <w:r w:rsidRPr="00BE344C">
        <w:rPr>
          <w:bCs/>
          <w:sz w:val="24"/>
        </w:rPr>
        <w:t xml:space="preserve"> anos</w:t>
      </w:r>
      <w:r w:rsidRPr="00BE344C">
        <w:rPr>
          <w:sz w:val="24"/>
        </w:rPr>
        <w:t>.</w:t>
      </w:r>
    </w:p>
    <w:p w14:paraId="43C5DC63" w14:textId="77777777" w:rsidR="00686576" w:rsidRPr="00BE344C" w:rsidRDefault="00686576" w:rsidP="00686576">
      <w:pPr>
        <w:ind w:firstLine="709"/>
        <w:rPr>
          <w:sz w:val="24"/>
        </w:rPr>
      </w:pPr>
      <w:r w:rsidRPr="00BE344C">
        <w:rPr>
          <w:sz w:val="24"/>
        </w:rPr>
        <w:lastRenderedPageBreak/>
        <w:t>Assim, decorrido tal período pode-se prever-se que seja procedida sua modernização ou substituição, de modo a acompanhar a constante evolução dos sistemas disponíveis no mercado, assegurando a eficiência dos equipamentos de interesse operacional que irão compor o sistema de monitoração do tráfego da CONCESSIONÁRIA.</w:t>
      </w:r>
    </w:p>
    <w:p w14:paraId="49CA54BC" w14:textId="6B045EB0" w:rsidR="00686576" w:rsidRPr="00BE344C" w:rsidRDefault="004E5443" w:rsidP="00300557">
      <w:pPr>
        <w:pStyle w:val="Ttulo2"/>
        <w:ind w:left="714" w:hanging="357"/>
        <w:rPr>
          <w:szCs w:val="24"/>
        </w:rPr>
      </w:pPr>
      <w:bookmarkStart w:id="194" w:name="_Toc40628111"/>
      <w:bookmarkStart w:id="195" w:name="_Toc41496768"/>
      <w:bookmarkStart w:id="196" w:name="_Toc80344761"/>
      <w:r w:rsidRPr="00BE344C">
        <w:rPr>
          <w:szCs w:val="24"/>
        </w:rPr>
        <w:t>SEGURANÇA VIÁRIA</w:t>
      </w:r>
      <w:bookmarkEnd w:id="194"/>
      <w:bookmarkEnd w:id="195"/>
      <w:bookmarkEnd w:id="196"/>
    </w:p>
    <w:p w14:paraId="72219E5D" w14:textId="7B8B90C2" w:rsidR="00686576" w:rsidRPr="00BE344C" w:rsidRDefault="00686576" w:rsidP="00686576">
      <w:pPr>
        <w:ind w:firstLine="709"/>
        <w:rPr>
          <w:sz w:val="24"/>
        </w:rPr>
      </w:pPr>
      <w:r w:rsidRPr="00BE344C">
        <w:rPr>
          <w:sz w:val="24"/>
        </w:rPr>
        <w:t>A CONCESSIONÁRIA deverá contar com uma equipe responsável pela segurança viária, a quem caberá às responsabilidades de gerenciar os diversos procedimentos importantes para a operação da rodovia, tais como:</w:t>
      </w:r>
    </w:p>
    <w:p w14:paraId="0EC54F79" w14:textId="77777777" w:rsidR="00686576" w:rsidRPr="00BE344C" w:rsidRDefault="00686576" w:rsidP="00546094">
      <w:pPr>
        <w:pStyle w:val="PargrafodaLista"/>
        <w:numPr>
          <w:ilvl w:val="0"/>
          <w:numId w:val="65"/>
        </w:numPr>
        <w:rPr>
          <w:sz w:val="24"/>
        </w:rPr>
      </w:pPr>
      <w:r w:rsidRPr="00BE344C">
        <w:rPr>
          <w:sz w:val="24"/>
        </w:rPr>
        <w:t>O controle do padrão de segurança viária, com base em programas de prevenção e redução de acidentes de trânsito e segurança rodoviária;</w:t>
      </w:r>
    </w:p>
    <w:p w14:paraId="428687D5" w14:textId="77777777" w:rsidR="00686576" w:rsidRPr="00BE344C" w:rsidRDefault="00686576" w:rsidP="00546094">
      <w:pPr>
        <w:pStyle w:val="PargrafodaLista"/>
        <w:numPr>
          <w:ilvl w:val="0"/>
          <w:numId w:val="65"/>
        </w:numPr>
        <w:rPr>
          <w:sz w:val="24"/>
        </w:rPr>
      </w:pPr>
      <w:r w:rsidRPr="00BE344C">
        <w:rPr>
          <w:sz w:val="24"/>
        </w:rPr>
        <w:t>O planejamento da sinalização temporária de obras, serviços e situações emergenciais;</w:t>
      </w:r>
    </w:p>
    <w:p w14:paraId="3E15DD08" w14:textId="77777777" w:rsidR="00686576" w:rsidRPr="00BE344C" w:rsidRDefault="00686576" w:rsidP="00546094">
      <w:pPr>
        <w:pStyle w:val="PargrafodaLista"/>
        <w:numPr>
          <w:ilvl w:val="0"/>
          <w:numId w:val="65"/>
        </w:numPr>
        <w:rPr>
          <w:sz w:val="24"/>
        </w:rPr>
      </w:pPr>
      <w:r w:rsidRPr="00BE344C">
        <w:rPr>
          <w:sz w:val="24"/>
        </w:rPr>
        <w:t>Programa de ação para acidentes com cargas perigosas;</w:t>
      </w:r>
    </w:p>
    <w:p w14:paraId="67CD4FE6" w14:textId="77777777" w:rsidR="00686576" w:rsidRPr="00BE344C" w:rsidRDefault="00686576" w:rsidP="00546094">
      <w:pPr>
        <w:pStyle w:val="PargrafodaLista"/>
        <w:numPr>
          <w:ilvl w:val="0"/>
          <w:numId w:val="65"/>
        </w:numPr>
        <w:rPr>
          <w:sz w:val="24"/>
        </w:rPr>
      </w:pPr>
      <w:r w:rsidRPr="00BE344C">
        <w:rPr>
          <w:sz w:val="24"/>
        </w:rPr>
        <w:t>O controle do transporte de cargas excepcionais, a partir do planejamento e acompanhamento do percurso dessas cargas pela rodovia;</w:t>
      </w:r>
    </w:p>
    <w:p w14:paraId="4A7F1C25" w14:textId="77777777" w:rsidR="00686576" w:rsidRPr="00BE344C" w:rsidRDefault="00686576" w:rsidP="00546094">
      <w:pPr>
        <w:pStyle w:val="PargrafodaLista"/>
        <w:numPr>
          <w:ilvl w:val="0"/>
          <w:numId w:val="65"/>
        </w:numPr>
        <w:rPr>
          <w:sz w:val="24"/>
        </w:rPr>
      </w:pPr>
      <w:r w:rsidRPr="00BE344C">
        <w:rPr>
          <w:sz w:val="24"/>
        </w:rPr>
        <w:t>Elaboração e coordenação de planos de contingência; e</w:t>
      </w:r>
    </w:p>
    <w:p w14:paraId="09679F5F" w14:textId="77777777" w:rsidR="00686576" w:rsidRPr="00BE344C" w:rsidRDefault="00686576" w:rsidP="00546094">
      <w:pPr>
        <w:pStyle w:val="PargrafodaLista"/>
        <w:numPr>
          <w:ilvl w:val="0"/>
          <w:numId w:val="65"/>
        </w:numPr>
        <w:rPr>
          <w:sz w:val="24"/>
        </w:rPr>
      </w:pPr>
      <w:r w:rsidRPr="00BE344C">
        <w:rPr>
          <w:sz w:val="24"/>
        </w:rPr>
        <w:t>Análise de risco das condições de trabalho.</w:t>
      </w:r>
    </w:p>
    <w:p w14:paraId="6759B083" w14:textId="29AE257F" w:rsidR="00686576" w:rsidRPr="00BE344C" w:rsidRDefault="00686576" w:rsidP="00686576">
      <w:pPr>
        <w:ind w:firstLine="709"/>
        <w:rPr>
          <w:sz w:val="24"/>
        </w:rPr>
      </w:pPr>
      <w:r w:rsidRPr="00BE344C">
        <w:rPr>
          <w:sz w:val="24"/>
        </w:rPr>
        <w:t>Devido às atividades operacionais, de conservação, ampliações e melhorias no sistema viário, considerou-se neste estudo a necessidade de implantação de um comitê multidisciplinar composto por funcionários da CONCESSIONÁRIA com o objetivo de avaliar ações para redução de acidentes viários e de trabalho.</w:t>
      </w:r>
    </w:p>
    <w:p w14:paraId="18E1444B" w14:textId="77777777" w:rsidR="00202986" w:rsidRPr="00BE344C" w:rsidRDefault="00202986" w:rsidP="00686576">
      <w:pPr>
        <w:ind w:firstLine="709"/>
        <w:rPr>
          <w:sz w:val="24"/>
        </w:rPr>
      </w:pPr>
    </w:p>
    <w:p w14:paraId="76D589D9" w14:textId="2BA0EA93" w:rsidR="00686576" w:rsidRPr="00BE344C" w:rsidRDefault="00686576" w:rsidP="00C66802">
      <w:pPr>
        <w:pStyle w:val="Ttulo3"/>
      </w:pPr>
      <w:bookmarkStart w:id="197" w:name="_Toc40628112"/>
      <w:bookmarkStart w:id="198" w:name="_Toc41496769"/>
      <w:r w:rsidRPr="00BE344C">
        <w:t>Padrão de segurança viária</w:t>
      </w:r>
      <w:bookmarkEnd w:id="197"/>
      <w:bookmarkEnd w:id="198"/>
    </w:p>
    <w:p w14:paraId="79163820" w14:textId="77777777" w:rsidR="00686576" w:rsidRPr="00BE344C" w:rsidRDefault="00686576" w:rsidP="00202986">
      <w:pPr>
        <w:keepNext/>
        <w:ind w:firstLine="709"/>
        <w:rPr>
          <w:sz w:val="24"/>
        </w:rPr>
      </w:pPr>
      <w:r w:rsidRPr="00BE344C">
        <w:rPr>
          <w:sz w:val="24"/>
        </w:rPr>
        <w:t>A CONCESSIONÁRIA deverá elaborar e apresentar ao PODER CONCEDENTE um programa destinado à prevenção e redução de acidentes de trânsito e segurança rodoviária, destinado a promover a segurança do uso da rodovia, que deverá ser atualizado a cada dois anos, prevendo ações que poderão ser de engenharia, educativas, operacionais e coercitivas.</w:t>
      </w:r>
    </w:p>
    <w:p w14:paraId="64740BD9" w14:textId="77777777" w:rsidR="00686576" w:rsidRPr="00BE344C" w:rsidRDefault="00686576" w:rsidP="00686576">
      <w:pPr>
        <w:ind w:firstLine="709"/>
        <w:rPr>
          <w:sz w:val="24"/>
        </w:rPr>
      </w:pPr>
      <w:r w:rsidRPr="00BE344C">
        <w:rPr>
          <w:sz w:val="24"/>
        </w:rPr>
        <w:t xml:space="preserve">Com o objetivo de obter redução dos índices de acidentes, deverão ser implementadas de medidas, a partir da identificação de viabilidade, através de um melhor aproveitamento da tecnologia existente de engenharia de tráfego e, também, do aproveitamento quanto ao aparecimento de novas tecnologias, em serviços e equipamentos </w:t>
      </w:r>
      <w:r w:rsidRPr="00BE344C">
        <w:rPr>
          <w:sz w:val="24"/>
        </w:rPr>
        <w:lastRenderedPageBreak/>
        <w:t>de uso rodoviário, dessa forma, a CONCESSIONÁRIA poderá propor novas obras ao PODER CONCEDENTE para análise de reequilíbrio econômico-financeiro do contrato quando necessário.</w:t>
      </w:r>
    </w:p>
    <w:p w14:paraId="52F77725" w14:textId="2D7734A9" w:rsidR="00686576" w:rsidRPr="00BE344C" w:rsidRDefault="00686576" w:rsidP="00686576">
      <w:pPr>
        <w:ind w:firstLine="709"/>
        <w:rPr>
          <w:sz w:val="24"/>
        </w:rPr>
      </w:pPr>
      <w:r w:rsidRPr="00BE344C">
        <w:rPr>
          <w:sz w:val="24"/>
        </w:rPr>
        <w:t>A CONCESSIONÁRIA deverá seguir os procedimentos e normas a serem definidos pelo PODER CONCEDENTE, quanto à concessão de autorização para abertura, permanência e conservação de acessos particulares e públicos ao longo da rodovia, bem como no que se refere à autorização para implantação de publicidade nas laterais da via.</w:t>
      </w:r>
    </w:p>
    <w:p w14:paraId="512C0372" w14:textId="77777777" w:rsidR="00202986" w:rsidRPr="00BE344C" w:rsidRDefault="00202986" w:rsidP="00686576">
      <w:pPr>
        <w:ind w:firstLine="709"/>
        <w:rPr>
          <w:sz w:val="24"/>
        </w:rPr>
      </w:pPr>
    </w:p>
    <w:p w14:paraId="7AA2B52F" w14:textId="1DE97A81" w:rsidR="00686576" w:rsidRPr="00BE344C" w:rsidRDefault="00686576" w:rsidP="00546094">
      <w:pPr>
        <w:pStyle w:val="Ttulo4"/>
        <w:ind w:left="1457" w:hanging="720"/>
      </w:pPr>
      <w:bookmarkStart w:id="199" w:name="_Toc40628113"/>
      <w:bookmarkStart w:id="200" w:name="_Toc41496770"/>
      <w:r w:rsidRPr="00BE344C">
        <w:t>Sinalização Temporária de Emergência</w:t>
      </w:r>
      <w:bookmarkEnd w:id="199"/>
      <w:bookmarkEnd w:id="200"/>
    </w:p>
    <w:p w14:paraId="4F0DB7BF" w14:textId="77777777" w:rsidR="00686576" w:rsidRPr="00BE344C" w:rsidRDefault="00686576" w:rsidP="00686576">
      <w:pPr>
        <w:ind w:firstLine="709"/>
        <w:rPr>
          <w:sz w:val="24"/>
        </w:rPr>
      </w:pPr>
      <w:r w:rsidRPr="00BE344C">
        <w:rPr>
          <w:sz w:val="24"/>
        </w:rPr>
        <w:t>A sinalização temporária para obras e serviços deverá ser utilizada em situações potenciais de provocar alterações no fluxo de tráfego, exigindo uma sinalização específica, que permita comunicar ao usuário acerca das novas condições das pistas de circulação, possibilitando que sejam adotados comportamentos e atitudes necessárias, em tempo hábil.</w:t>
      </w:r>
    </w:p>
    <w:p w14:paraId="5C4EF4F9" w14:textId="77777777" w:rsidR="00686576" w:rsidRPr="00BE344C" w:rsidRDefault="00686576" w:rsidP="00686576">
      <w:pPr>
        <w:ind w:firstLine="709"/>
        <w:rPr>
          <w:sz w:val="24"/>
        </w:rPr>
      </w:pPr>
      <w:r w:rsidRPr="00BE344C">
        <w:rPr>
          <w:sz w:val="24"/>
        </w:rPr>
        <w:t>Em função do tempo de duração dos eventos a serem sinalizados e das condições físicas e ambientais existentes nas pistas de rolamento, o tipo de sinalização a ser adotado poderá ser de curto ou de longo prazo.</w:t>
      </w:r>
    </w:p>
    <w:p w14:paraId="5C18E573" w14:textId="77777777" w:rsidR="00686576" w:rsidRPr="00BE344C" w:rsidRDefault="00686576" w:rsidP="00686576">
      <w:pPr>
        <w:ind w:firstLine="709"/>
        <w:rPr>
          <w:sz w:val="24"/>
        </w:rPr>
      </w:pPr>
      <w:r w:rsidRPr="00BE344C">
        <w:rPr>
          <w:sz w:val="24"/>
        </w:rPr>
        <w:t>A implantação da sinalização de obras deverá ser de responsabilidade da CONCESSIONÁRIA ou seus prepostos. A CONCESSIONÁRIA deverá apresentar um manual de sinalização de obras com referência ao manual do DNIT ao PODER CONCEDENTE.</w:t>
      </w:r>
    </w:p>
    <w:p w14:paraId="42274352" w14:textId="77777777" w:rsidR="00686576" w:rsidRPr="00BE344C" w:rsidRDefault="00686576" w:rsidP="00686576">
      <w:pPr>
        <w:ind w:firstLine="709"/>
        <w:rPr>
          <w:sz w:val="24"/>
        </w:rPr>
      </w:pPr>
      <w:r w:rsidRPr="00BE344C">
        <w:rPr>
          <w:sz w:val="24"/>
        </w:rPr>
        <w:t>Este tipo de sinalização deverá ser utilizado em situações inesperadas, que provoquem alterações no fluxo de tráfego a qualquer momento e que exijam uma sinalização de aplicação imediata, a fim de:</w:t>
      </w:r>
    </w:p>
    <w:p w14:paraId="774E72C2" w14:textId="77777777" w:rsidR="00686576" w:rsidRPr="00BE344C" w:rsidRDefault="00686576" w:rsidP="00546094">
      <w:pPr>
        <w:pStyle w:val="PargrafodaLista"/>
        <w:numPr>
          <w:ilvl w:val="0"/>
          <w:numId w:val="66"/>
        </w:numPr>
        <w:rPr>
          <w:sz w:val="24"/>
        </w:rPr>
      </w:pPr>
      <w:r w:rsidRPr="00BE344C">
        <w:rPr>
          <w:sz w:val="24"/>
        </w:rPr>
        <w:t>Alertar os USUÁRIOS sobre o ocorrido, propiciando-lhes tempo e condições adequadas para a adoção de novos comportamentos ao volante, frente às mudanças impostas; e</w:t>
      </w:r>
    </w:p>
    <w:p w14:paraId="179571BE" w14:textId="77777777" w:rsidR="00686576" w:rsidRPr="00BE344C" w:rsidRDefault="00686576" w:rsidP="00546094">
      <w:pPr>
        <w:pStyle w:val="PargrafodaLista"/>
        <w:numPr>
          <w:ilvl w:val="0"/>
          <w:numId w:val="66"/>
        </w:numPr>
        <w:rPr>
          <w:sz w:val="24"/>
        </w:rPr>
      </w:pPr>
      <w:r w:rsidRPr="00BE344C">
        <w:rPr>
          <w:sz w:val="24"/>
        </w:rPr>
        <w:t>Minimizar os transtornos ao fluxo normal de tráfego, decorrentes de situações inesperadas.</w:t>
      </w:r>
    </w:p>
    <w:p w14:paraId="5B3943D7" w14:textId="77777777" w:rsidR="00686576" w:rsidRPr="00BE344C" w:rsidRDefault="00686576" w:rsidP="00686576">
      <w:pPr>
        <w:ind w:firstLine="709"/>
        <w:rPr>
          <w:sz w:val="24"/>
        </w:rPr>
      </w:pPr>
      <w:r w:rsidRPr="00BE344C">
        <w:rPr>
          <w:sz w:val="24"/>
        </w:rPr>
        <w:t>Devem ser consideradas como situações emergenciais, por exemplo, os acidentes em geral, como colisões, choques, atropelamentos, abalroamentos, capotamentos, tombamentos, etc., as panes nos veículos sobre a faixa de rolamento, a existência de obstáculos na via, a necessidade de atendimento aos USUÁRIOS e os serviços emergenciais de conservação.</w:t>
      </w:r>
    </w:p>
    <w:p w14:paraId="3EEC6353" w14:textId="0E11E7BA" w:rsidR="00686576" w:rsidRPr="00BE344C" w:rsidRDefault="00686576" w:rsidP="00686576">
      <w:pPr>
        <w:ind w:firstLine="709"/>
        <w:rPr>
          <w:sz w:val="24"/>
        </w:rPr>
      </w:pPr>
      <w:r w:rsidRPr="00BE344C">
        <w:rPr>
          <w:sz w:val="24"/>
        </w:rPr>
        <w:lastRenderedPageBreak/>
        <w:t>As equipes operacionais deverão atender a essas situações, adotando procedimentos preestabelecidos. A CONCESSIONÁRIA deverá apresentar um manual de sinalização temporária de emergência com referência ao manual do DNIT ao PODER CONCEDENTE.</w:t>
      </w:r>
    </w:p>
    <w:p w14:paraId="5FF370C8" w14:textId="77777777" w:rsidR="00202986" w:rsidRPr="00BE344C" w:rsidRDefault="00202986" w:rsidP="00686576">
      <w:pPr>
        <w:ind w:firstLine="709"/>
        <w:rPr>
          <w:sz w:val="24"/>
        </w:rPr>
      </w:pPr>
    </w:p>
    <w:p w14:paraId="0DAB474A" w14:textId="60641553" w:rsidR="00686576" w:rsidRPr="00BE344C" w:rsidRDefault="00686576" w:rsidP="00546094">
      <w:pPr>
        <w:pStyle w:val="Ttulo4"/>
        <w:ind w:left="1457" w:hanging="720"/>
      </w:pPr>
      <w:bookmarkStart w:id="201" w:name="_Toc40628114"/>
      <w:bookmarkStart w:id="202" w:name="_Toc41496771"/>
      <w:r w:rsidRPr="00BE344C">
        <w:t>Sinalização temporária para obras e serviços</w:t>
      </w:r>
      <w:bookmarkEnd w:id="201"/>
      <w:bookmarkEnd w:id="202"/>
    </w:p>
    <w:p w14:paraId="7EDA9714" w14:textId="193A9AED" w:rsidR="00686576" w:rsidRPr="00BE344C" w:rsidRDefault="00686576" w:rsidP="00686576">
      <w:pPr>
        <w:ind w:firstLine="709"/>
        <w:rPr>
          <w:sz w:val="24"/>
        </w:rPr>
      </w:pPr>
      <w:r w:rsidRPr="00BE344C">
        <w:rPr>
          <w:sz w:val="24"/>
        </w:rPr>
        <w:t>A sinalização temporária para obras e serviços deverá ser utilizada em situações potenciais de provocar alterações no fluxo de tráfego, exigindo uma sinalização específica, que permita comunicar ao usuário acerca das novas condições das pistas de circulação, possibilitando que sejam adotados comportamentos e atitudes necessárias, em tempo hábil.</w:t>
      </w:r>
    </w:p>
    <w:p w14:paraId="22E2D91F" w14:textId="77777777" w:rsidR="00686576" w:rsidRPr="00BE344C" w:rsidRDefault="00686576" w:rsidP="00686576">
      <w:pPr>
        <w:ind w:firstLine="709"/>
        <w:rPr>
          <w:sz w:val="24"/>
        </w:rPr>
      </w:pPr>
      <w:r w:rsidRPr="00BE344C">
        <w:rPr>
          <w:sz w:val="24"/>
        </w:rPr>
        <w:t>Em função do tempo de duração dos eventos a serem sinalizados e das condições físicas e ambientais existentes nas pistas de rolamento, o tipo de sinalização a ser adotado poderá ser de curto ou de longo prazo.</w:t>
      </w:r>
    </w:p>
    <w:p w14:paraId="73B041AA" w14:textId="6B8CAA43" w:rsidR="00686576" w:rsidRPr="00BE344C" w:rsidRDefault="00686576" w:rsidP="00686576">
      <w:pPr>
        <w:ind w:firstLine="709"/>
        <w:rPr>
          <w:sz w:val="24"/>
        </w:rPr>
      </w:pPr>
      <w:r w:rsidRPr="00BE344C">
        <w:rPr>
          <w:sz w:val="24"/>
        </w:rPr>
        <w:t>A implantação da sinalização de obras deverá ser de responsabilidade da CONCESSIONÁRIA ou seus prepostos. A CONCESSIONÁRIA deverá apresentar um manual de sinalização de obras com referência ao manual do DNIT ao PODER CONCEDENTE.</w:t>
      </w:r>
    </w:p>
    <w:p w14:paraId="0E6CC4D4" w14:textId="77777777" w:rsidR="00202986" w:rsidRPr="00BE344C" w:rsidRDefault="00202986" w:rsidP="00686576">
      <w:pPr>
        <w:ind w:firstLine="709"/>
        <w:rPr>
          <w:sz w:val="24"/>
        </w:rPr>
      </w:pPr>
    </w:p>
    <w:p w14:paraId="4BD41AEE" w14:textId="5852A508" w:rsidR="00686576" w:rsidRPr="00BE344C" w:rsidRDefault="00686576" w:rsidP="00C66802">
      <w:pPr>
        <w:pStyle w:val="Ttulo3"/>
      </w:pPr>
      <w:bookmarkStart w:id="203" w:name="_Toc40628115"/>
      <w:bookmarkStart w:id="204" w:name="_Toc41496772"/>
      <w:r w:rsidRPr="00BE344C">
        <w:t>Transporte de cargas excepcionais</w:t>
      </w:r>
      <w:bookmarkEnd w:id="203"/>
      <w:bookmarkEnd w:id="204"/>
    </w:p>
    <w:p w14:paraId="231A0630" w14:textId="77777777" w:rsidR="00686576" w:rsidRPr="00BE344C" w:rsidRDefault="00686576" w:rsidP="00686576">
      <w:pPr>
        <w:ind w:firstLine="709"/>
        <w:rPr>
          <w:sz w:val="24"/>
        </w:rPr>
      </w:pPr>
      <w:r w:rsidRPr="00BE344C">
        <w:rPr>
          <w:sz w:val="24"/>
        </w:rPr>
        <w:t>O transporte de cargas excepcionais em uma rodovia normalmente exige um planejamento e acompanhamento ao longo de todo o trajeto, como forma de garantir a segurança dos USUÁRIOS e a preservação dos bens materiais, seja do veículo e respectiva carga transportada ou da infraestrutura rodoviária, dos equipamentos e instalações existentes no percurso.</w:t>
      </w:r>
    </w:p>
    <w:p w14:paraId="386C1E3A" w14:textId="77777777" w:rsidR="00686576" w:rsidRPr="00BE344C" w:rsidRDefault="00686576" w:rsidP="00686576">
      <w:pPr>
        <w:ind w:firstLine="709"/>
        <w:rPr>
          <w:sz w:val="24"/>
        </w:rPr>
      </w:pPr>
      <w:r w:rsidRPr="00BE344C">
        <w:rPr>
          <w:sz w:val="24"/>
        </w:rPr>
        <w:t>Para evitar possíveis danos quando do transporte desse tipo de carga, a CONCESSIONÁRIA, em conjunto com a Polícia Rodoviária, deverá elaborar a sistemática de procedimentos a serem aplicados nestas situações, envolvendo os seguintes aspectos:</w:t>
      </w:r>
    </w:p>
    <w:p w14:paraId="26D07927" w14:textId="77777777" w:rsidR="00686576" w:rsidRPr="00BE344C" w:rsidRDefault="00686576" w:rsidP="00546094">
      <w:pPr>
        <w:pStyle w:val="PargrafodaLista"/>
        <w:numPr>
          <w:ilvl w:val="0"/>
          <w:numId w:val="67"/>
        </w:numPr>
        <w:rPr>
          <w:sz w:val="24"/>
        </w:rPr>
      </w:pPr>
      <w:r w:rsidRPr="00BE344C">
        <w:rPr>
          <w:sz w:val="24"/>
        </w:rPr>
        <w:t>Verificação da interferência com o tráfego, mediante a necessidade de utilização de bloqueios ou desvios;</w:t>
      </w:r>
    </w:p>
    <w:p w14:paraId="26C49E18" w14:textId="77777777" w:rsidR="00686576" w:rsidRPr="00BE344C" w:rsidRDefault="00686576" w:rsidP="00546094">
      <w:pPr>
        <w:pStyle w:val="PargrafodaLista"/>
        <w:numPr>
          <w:ilvl w:val="0"/>
          <w:numId w:val="67"/>
        </w:numPr>
        <w:rPr>
          <w:sz w:val="24"/>
        </w:rPr>
      </w:pPr>
      <w:r w:rsidRPr="00BE344C">
        <w:rPr>
          <w:sz w:val="24"/>
        </w:rPr>
        <w:t>Avaliação de estudo da interferência com equipamentos, dispositivos de sinalização e de outras instalações como a necessidade de remoção de pórticos, retirada de defensas e de placas de sinalização vertical, verificação da capacidade estrutural de pontes e viadutos, entre outros a ser apresentado pelo transportador;</w:t>
      </w:r>
    </w:p>
    <w:p w14:paraId="5FF1B8C9" w14:textId="77777777" w:rsidR="00686576" w:rsidRPr="00BE344C" w:rsidRDefault="00686576" w:rsidP="00546094">
      <w:pPr>
        <w:pStyle w:val="PargrafodaLista"/>
        <w:numPr>
          <w:ilvl w:val="0"/>
          <w:numId w:val="67"/>
        </w:numPr>
        <w:rPr>
          <w:sz w:val="24"/>
        </w:rPr>
      </w:pPr>
      <w:r w:rsidRPr="00BE344C">
        <w:rPr>
          <w:sz w:val="24"/>
        </w:rPr>
        <w:lastRenderedPageBreak/>
        <w:t>Preservação da segurança dos USUÁRIOS em geral, através de informações e sinalização apropriada ao evento;</w:t>
      </w:r>
    </w:p>
    <w:p w14:paraId="574AEE74" w14:textId="77777777" w:rsidR="00686576" w:rsidRPr="00BE344C" w:rsidRDefault="00686576" w:rsidP="00546094">
      <w:pPr>
        <w:pStyle w:val="PargrafodaLista"/>
        <w:numPr>
          <w:ilvl w:val="0"/>
          <w:numId w:val="67"/>
        </w:numPr>
        <w:rPr>
          <w:sz w:val="24"/>
        </w:rPr>
      </w:pPr>
      <w:r w:rsidRPr="00BE344C">
        <w:rPr>
          <w:sz w:val="24"/>
        </w:rPr>
        <w:t xml:space="preserve">Definição de equipamentos a serem utilizados (veículos/batedores, sinalização e canalização de trânsito, ferramentas, etc.); e </w:t>
      </w:r>
    </w:p>
    <w:p w14:paraId="70AAC682" w14:textId="77777777" w:rsidR="00686576" w:rsidRPr="00BE344C" w:rsidRDefault="00686576" w:rsidP="00546094">
      <w:pPr>
        <w:pStyle w:val="PargrafodaLista"/>
        <w:numPr>
          <w:ilvl w:val="0"/>
          <w:numId w:val="67"/>
        </w:numPr>
        <w:rPr>
          <w:sz w:val="24"/>
        </w:rPr>
      </w:pPr>
      <w:r w:rsidRPr="00BE344C">
        <w:rPr>
          <w:sz w:val="24"/>
        </w:rPr>
        <w:t>Definição de responsabilidades dos órgãos e empresas envolvidas.</w:t>
      </w:r>
    </w:p>
    <w:p w14:paraId="628E586B" w14:textId="0FBFF439" w:rsidR="00686576" w:rsidRPr="00BE344C" w:rsidRDefault="00686576" w:rsidP="00686576">
      <w:pPr>
        <w:ind w:firstLine="709"/>
        <w:rPr>
          <w:sz w:val="24"/>
        </w:rPr>
      </w:pPr>
      <w:r w:rsidRPr="00BE344C">
        <w:rPr>
          <w:sz w:val="24"/>
        </w:rPr>
        <w:t>Em todos os casos, no tocante ao transporte de cargas excepcionais, deverão ser obedecidas as normas existentes a respeito, emitidas pelo PODER CONCEDENTE e o CONTRAN.</w:t>
      </w:r>
    </w:p>
    <w:p w14:paraId="5208DFEF" w14:textId="77777777" w:rsidR="00202986" w:rsidRPr="00BE344C" w:rsidRDefault="00202986" w:rsidP="00686576">
      <w:pPr>
        <w:ind w:firstLine="709"/>
        <w:rPr>
          <w:sz w:val="24"/>
        </w:rPr>
      </w:pPr>
    </w:p>
    <w:p w14:paraId="09E2EFFE" w14:textId="1077BC2B" w:rsidR="00686576" w:rsidRPr="00BE344C" w:rsidRDefault="00686576" w:rsidP="00C66802">
      <w:pPr>
        <w:pStyle w:val="Ttulo3"/>
      </w:pPr>
      <w:bookmarkStart w:id="205" w:name="_Toc40628116"/>
      <w:bookmarkStart w:id="206" w:name="_Toc41496773"/>
      <w:r w:rsidRPr="00BE344C">
        <w:t>Resultados</w:t>
      </w:r>
      <w:bookmarkEnd w:id="205"/>
      <w:bookmarkEnd w:id="206"/>
    </w:p>
    <w:p w14:paraId="378A741E" w14:textId="6AACBAB8" w:rsidR="002A0CC5" w:rsidRPr="00BE344C" w:rsidRDefault="00686576" w:rsidP="002A0CC5">
      <w:pPr>
        <w:rPr>
          <w:sz w:val="24"/>
        </w:rPr>
      </w:pPr>
      <w:r w:rsidRPr="00BE344C">
        <w:rPr>
          <w:sz w:val="24"/>
        </w:rPr>
        <w:t xml:space="preserve">O total estimado para a contratação de funcionários, considerando turnos de </w:t>
      </w:r>
      <w:r w:rsidR="0008370D" w:rsidRPr="00BE344C">
        <w:rPr>
          <w:sz w:val="24"/>
        </w:rPr>
        <w:t>12</w:t>
      </w:r>
      <w:r w:rsidRPr="00BE344C">
        <w:rPr>
          <w:sz w:val="24"/>
        </w:rPr>
        <w:t xml:space="preserve"> horas é apresentado na tabela </w:t>
      </w:r>
      <w:r w:rsidR="00ED312E" w:rsidRPr="00BE344C">
        <w:rPr>
          <w:sz w:val="24"/>
        </w:rPr>
        <w:t>a seguir:</w:t>
      </w:r>
    </w:p>
    <w:p w14:paraId="1A6B12DD" w14:textId="77777777" w:rsidR="00202986" w:rsidRPr="00BE344C" w:rsidRDefault="00202986" w:rsidP="00202986">
      <w:pPr>
        <w:keepNext/>
        <w:ind w:firstLine="709"/>
        <w:rPr>
          <w:sz w:val="24"/>
        </w:rPr>
      </w:pPr>
    </w:p>
    <w:p w14:paraId="26521CB9" w14:textId="634D15EB" w:rsidR="00686576" w:rsidRPr="00BE344C" w:rsidRDefault="00977EF2" w:rsidP="008D6D3A">
      <w:pPr>
        <w:pStyle w:val="Legenda"/>
        <w:rPr>
          <w:rFonts w:eastAsia="Calibri"/>
          <w:sz w:val="24"/>
          <w:szCs w:val="24"/>
        </w:rPr>
      </w:pPr>
      <w:bookmarkStart w:id="207" w:name="_Toc57395953"/>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18</w:t>
      </w:r>
      <w:r w:rsidRPr="004819A3">
        <w:rPr>
          <w:noProof/>
          <w:sz w:val="24"/>
          <w:szCs w:val="24"/>
        </w:rPr>
        <w:fldChar w:fldCharType="end"/>
      </w:r>
      <w:r w:rsidRPr="004819A3">
        <w:rPr>
          <w:sz w:val="24"/>
          <w:szCs w:val="24"/>
        </w:rPr>
        <w:t xml:space="preserve"> - </w:t>
      </w:r>
      <w:r w:rsidR="00686576" w:rsidRPr="00BE344C">
        <w:rPr>
          <w:rFonts w:eastAsia="Calibri"/>
          <w:sz w:val="24"/>
          <w:szCs w:val="24"/>
        </w:rPr>
        <w:t>Equipe – Segurança Viária</w:t>
      </w:r>
      <w:bookmarkEnd w:id="207"/>
    </w:p>
    <w:tbl>
      <w:tblPr>
        <w:tblW w:w="4480" w:type="dxa"/>
        <w:jc w:val="center"/>
        <w:tblCellMar>
          <w:left w:w="70" w:type="dxa"/>
          <w:right w:w="70" w:type="dxa"/>
        </w:tblCellMar>
        <w:tblLook w:val="04A0" w:firstRow="1" w:lastRow="0" w:firstColumn="1" w:lastColumn="0" w:noHBand="0" w:noVBand="1"/>
      </w:tblPr>
      <w:tblGrid>
        <w:gridCol w:w="2960"/>
        <w:gridCol w:w="1520"/>
      </w:tblGrid>
      <w:tr w:rsidR="00666AC9" w:rsidRPr="00977EF2" w14:paraId="74B44ED7" w14:textId="77777777" w:rsidTr="00666AC9">
        <w:trPr>
          <w:trHeight w:val="315"/>
          <w:jc w:val="center"/>
        </w:trPr>
        <w:tc>
          <w:tcPr>
            <w:tcW w:w="2960" w:type="dxa"/>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211950EA" w14:textId="77777777" w:rsidR="00666AC9" w:rsidRPr="00977EF2" w:rsidRDefault="00666AC9" w:rsidP="00666AC9">
            <w:pPr>
              <w:spacing w:line="240" w:lineRule="auto"/>
              <w:jc w:val="center"/>
              <w:rPr>
                <w:rFonts w:cs="Calibri"/>
                <w:b/>
                <w:bCs/>
                <w:color w:val="FFFFFF"/>
                <w:szCs w:val="20"/>
              </w:rPr>
            </w:pPr>
            <w:r w:rsidRPr="00977EF2">
              <w:rPr>
                <w:rFonts w:cs="Calibri"/>
                <w:b/>
                <w:bCs/>
                <w:color w:val="FFFFFF"/>
                <w:szCs w:val="20"/>
              </w:rPr>
              <w:t>DISCRIMINAÇÃO</w:t>
            </w:r>
          </w:p>
        </w:tc>
        <w:tc>
          <w:tcPr>
            <w:tcW w:w="1520" w:type="dxa"/>
            <w:tcBorders>
              <w:top w:val="single" w:sz="8" w:space="0" w:color="FFFFFF"/>
              <w:left w:val="nil"/>
              <w:bottom w:val="single" w:sz="8" w:space="0" w:color="FFFFFF"/>
              <w:right w:val="single" w:sz="8" w:space="0" w:color="FFFFFF"/>
            </w:tcBorders>
            <w:shd w:val="clear" w:color="000000" w:fill="0673A5"/>
            <w:vAlign w:val="center"/>
            <w:hideMark/>
          </w:tcPr>
          <w:p w14:paraId="6341F72C" w14:textId="77777777" w:rsidR="00666AC9" w:rsidRPr="00977EF2" w:rsidRDefault="00666AC9" w:rsidP="00666AC9">
            <w:pPr>
              <w:spacing w:line="240" w:lineRule="auto"/>
              <w:jc w:val="center"/>
              <w:rPr>
                <w:rFonts w:cs="Calibri"/>
                <w:b/>
                <w:bCs/>
                <w:color w:val="FFFFFF"/>
                <w:szCs w:val="20"/>
              </w:rPr>
            </w:pPr>
            <w:r w:rsidRPr="00977EF2">
              <w:rPr>
                <w:rFonts w:cs="Calibri"/>
                <w:b/>
                <w:bCs/>
                <w:color w:val="FFFFFF"/>
                <w:szCs w:val="20"/>
              </w:rPr>
              <w:t>QUANTIDADES</w:t>
            </w:r>
          </w:p>
        </w:tc>
      </w:tr>
      <w:tr w:rsidR="00666AC9" w:rsidRPr="00977EF2" w14:paraId="0FF62FC8" w14:textId="77777777" w:rsidTr="00666AC9">
        <w:trPr>
          <w:trHeight w:val="315"/>
          <w:jc w:val="center"/>
        </w:trPr>
        <w:tc>
          <w:tcPr>
            <w:tcW w:w="2960" w:type="dxa"/>
            <w:tcBorders>
              <w:top w:val="nil"/>
              <w:left w:val="single" w:sz="8" w:space="0" w:color="FFFFFF"/>
              <w:bottom w:val="single" w:sz="8" w:space="0" w:color="FFFFFF"/>
              <w:right w:val="single" w:sz="8" w:space="0" w:color="FFFFFF"/>
            </w:tcBorders>
            <w:shd w:val="clear" w:color="000000" w:fill="D9D9D9"/>
            <w:noWrap/>
            <w:vAlign w:val="center"/>
            <w:hideMark/>
          </w:tcPr>
          <w:p w14:paraId="4441719C" w14:textId="77777777" w:rsidR="00666AC9" w:rsidRPr="00977EF2" w:rsidRDefault="00666AC9" w:rsidP="00666AC9">
            <w:pPr>
              <w:spacing w:line="240" w:lineRule="auto"/>
              <w:rPr>
                <w:rFonts w:cs="Calibri"/>
                <w:color w:val="000000"/>
                <w:szCs w:val="20"/>
              </w:rPr>
            </w:pPr>
            <w:r w:rsidRPr="00977EF2">
              <w:rPr>
                <w:rFonts w:cs="Calibri"/>
                <w:color w:val="000000"/>
                <w:szCs w:val="20"/>
              </w:rPr>
              <w:t>Supervisor de Segurança Viária</w:t>
            </w:r>
          </w:p>
        </w:tc>
        <w:tc>
          <w:tcPr>
            <w:tcW w:w="1520" w:type="dxa"/>
            <w:tcBorders>
              <w:top w:val="nil"/>
              <w:left w:val="nil"/>
              <w:bottom w:val="single" w:sz="8" w:space="0" w:color="FFFFFF"/>
              <w:right w:val="single" w:sz="8" w:space="0" w:color="FFFFFF"/>
            </w:tcBorders>
            <w:shd w:val="clear" w:color="000000" w:fill="D9D9D9"/>
            <w:vAlign w:val="center"/>
            <w:hideMark/>
          </w:tcPr>
          <w:p w14:paraId="1DB04FE8" w14:textId="77777777" w:rsidR="00666AC9" w:rsidRPr="00977EF2" w:rsidRDefault="00666AC9" w:rsidP="00666AC9">
            <w:pPr>
              <w:spacing w:line="240" w:lineRule="auto"/>
              <w:jc w:val="center"/>
              <w:rPr>
                <w:rFonts w:cs="Calibri"/>
                <w:color w:val="000000"/>
                <w:szCs w:val="20"/>
              </w:rPr>
            </w:pPr>
            <w:r w:rsidRPr="00977EF2">
              <w:rPr>
                <w:rFonts w:cs="Calibri"/>
                <w:color w:val="000000"/>
                <w:szCs w:val="20"/>
              </w:rPr>
              <w:t>2</w:t>
            </w:r>
          </w:p>
        </w:tc>
      </w:tr>
      <w:tr w:rsidR="00666AC9" w:rsidRPr="00977EF2" w14:paraId="2A429EFA" w14:textId="77777777" w:rsidTr="00666AC9">
        <w:trPr>
          <w:trHeight w:val="315"/>
          <w:jc w:val="center"/>
        </w:trPr>
        <w:tc>
          <w:tcPr>
            <w:tcW w:w="2960" w:type="dxa"/>
            <w:tcBorders>
              <w:top w:val="nil"/>
              <w:left w:val="single" w:sz="8" w:space="0" w:color="FFFFFF"/>
              <w:bottom w:val="single" w:sz="8" w:space="0" w:color="FFFFFF"/>
              <w:right w:val="single" w:sz="8" w:space="0" w:color="FFFFFF"/>
            </w:tcBorders>
            <w:shd w:val="clear" w:color="000000" w:fill="D9D9D9"/>
            <w:noWrap/>
            <w:vAlign w:val="center"/>
            <w:hideMark/>
          </w:tcPr>
          <w:p w14:paraId="7293BD7B" w14:textId="77777777" w:rsidR="00666AC9" w:rsidRPr="00977EF2" w:rsidRDefault="00666AC9" w:rsidP="00666AC9">
            <w:pPr>
              <w:spacing w:line="240" w:lineRule="auto"/>
              <w:rPr>
                <w:rFonts w:cs="Calibri"/>
                <w:color w:val="000000"/>
                <w:szCs w:val="20"/>
              </w:rPr>
            </w:pPr>
            <w:r w:rsidRPr="00977EF2">
              <w:rPr>
                <w:rFonts w:cs="Calibri"/>
                <w:color w:val="000000"/>
                <w:szCs w:val="20"/>
              </w:rPr>
              <w:t>Auxiliar de Segurança Viária</w:t>
            </w:r>
          </w:p>
        </w:tc>
        <w:tc>
          <w:tcPr>
            <w:tcW w:w="1520" w:type="dxa"/>
            <w:tcBorders>
              <w:top w:val="nil"/>
              <w:left w:val="nil"/>
              <w:bottom w:val="single" w:sz="8" w:space="0" w:color="FFFFFF"/>
              <w:right w:val="single" w:sz="8" w:space="0" w:color="FFFFFF"/>
            </w:tcBorders>
            <w:shd w:val="clear" w:color="000000" w:fill="D9D9D9"/>
            <w:vAlign w:val="center"/>
            <w:hideMark/>
          </w:tcPr>
          <w:p w14:paraId="28D90FDF" w14:textId="77777777" w:rsidR="00666AC9" w:rsidRPr="00977EF2" w:rsidRDefault="00666AC9" w:rsidP="00666AC9">
            <w:pPr>
              <w:spacing w:line="240" w:lineRule="auto"/>
              <w:jc w:val="center"/>
              <w:rPr>
                <w:rFonts w:cs="Calibri"/>
                <w:color w:val="000000"/>
                <w:szCs w:val="20"/>
              </w:rPr>
            </w:pPr>
            <w:r w:rsidRPr="00977EF2">
              <w:rPr>
                <w:rFonts w:cs="Calibri"/>
                <w:color w:val="000000"/>
                <w:szCs w:val="20"/>
              </w:rPr>
              <w:t>20</w:t>
            </w:r>
          </w:p>
        </w:tc>
      </w:tr>
    </w:tbl>
    <w:p w14:paraId="0857C21C" w14:textId="77777777" w:rsidR="00666AC9" w:rsidRPr="00BE344C" w:rsidRDefault="00666AC9" w:rsidP="00666AC9">
      <w:pPr>
        <w:rPr>
          <w:rFonts w:eastAsia="Calibri"/>
          <w:sz w:val="24"/>
        </w:rPr>
      </w:pPr>
    </w:p>
    <w:p w14:paraId="43007D3F" w14:textId="31124417" w:rsidR="00686576" w:rsidRPr="00BE344C" w:rsidRDefault="00202986" w:rsidP="00300557">
      <w:pPr>
        <w:pStyle w:val="Ttulo2"/>
        <w:ind w:left="714" w:hanging="357"/>
        <w:rPr>
          <w:szCs w:val="24"/>
        </w:rPr>
      </w:pPr>
      <w:bookmarkStart w:id="208" w:name="_Toc40628117"/>
      <w:bookmarkStart w:id="209" w:name="_Toc41496774"/>
      <w:bookmarkStart w:id="210" w:name="_Toc80344762"/>
      <w:r w:rsidRPr="00BE344C">
        <w:rPr>
          <w:szCs w:val="24"/>
        </w:rPr>
        <w:t>SISTEMA DE GERENCIAMENTO OPERACIONAL (SGO) E CENTRO DE CONTROLE OPERACIONAL (CCO)</w:t>
      </w:r>
      <w:bookmarkEnd w:id="208"/>
      <w:bookmarkEnd w:id="209"/>
      <w:bookmarkEnd w:id="210"/>
    </w:p>
    <w:p w14:paraId="04D1A26C" w14:textId="01B9B0CC" w:rsidR="00686576" w:rsidRPr="00BE344C" w:rsidRDefault="00686576" w:rsidP="00C66802">
      <w:pPr>
        <w:pStyle w:val="Ttulo3"/>
      </w:pPr>
      <w:bookmarkStart w:id="211" w:name="_Toc40628118"/>
      <w:bookmarkStart w:id="212" w:name="_Toc41496775"/>
      <w:r w:rsidRPr="00BE344C">
        <w:t>Conceituação</w:t>
      </w:r>
      <w:bookmarkEnd w:id="211"/>
      <w:bookmarkEnd w:id="212"/>
    </w:p>
    <w:p w14:paraId="7950B61D" w14:textId="77777777" w:rsidR="00686576" w:rsidRPr="00BE344C" w:rsidRDefault="00686576" w:rsidP="00686576">
      <w:pPr>
        <w:ind w:firstLine="709"/>
        <w:rPr>
          <w:sz w:val="24"/>
        </w:rPr>
      </w:pPr>
      <w:r w:rsidRPr="00BE344C">
        <w:rPr>
          <w:sz w:val="24"/>
        </w:rPr>
        <w:t>Como elemento fundamental para o Sistema de Gerenciamento Operacional e com o objetivo de desenvolver a gestão executiva de todas as atividades operacionais, abrangendo o planejamento, a gestão e a monitoração das atividades de campo, a CONCESSIONÁRIA deverá dispor de um Centro de Controle Operacional - CCO, para atendimento de toda a extensão concessionada da rodovia.</w:t>
      </w:r>
    </w:p>
    <w:p w14:paraId="28676F2C" w14:textId="77777777" w:rsidR="00686576" w:rsidRPr="00BE344C" w:rsidRDefault="00686576" w:rsidP="00686576">
      <w:pPr>
        <w:ind w:firstLine="709"/>
        <w:rPr>
          <w:sz w:val="24"/>
        </w:rPr>
      </w:pPr>
      <w:r w:rsidRPr="00BE344C">
        <w:rPr>
          <w:sz w:val="24"/>
        </w:rPr>
        <w:t>O CCO deverá ser uma estrutura física composta por edificação, equipamentos e recursos humanos para gerenciar e controlar tudo o que acontece na rodovia, e, ainda, permitir, permanentemente, sua verificação pela fiscalização, por meio de registros invioláveis, disponibilizados, on-line, no servidor instalado em Posto de Fiscalização da ANTT.</w:t>
      </w:r>
    </w:p>
    <w:p w14:paraId="2320AF8C" w14:textId="77777777" w:rsidR="00686576" w:rsidRPr="00BE344C" w:rsidRDefault="00686576" w:rsidP="00686576">
      <w:pPr>
        <w:ind w:firstLine="709"/>
        <w:rPr>
          <w:sz w:val="24"/>
        </w:rPr>
      </w:pPr>
      <w:r w:rsidRPr="00BE344C">
        <w:rPr>
          <w:sz w:val="24"/>
        </w:rPr>
        <w:t xml:space="preserve">O SGO é um sistema composto por softwares e hardwares capaz de gerenciar todos os elementos de interação com o usuário, rodovia e fornecer informações completas, </w:t>
      </w:r>
      <w:r w:rsidRPr="00BE344C">
        <w:rPr>
          <w:sz w:val="24"/>
        </w:rPr>
        <w:lastRenderedPageBreak/>
        <w:t>precisas, seguras e atualizadas para subsidiar ações a fim de garantir a excelência nas operações na rodovia.</w:t>
      </w:r>
    </w:p>
    <w:p w14:paraId="37FB490E" w14:textId="460C3C4B" w:rsidR="00686576" w:rsidRPr="00BE344C" w:rsidRDefault="00686576" w:rsidP="00686576">
      <w:pPr>
        <w:ind w:firstLine="709"/>
        <w:rPr>
          <w:sz w:val="24"/>
        </w:rPr>
      </w:pPr>
      <w:r w:rsidRPr="00BE344C">
        <w:rPr>
          <w:sz w:val="24"/>
        </w:rPr>
        <w:t>Dessa forma, o CCO deverá contar com uma rede de comunicações de alta qualidade abrangendo comunicações por sistemas de voz, de imagem e de transmissão de dados e comunicação com o Sistema Inteligente de Transporte (ITS), com o SAU, postos de pesagem veicular, praças de pedágio e Postos de Fiscalização da POLÍCIA RODOVIÁRIA, que propiciarão a necessária agilidade na coleta de informações e transmissão de instruções.</w:t>
      </w:r>
    </w:p>
    <w:p w14:paraId="5E71D812" w14:textId="77777777" w:rsidR="004B0931" w:rsidRPr="00BE344C" w:rsidRDefault="004B0931" w:rsidP="00686576">
      <w:pPr>
        <w:ind w:firstLine="709"/>
        <w:rPr>
          <w:sz w:val="24"/>
        </w:rPr>
      </w:pPr>
    </w:p>
    <w:p w14:paraId="3E2E6498" w14:textId="2821847D" w:rsidR="00686576" w:rsidRPr="00BE344C" w:rsidRDefault="00686576" w:rsidP="00C66802">
      <w:pPr>
        <w:pStyle w:val="Ttulo3"/>
      </w:pPr>
      <w:bookmarkStart w:id="213" w:name="_Toc40628119"/>
      <w:bookmarkStart w:id="214" w:name="_Toc41496776"/>
      <w:r w:rsidRPr="00BE344C">
        <w:t>Finalidades e descrição do sistema</w:t>
      </w:r>
      <w:bookmarkEnd w:id="213"/>
      <w:bookmarkEnd w:id="214"/>
    </w:p>
    <w:p w14:paraId="14D5F223" w14:textId="77777777" w:rsidR="00686576" w:rsidRPr="00BE344C" w:rsidRDefault="00686576" w:rsidP="00686576">
      <w:pPr>
        <w:ind w:firstLine="709"/>
        <w:rPr>
          <w:sz w:val="24"/>
        </w:rPr>
      </w:pPr>
      <w:r w:rsidRPr="00BE344C">
        <w:rPr>
          <w:sz w:val="24"/>
        </w:rPr>
        <w:t>O banco de dados do CCO terá finalidades básicas, quais sejam:</w:t>
      </w:r>
    </w:p>
    <w:p w14:paraId="6EB6F72A" w14:textId="77777777" w:rsidR="00686576" w:rsidRPr="00BE344C" w:rsidRDefault="00686576" w:rsidP="00546094">
      <w:pPr>
        <w:pStyle w:val="PargrafodaLista"/>
        <w:numPr>
          <w:ilvl w:val="0"/>
          <w:numId w:val="68"/>
        </w:numPr>
        <w:rPr>
          <w:sz w:val="24"/>
        </w:rPr>
      </w:pPr>
      <w:r w:rsidRPr="00BE344C">
        <w:rPr>
          <w:sz w:val="24"/>
        </w:rPr>
        <w:t>Facilitar a gestão permitindo a consulta, em qualquer tempo, sobre os diversos dados e informações operacionais; e</w:t>
      </w:r>
    </w:p>
    <w:p w14:paraId="7C34E6E9" w14:textId="77777777" w:rsidR="00686576" w:rsidRPr="00BE344C" w:rsidRDefault="00686576" w:rsidP="00546094">
      <w:pPr>
        <w:pStyle w:val="PargrafodaLista"/>
        <w:numPr>
          <w:ilvl w:val="0"/>
          <w:numId w:val="68"/>
        </w:numPr>
        <w:rPr>
          <w:sz w:val="24"/>
        </w:rPr>
      </w:pPr>
      <w:r w:rsidRPr="00BE344C">
        <w:rPr>
          <w:sz w:val="24"/>
        </w:rPr>
        <w:t>Fornecer elementos para monitoramento, servindo de base para emissão de relatórios periódicos.</w:t>
      </w:r>
    </w:p>
    <w:p w14:paraId="148B8523" w14:textId="77777777" w:rsidR="00686576" w:rsidRPr="00BE344C" w:rsidRDefault="00686576" w:rsidP="00686576">
      <w:pPr>
        <w:ind w:firstLine="709"/>
        <w:rPr>
          <w:sz w:val="24"/>
        </w:rPr>
      </w:pPr>
      <w:r w:rsidRPr="00BE344C">
        <w:rPr>
          <w:sz w:val="24"/>
        </w:rPr>
        <w:t>O CCO contará, ainda, com um Sistema de Informações Georreferenciadas – SIG para monitoração da rodovia, através de tecnologia de geoprocessamento capaz de integrar o sistema de monitoramento das estruturas físicas e dos processos gerenciais.</w:t>
      </w:r>
    </w:p>
    <w:p w14:paraId="477F595F" w14:textId="2AA5ABC8" w:rsidR="00686576" w:rsidRPr="00BE344C" w:rsidRDefault="00686576" w:rsidP="00686576">
      <w:pPr>
        <w:ind w:firstLine="709"/>
        <w:rPr>
          <w:sz w:val="24"/>
        </w:rPr>
      </w:pPr>
      <w:r w:rsidRPr="00BE344C">
        <w:rPr>
          <w:sz w:val="24"/>
        </w:rPr>
        <w:t>O sistema de informações deverá permitir que a fiscalização e a auditoria do PODER CONCEDENTE atuem na aferição do nível de desempenho dos serviços prestados pela CONCESSIONÁRIA, quanto aos padrões operacionais exigidos.</w:t>
      </w:r>
    </w:p>
    <w:p w14:paraId="30BBE5CF" w14:textId="77777777" w:rsidR="004B0931" w:rsidRPr="00BE344C" w:rsidRDefault="004B0931" w:rsidP="00686576">
      <w:pPr>
        <w:ind w:firstLine="709"/>
        <w:rPr>
          <w:sz w:val="24"/>
        </w:rPr>
      </w:pPr>
    </w:p>
    <w:p w14:paraId="7B945A30" w14:textId="0E09F783" w:rsidR="00686576" w:rsidRPr="00BE344C" w:rsidRDefault="00686576" w:rsidP="00C66802">
      <w:pPr>
        <w:pStyle w:val="Ttulo3"/>
      </w:pPr>
      <w:bookmarkStart w:id="215" w:name="_Toc40628120"/>
      <w:bookmarkStart w:id="216" w:name="_Toc41496777"/>
      <w:r w:rsidRPr="00BE344C">
        <w:t>Planejamento das atividades</w:t>
      </w:r>
      <w:bookmarkEnd w:id="215"/>
      <w:bookmarkEnd w:id="216"/>
    </w:p>
    <w:p w14:paraId="0554EAFD" w14:textId="77777777" w:rsidR="00686576" w:rsidRPr="00BE344C" w:rsidRDefault="00686576" w:rsidP="00686576">
      <w:pPr>
        <w:ind w:firstLine="709"/>
        <w:rPr>
          <w:sz w:val="24"/>
        </w:rPr>
      </w:pPr>
      <w:r w:rsidRPr="00BE344C">
        <w:rPr>
          <w:sz w:val="24"/>
        </w:rPr>
        <w:t>Tratando-se a operação da rodovia de atividade contínua, verifica-se a conveniência de uma área de monitoração e controle que, também de forma permanente, colete as informações significativas quanto ao estado da rodovia e seu trânsito e acione recursos adequados que permitam garantir a segurança e o conforto a seus USUÁRIOS.</w:t>
      </w:r>
    </w:p>
    <w:p w14:paraId="25C78FA7" w14:textId="77777777" w:rsidR="00686576" w:rsidRPr="00BE344C" w:rsidRDefault="00686576" w:rsidP="00686576">
      <w:pPr>
        <w:ind w:firstLine="709"/>
        <w:rPr>
          <w:sz w:val="24"/>
        </w:rPr>
      </w:pPr>
      <w:r w:rsidRPr="00BE344C">
        <w:rPr>
          <w:sz w:val="24"/>
        </w:rPr>
        <w:t>Ao CCO convergirão todas as informações relevantes que subsidiem as corretas tomadas de decisão inerentes ao SGO.</w:t>
      </w:r>
    </w:p>
    <w:p w14:paraId="73DEC5CB" w14:textId="77777777" w:rsidR="00686576" w:rsidRPr="00BE344C" w:rsidRDefault="00686576" w:rsidP="00686576">
      <w:pPr>
        <w:ind w:firstLine="709"/>
        <w:rPr>
          <w:sz w:val="24"/>
        </w:rPr>
      </w:pPr>
      <w:r w:rsidRPr="00BE344C">
        <w:rPr>
          <w:sz w:val="24"/>
        </w:rPr>
        <w:t>Sua concepção considerará a possibilidade de comunicar-se com os USUÁRIOS, monitorar as condições de trânsito, interpretar e analisar as informações obtidas e programar e implementar medidas visando a segurança e o conforto dos USUÁRIOS da rodovia.</w:t>
      </w:r>
    </w:p>
    <w:p w14:paraId="4456EB91" w14:textId="6BC06282" w:rsidR="00686576" w:rsidRPr="00BE344C" w:rsidRDefault="00686576" w:rsidP="00686576">
      <w:pPr>
        <w:ind w:firstLine="709"/>
        <w:rPr>
          <w:sz w:val="24"/>
        </w:rPr>
      </w:pPr>
      <w:r w:rsidRPr="00BE344C">
        <w:rPr>
          <w:sz w:val="24"/>
        </w:rPr>
        <w:lastRenderedPageBreak/>
        <w:t>Desta forma, o CCO deverá operar ininterruptamente através de equipes altamente qualificadas e capacitadas que, com o apoio dos mais modernos e eficientes equipamentos, gerenciará os recursos operacionais disponíveis.</w:t>
      </w:r>
    </w:p>
    <w:p w14:paraId="4E900BEA" w14:textId="77777777" w:rsidR="004B0931" w:rsidRPr="00BE344C" w:rsidRDefault="004B0931" w:rsidP="00686576">
      <w:pPr>
        <w:ind w:firstLine="709"/>
        <w:rPr>
          <w:sz w:val="24"/>
        </w:rPr>
      </w:pPr>
    </w:p>
    <w:p w14:paraId="5597E607" w14:textId="665793F3" w:rsidR="00686576" w:rsidRPr="00BE344C" w:rsidRDefault="00686576" w:rsidP="00C66802">
      <w:pPr>
        <w:pStyle w:val="Ttulo3"/>
      </w:pPr>
      <w:bookmarkStart w:id="217" w:name="_Toc40628121"/>
      <w:bookmarkStart w:id="218" w:name="_Toc41496778"/>
      <w:r w:rsidRPr="00BE344C">
        <w:t>Localização</w:t>
      </w:r>
      <w:bookmarkEnd w:id="217"/>
      <w:bookmarkEnd w:id="218"/>
    </w:p>
    <w:p w14:paraId="3F6077E7" w14:textId="71E14563" w:rsidR="00686576" w:rsidRPr="00BE344C" w:rsidRDefault="00686576" w:rsidP="00686576">
      <w:pPr>
        <w:ind w:firstLine="709"/>
        <w:rPr>
          <w:sz w:val="24"/>
        </w:rPr>
      </w:pPr>
      <w:r w:rsidRPr="00BE344C">
        <w:rPr>
          <w:sz w:val="24"/>
        </w:rPr>
        <w:t>Em função das tecnologias disponíveis, não há obrigatoriedade quanto ao posicionamento do CCO, pois deverá estar conectado através de um sistema de comunicação por fibra ótica capaz de garantir o perfeito funcionamento do SGO.</w:t>
      </w:r>
    </w:p>
    <w:p w14:paraId="6A2FD987" w14:textId="77777777" w:rsidR="004B0931" w:rsidRPr="00BE344C" w:rsidRDefault="004B0931" w:rsidP="00686576">
      <w:pPr>
        <w:ind w:firstLine="709"/>
        <w:rPr>
          <w:sz w:val="24"/>
        </w:rPr>
      </w:pPr>
    </w:p>
    <w:p w14:paraId="72E4BF31" w14:textId="18266B02" w:rsidR="00686576" w:rsidRPr="00BE344C" w:rsidRDefault="00686576" w:rsidP="00C66802">
      <w:pPr>
        <w:pStyle w:val="Ttulo3"/>
      </w:pPr>
      <w:bookmarkStart w:id="219" w:name="_Toc40628122"/>
      <w:bookmarkStart w:id="220" w:name="_Toc41496779"/>
      <w:r w:rsidRPr="00BE344C">
        <w:t>Procedimentos executivos</w:t>
      </w:r>
      <w:bookmarkEnd w:id="219"/>
      <w:bookmarkEnd w:id="220"/>
    </w:p>
    <w:p w14:paraId="4C87B8AE" w14:textId="77777777" w:rsidR="00686576" w:rsidRPr="00BE344C" w:rsidRDefault="00686576" w:rsidP="00686576">
      <w:pPr>
        <w:ind w:firstLine="709"/>
        <w:rPr>
          <w:sz w:val="24"/>
        </w:rPr>
      </w:pPr>
      <w:r w:rsidRPr="00BE344C">
        <w:rPr>
          <w:sz w:val="24"/>
        </w:rPr>
        <w:t>São as seguintes as principais funções e atividades exercidas pelos operadores de CCO:</w:t>
      </w:r>
    </w:p>
    <w:p w14:paraId="0DC4CB0C" w14:textId="77777777" w:rsidR="00686576" w:rsidRPr="00BE344C" w:rsidRDefault="00686576" w:rsidP="00546094">
      <w:pPr>
        <w:pStyle w:val="PargrafodaLista"/>
        <w:numPr>
          <w:ilvl w:val="0"/>
          <w:numId w:val="69"/>
        </w:numPr>
        <w:rPr>
          <w:sz w:val="24"/>
        </w:rPr>
      </w:pPr>
      <w:r w:rsidRPr="00BE344C">
        <w:rPr>
          <w:sz w:val="24"/>
        </w:rPr>
        <w:t>Monitorar permanentemente as condições operacionais da rodovia;</w:t>
      </w:r>
    </w:p>
    <w:p w14:paraId="51AE4B0C" w14:textId="77777777" w:rsidR="00686576" w:rsidRPr="00BE344C" w:rsidRDefault="00686576" w:rsidP="00546094">
      <w:pPr>
        <w:pStyle w:val="PargrafodaLista"/>
        <w:numPr>
          <w:ilvl w:val="0"/>
          <w:numId w:val="69"/>
        </w:numPr>
        <w:rPr>
          <w:sz w:val="24"/>
        </w:rPr>
      </w:pPr>
      <w:r w:rsidRPr="00BE344C">
        <w:rPr>
          <w:sz w:val="24"/>
        </w:rPr>
        <w:t>Atender às solicitações recebidas dos USUÁRIOS;</w:t>
      </w:r>
    </w:p>
    <w:p w14:paraId="2681F456" w14:textId="77777777" w:rsidR="00686576" w:rsidRPr="00BE344C" w:rsidRDefault="00686576" w:rsidP="00546094">
      <w:pPr>
        <w:pStyle w:val="PargrafodaLista"/>
        <w:numPr>
          <w:ilvl w:val="0"/>
          <w:numId w:val="69"/>
        </w:numPr>
        <w:rPr>
          <w:sz w:val="24"/>
        </w:rPr>
      </w:pPr>
      <w:r w:rsidRPr="00BE344C">
        <w:rPr>
          <w:sz w:val="24"/>
        </w:rPr>
        <w:t>Exercer o controle da rotina operacional, através do recebimento de solicitações e acionamento de recursos, bem como o acompanhamento das etapas das ocorrências e respectivos registros;</w:t>
      </w:r>
    </w:p>
    <w:p w14:paraId="62874D13" w14:textId="77777777" w:rsidR="00686576" w:rsidRPr="00BE344C" w:rsidRDefault="00686576" w:rsidP="00546094">
      <w:pPr>
        <w:pStyle w:val="PargrafodaLista"/>
        <w:numPr>
          <w:ilvl w:val="0"/>
          <w:numId w:val="69"/>
        </w:numPr>
        <w:rPr>
          <w:sz w:val="24"/>
        </w:rPr>
      </w:pPr>
      <w:r w:rsidRPr="00BE344C">
        <w:rPr>
          <w:sz w:val="24"/>
        </w:rPr>
        <w:t>Operar a rede de comunicação, acionando e controlando os recursos necessários para a perfeita operacionalização da rodovia;</w:t>
      </w:r>
    </w:p>
    <w:p w14:paraId="7BA4B6D4" w14:textId="77777777" w:rsidR="00686576" w:rsidRPr="00BE344C" w:rsidRDefault="00686576" w:rsidP="00546094">
      <w:pPr>
        <w:pStyle w:val="PargrafodaLista"/>
        <w:numPr>
          <w:ilvl w:val="0"/>
          <w:numId w:val="69"/>
        </w:numPr>
        <w:rPr>
          <w:sz w:val="24"/>
        </w:rPr>
      </w:pPr>
      <w:r w:rsidRPr="00BE344C">
        <w:rPr>
          <w:sz w:val="24"/>
        </w:rPr>
        <w:t>Operar o sistema de Circuito Fechado de TV - CFTV;</w:t>
      </w:r>
    </w:p>
    <w:p w14:paraId="7906D68D" w14:textId="77777777" w:rsidR="00686576" w:rsidRPr="00BE344C" w:rsidRDefault="00686576" w:rsidP="00546094">
      <w:pPr>
        <w:pStyle w:val="PargrafodaLista"/>
        <w:numPr>
          <w:ilvl w:val="0"/>
          <w:numId w:val="69"/>
        </w:numPr>
        <w:rPr>
          <w:sz w:val="24"/>
        </w:rPr>
      </w:pPr>
      <w:r w:rsidRPr="00BE344C">
        <w:rPr>
          <w:sz w:val="24"/>
        </w:rPr>
        <w:t>Responsabilizar-se, durante seu turno de trabalho, pelos equipamentos existentes na sala de controle;</w:t>
      </w:r>
    </w:p>
    <w:p w14:paraId="1661E306" w14:textId="77777777" w:rsidR="00686576" w:rsidRPr="00BE344C" w:rsidRDefault="00686576" w:rsidP="00546094">
      <w:pPr>
        <w:pStyle w:val="PargrafodaLista"/>
        <w:numPr>
          <w:ilvl w:val="0"/>
          <w:numId w:val="69"/>
        </w:numPr>
        <w:rPr>
          <w:sz w:val="24"/>
        </w:rPr>
      </w:pPr>
      <w:r w:rsidRPr="00BE344C">
        <w:rPr>
          <w:sz w:val="24"/>
        </w:rPr>
        <w:t>Conhecer perfeitamente os recursos disponíveis para operação;</w:t>
      </w:r>
    </w:p>
    <w:p w14:paraId="444F2423" w14:textId="77777777" w:rsidR="00686576" w:rsidRPr="00BE344C" w:rsidRDefault="00686576" w:rsidP="00546094">
      <w:pPr>
        <w:pStyle w:val="PargrafodaLista"/>
        <w:numPr>
          <w:ilvl w:val="0"/>
          <w:numId w:val="69"/>
        </w:numPr>
        <w:rPr>
          <w:sz w:val="24"/>
        </w:rPr>
      </w:pPr>
      <w:r w:rsidRPr="00BE344C">
        <w:rPr>
          <w:sz w:val="24"/>
        </w:rPr>
        <w:t>Contribuir para a melhoria dos serviços, apresentando observações e sugestões;</w:t>
      </w:r>
    </w:p>
    <w:p w14:paraId="2B2A2D14" w14:textId="77777777" w:rsidR="00686576" w:rsidRPr="00BE344C" w:rsidRDefault="00686576" w:rsidP="00546094">
      <w:pPr>
        <w:pStyle w:val="PargrafodaLista"/>
        <w:numPr>
          <w:ilvl w:val="0"/>
          <w:numId w:val="69"/>
        </w:numPr>
        <w:rPr>
          <w:sz w:val="24"/>
        </w:rPr>
      </w:pPr>
      <w:r w:rsidRPr="00BE344C">
        <w:rPr>
          <w:sz w:val="24"/>
        </w:rPr>
        <w:t>Introduzir, nos terminais do CCO, os dados previstos para cada procedimento;</w:t>
      </w:r>
    </w:p>
    <w:p w14:paraId="0C10345B" w14:textId="77777777" w:rsidR="00686576" w:rsidRPr="00BE344C" w:rsidRDefault="00686576" w:rsidP="00546094">
      <w:pPr>
        <w:pStyle w:val="PargrafodaLista"/>
        <w:numPr>
          <w:ilvl w:val="0"/>
          <w:numId w:val="69"/>
        </w:numPr>
        <w:rPr>
          <w:sz w:val="24"/>
        </w:rPr>
      </w:pPr>
      <w:r w:rsidRPr="00BE344C">
        <w:rPr>
          <w:sz w:val="24"/>
        </w:rPr>
        <w:t>Elaborar relatórios de forma correta e clara;</w:t>
      </w:r>
    </w:p>
    <w:p w14:paraId="64B54399" w14:textId="77777777" w:rsidR="00686576" w:rsidRPr="00BE344C" w:rsidRDefault="00686576" w:rsidP="00546094">
      <w:pPr>
        <w:pStyle w:val="PargrafodaLista"/>
        <w:numPr>
          <w:ilvl w:val="0"/>
          <w:numId w:val="69"/>
        </w:numPr>
        <w:rPr>
          <w:sz w:val="24"/>
        </w:rPr>
      </w:pPr>
      <w:r w:rsidRPr="00BE344C">
        <w:rPr>
          <w:sz w:val="24"/>
        </w:rPr>
        <w:t>Prestar informações aos USUÁRIOS, imprensa e outros órgãos externos, quando se fizer necessário; e</w:t>
      </w:r>
    </w:p>
    <w:p w14:paraId="18EF3BCC" w14:textId="77777777" w:rsidR="00686576" w:rsidRPr="00BE344C" w:rsidRDefault="00686576" w:rsidP="00546094">
      <w:pPr>
        <w:pStyle w:val="PargrafodaLista"/>
        <w:numPr>
          <w:ilvl w:val="0"/>
          <w:numId w:val="69"/>
        </w:numPr>
        <w:rPr>
          <w:sz w:val="24"/>
        </w:rPr>
      </w:pPr>
      <w:r w:rsidRPr="00BE344C">
        <w:rPr>
          <w:sz w:val="24"/>
        </w:rPr>
        <w:t>Conhecer perfeitamente as características funcionais da rodovia.</w:t>
      </w:r>
    </w:p>
    <w:p w14:paraId="17B0FA87" w14:textId="77777777" w:rsidR="00E33D59" w:rsidRPr="00BE344C" w:rsidRDefault="00E33D59" w:rsidP="00686576">
      <w:pPr>
        <w:ind w:firstLine="709"/>
        <w:rPr>
          <w:sz w:val="24"/>
        </w:rPr>
      </w:pPr>
    </w:p>
    <w:p w14:paraId="2CD5B436" w14:textId="6FA4933A" w:rsidR="00686576" w:rsidRPr="00BE344C" w:rsidRDefault="00686576" w:rsidP="00686576">
      <w:pPr>
        <w:ind w:firstLine="709"/>
        <w:rPr>
          <w:sz w:val="24"/>
        </w:rPr>
      </w:pPr>
      <w:r w:rsidRPr="00BE344C">
        <w:rPr>
          <w:sz w:val="24"/>
        </w:rPr>
        <w:t>As atividades básicas desempenhadas pelo CCO são:</w:t>
      </w:r>
    </w:p>
    <w:p w14:paraId="1D6F50D0" w14:textId="77777777" w:rsidR="00686576" w:rsidRPr="00BE344C" w:rsidRDefault="00686576" w:rsidP="00546094">
      <w:pPr>
        <w:pStyle w:val="PargrafodaLista"/>
        <w:numPr>
          <w:ilvl w:val="0"/>
          <w:numId w:val="70"/>
        </w:numPr>
        <w:rPr>
          <w:sz w:val="24"/>
        </w:rPr>
      </w:pPr>
      <w:r w:rsidRPr="00BE344C">
        <w:rPr>
          <w:sz w:val="24"/>
        </w:rPr>
        <w:t>Exercer o controle da rotina operacional da rodovia;</w:t>
      </w:r>
    </w:p>
    <w:p w14:paraId="527C0331" w14:textId="77777777" w:rsidR="00686576" w:rsidRPr="00BE344C" w:rsidRDefault="00686576" w:rsidP="00546094">
      <w:pPr>
        <w:pStyle w:val="PargrafodaLista"/>
        <w:numPr>
          <w:ilvl w:val="0"/>
          <w:numId w:val="70"/>
        </w:numPr>
        <w:rPr>
          <w:sz w:val="24"/>
        </w:rPr>
      </w:pPr>
      <w:r w:rsidRPr="00BE344C">
        <w:rPr>
          <w:sz w:val="24"/>
        </w:rPr>
        <w:lastRenderedPageBreak/>
        <w:t>Comunicar às áreas responsáveis pelas providências cabíveis, acerca de todas as ocorrências que fugirem da rotina operacional;</w:t>
      </w:r>
    </w:p>
    <w:p w14:paraId="7A936183" w14:textId="77777777" w:rsidR="00686576" w:rsidRPr="00BE344C" w:rsidRDefault="00686576" w:rsidP="00546094">
      <w:pPr>
        <w:pStyle w:val="PargrafodaLista"/>
        <w:numPr>
          <w:ilvl w:val="0"/>
          <w:numId w:val="70"/>
        </w:numPr>
        <w:rPr>
          <w:sz w:val="24"/>
        </w:rPr>
      </w:pPr>
      <w:r w:rsidRPr="00BE344C">
        <w:rPr>
          <w:sz w:val="24"/>
        </w:rPr>
        <w:t>Atender aos meios de comunicação social com o objetivo de transmitir informações de interesse dos USUÁRIOS;</w:t>
      </w:r>
    </w:p>
    <w:p w14:paraId="0310E251" w14:textId="77777777" w:rsidR="00686576" w:rsidRPr="00BE344C" w:rsidRDefault="00686576" w:rsidP="00546094">
      <w:pPr>
        <w:pStyle w:val="PargrafodaLista"/>
        <w:numPr>
          <w:ilvl w:val="0"/>
          <w:numId w:val="70"/>
        </w:numPr>
        <w:rPr>
          <w:sz w:val="24"/>
        </w:rPr>
      </w:pPr>
      <w:r w:rsidRPr="00BE344C">
        <w:rPr>
          <w:sz w:val="24"/>
        </w:rPr>
        <w:t>Acionar, quando necessário, agentes externos como a Polícia Rodoviária, Corpo de Bombeiros, entidades ambientalistas federais, estaduais ou municipais, Defesa Civil e outros intervenientes; e</w:t>
      </w:r>
    </w:p>
    <w:p w14:paraId="39C6FD7D" w14:textId="77777777" w:rsidR="00686576" w:rsidRPr="00BE344C" w:rsidRDefault="00686576" w:rsidP="00546094">
      <w:pPr>
        <w:pStyle w:val="PargrafodaLista"/>
        <w:numPr>
          <w:ilvl w:val="0"/>
          <w:numId w:val="70"/>
        </w:numPr>
        <w:rPr>
          <w:sz w:val="24"/>
        </w:rPr>
      </w:pPr>
      <w:r w:rsidRPr="00BE344C">
        <w:rPr>
          <w:sz w:val="24"/>
        </w:rPr>
        <w:t>Coordenar e acionar os recursos do Sistema de Atendimento aos USUÁRIOS - SAU;</w:t>
      </w:r>
    </w:p>
    <w:p w14:paraId="426CEE88" w14:textId="77777777" w:rsidR="00E33D59" w:rsidRPr="00BE344C" w:rsidRDefault="00E33D59" w:rsidP="00686576">
      <w:pPr>
        <w:ind w:firstLine="709"/>
        <w:rPr>
          <w:rFonts w:cs="Calibri"/>
          <w:color w:val="000000" w:themeColor="text1"/>
          <w:sz w:val="24"/>
        </w:rPr>
      </w:pPr>
      <w:bookmarkStart w:id="221" w:name="_Toc40628123"/>
      <w:bookmarkStart w:id="222" w:name="_Toc41496780"/>
    </w:p>
    <w:p w14:paraId="21F789DE" w14:textId="0409055F" w:rsidR="00686576" w:rsidRPr="00BE344C" w:rsidRDefault="00686576" w:rsidP="00C66802">
      <w:pPr>
        <w:pStyle w:val="Ttulo3"/>
      </w:pPr>
      <w:r w:rsidRPr="00BE344C">
        <w:t>Resultados</w:t>
      </w:r>
      <w:bookmarkEnd w:id="221"/>
      <w:bookmarkEnd w:id="222"/>
    </w:p>
    <w:p w14:paraId="094AFA0D" w14:textId="66EAF2F9" w:rsidR="00B2414B" w:rsidRPr="00BE344C" w:rsidRDefault="00686576" w:rsidP="0005226A">
      <w:pPr>
        <w:ind w:firstLine="709"/>
        <w:rPr>
          <w:rFonts w:eastAsia="Calibri"/>
          <w:sz w:val="24"/>
        </w:rPr>
      </w:pPr>
      <w:r w:rsidRPr="00BE344C">
        <w:rPr>
          <w:sz w:val="24"/>
        </w:rPr>
        <w:t>O total estimado para a contratação de funcionários, considerando turnos</w:t>
      </w:r>
      <w:r w:rsidR="00455C11" w:rsidRPr="00BE344C">
        <w:rPr>
          <w:sz w:val="24"/>
        </w:rPr>
        <w:t>,</w:t>
      </w:r>
      <w:r w:rsidRPr="00BE344C">
        <w:rPr>
          <w:sz w:val="24"/>
        </w:rPr>
        <w:t xml:space="preserve"> </w:t>
      </w:r>
      <w:r w:rsidR="00455C11" w:rsidRPr="00BE344C">
        <w:rPr>
          <w:sz w:val="24"/>
        </w:rPr>
        <w:t>está apresentado a seguir.</w:t>
      </w:r>
      <w:bookmarkStart w:id="223" w:name="_Toc57395954"/>
    </w:p>
    <w:p w14:paraId="73308279" w14:textId="4188BDAC" w:rsidR="00686576" w:rsidRPr="00BE344C" w:rsidRDefault="00977EF2" w:rsidP="008D6D3A">
      <w:pPr>
        <w:pStyle w:val="Legenda"/>
        <w:rPr>
          <w:rFonts w:eastAsia="Calibri"/>
          <w:bCs/>
          <w:sz w:val="24"/>
          <w:szCs w:val="24"/>
        </w:rPr>
      </w:pPr>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19</w:t>
      </w:r>
      <w:r w:rsidRPr="004819A3">
        <w:rPr>
          <w:noProof/>
          <w:sz w:val="24"/>
          <w:szCs w:val="24"/>
        </w:rPr>
        <w:fldChar w:fldCharType="end"/>
      </w:r>
      <w:r w:rsidRPr="004819A3">
        <w:rPr>
          <w:sz w:val="24"/>
          <w:szCs w:val="24"/>
        </w:rPr>
        <w:t xml:space="preserve"> - </w:t>
      </w:r>
      <w:r w:rsidR="00686576" w:rsidRPr="00BE344C">
        <w:rPr>
          <w:rFonts w:eastAsia="Calibri"/>
          <w:sz w:val="24"/>
          <w:szCs w:val="24"/>
        </w:rPr>
        <w:t>Equipe - CCO</w:t>
      </w:r>
      <w:bookmarkEnd w:id="223"/>
    </w:p>
    <w:tbl>
      <w:tblPr>
        <w:tblW w:w="4776" w:type="dxa"/>
        <w:jc w:val="center"/>
        <w:tblCellMar>
          <w:left w:w="70" w:type="dxa"/>
          <w:right w:w="70" w:type="dxa"/>
        </w:tblCellMar>
        <w:tblLook w:val="04A0" w:firstRow="1" w:lastRow="0" w:firstColumn="1" w:lastColumn="0" w:noHBand="0" w:noVBand="1"/>
      </w:tblPr>
      <w:tblGrid>
        <w:gridCol w:w="3056"/>
        <w:gridCol w:w="1720"/>
      </w:tblGrid>
      <w:tr w:rsidR="002C0BEB" w:rsidRPr="00BE344C" w14:paraId="3D1741CB" w14:textId="77777777" w:rsidTr="000409B9">
        <w:trPr>
          <w:trHeight w:val="465"/>
          <w:jc w:val="center"/>
        </w:trPr>
        <w:tc>
          <w:tcPr>
            <w:tcW w:w="3056" w:type="dxa"/>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5674602B" w14:textId="77777777" w:rsidR="002C0BEB" w:rsidRPr="000409B9" w:rsidRDefault="002C0BEB" w:rsidP="002C0BEB">
            <w:pPr>
              <w:spacing w:line="240" w:lineRule="auto"/>
              <w:jc w:val="center"/>
              <w:rPr>
                <w:rFonts w:cs="Calibri"/>
                <w:b/>
                <w:bCs/>
                <w:color w:val="FFFFFF"/>
                <w:szCs w:val="20"/>
              </w:rPr>
            </w:pPr>
            <w:r w:rsidRPr="000409B9">
              <w:rPr>
                <w:rFonts w:cs="Calibri"/>
                <w:b/>
                <w:bCs/>
                <w:color w:val="FFFFFF"/>
                <w:szCs w:val="20"/>
              </w:rPr>
              <w:t>DISCRIMINAÇÃO</w:t>
            </w:r>
          </w:p>
        </w:tc>
        <w:tc>
          <w:tcPr>
            <w:tcW w:w="1720" w:type="dxa"/>
            <w:tcBorders>
              <w:top w:val="single" w:sz="8" w:space="0" w:color="FFFFFF"/>
              <w:left w:val="nil"/>
              <w:bottom w:val="single" w:sz="8" w:space="0" w:color="FFFFFF"/>
              <w:right w:val="single" w:sz="8" w:space="0" w:color="FFFFFF"/>
            </w:tcBorders>
            <w:shd w:val="clear" w:color="000000" w:fill="0673A5"/>
            <w:vAlign w:val="center"/>
            <w:hideMark/>
          </w:tcPr>
          <w:p w14:paraId="499A3CB2" w14:textId="77777777" w:rsidR="002C0BEB" w:rsidRPr="000409B9" w:rsidRDefault="002C0BEB" w:rsidP="002C0BEB">
            <w:pPr>
              <w:spacing w:line="240" w:lineRule="auto"/>
              <w:jc w:val="center"/>
              <w:rPr>
                <w:rFonts w:cs="Calibri"/>
                <w:b/>
                <w:bCs/>
                <w:color w:val="FFFFFF"/>
                <w:szCs w:val="20"/>
              </w:rPr>
            </w:pPr>
            <w:r w:rsidRPr="000409B9">
              <w:rPr>
                <w:rFonts w:cs="Calibri"/>
                <w:b/>
                <w:bCs/>
                <w:color w:val="FFFFFF"/>
                <w:szCs w:val="20"/>
              </w:rPr>
              <w:t>QUANTIDADES</w:t>
            </w:r>
          </w:p>
        </w:tc>
      </w:tr>
      <w:tr w:rsidR="002C0BEB" w:rsidRPr="00BE344C" w14:paraId="6CEFC2E6" w14:textId="77777777" w:rsidTr="000409B9">
        <w:trPr>
          <w:trHeight w:val="315"/>
          <w:jc w:val="center"/>
        </w:trPr>
        <w:tc>
          <w:tcPr>
            <w:tcW w:w="3056" w:type="dxa"/>
            <w:tcBorders>
              <w:top w:val="nil"/>
              <w:left w:val="single" w:sz="8" w:space="0" w:color="FFFFFF"/>
              <w:bottom w:val="single" w:sz="8" w:space="0" w:color="FFFFFF"/>
              <w:right w:val="single" w:sz="8" w:space="0" w:color="FFFFFF"/>
            </w:tcBorders>
            <w:shd w:val="clear" w:color="000000" w:fill="D9D9D9"/>
            <w:noWrap/>
            <w:vAlign w:val="center"/>
            <w:hideMark/>
          </w:tcPr>
          <w:p w14:paraId="4043ED60" w14:textId="77777777" w:rsidR="002C0BEB" w:rsidRPr="000409B9" w:rsidRDefault="002C0BEB" w:rsidP="002C0BEB">
            <w:pPr>
              <w:spacing w:line="240" w:lineRule="auto"/>
              <w:jc w:val="left"/>
              <w:rPr>
                <w:rFonts w:cs="Calibri"/>
                <w:color w:val="000000"/>
                <w:szCs w:val="20"/>
              </w:rPr>
            </w:pPr>
            <w:r w:rsidRPr="000409B9">
              <w:rPr>
                <w:rFonts w:cs="Calibri"/>
                <w:color w:val="000000"/>
                <w:szCs w:val="20"/>
              </w:rPr>
              <w:t>Coordenador de CCO/Operações</w:t>
            </w:r>
          </w:p>
        </w:tc>
        <w:tc>
          <w:tcPr>
            <w:tcW w:w="1720" w:type="dxa"/>
            <w:tcBorders>
              <w:top w:val="nil"/>
              <w:left w:val="nil"/>
              <w:bottom w:val="single" w:sz="8" w:space="0" w:color="FFFFFF"/>
              <w:right w:val="single" w:sz="8" w:space="0" w:color="FFFFFF"/>
            </w:tcBorders>
            <w:shd w:val="clear" w:color="000000" w:fill="D9D9D9"/>
            <w:vAlign w:val="center"/>
            <w:hideMark/>
          </w:tcPr>
          <w:p w14:paraId="08F6538B" w14:textId="77777777" w:rsidR="002C0BEB" w:rsidRPr="000409B9" w:rsidRDefault="002C0BEB" w:rsidP="002C0BEB">
            <w:pPr>
              <w:spacing w:line="240" w:lineRule="auto"/>
              <w:jc w:val="center"/>
              <w:rPr>
                <w:rFonts w:cs="Calibri"/>
                <w:color w:val="000000"/>
                <w:szCs w:val="20"/>
              </w:rPr>
            </w:pPr>
            <w:r w:rsidRPr="000409B9">
              <w:rPr>
                <w:rFonts w:cs="Calibri"/>
                <w:color w:val="000000"/>
                <w:szCs w:val="20"/>
              </w:rPr>
              <w:t>1</w:t>
            </w:r>
          </w:p>
        </w:tc>
      </w:tr>
      <w:tr w:rsidR="002C0BEB" w:rsidRPr="00BE344C" w14:paraId="08148467" w14:textId="77777777" w:rsidTr="000409B9">
        <w:trPr>
          <w:trHeight w:val="315"/>
          <w:jc w:val="center"/>
        </w:trPr>
        <w:tc>
          <w:tcPr>
            <w:tcW w:w="3056" w:type="dxa"/>
            <w:tcBorders>
              <w:top w:val="nil"/>
              <w:left w:val="single" w:sz="8" w:space="0" w:color="FFFFFF"/>
              <w:bottom w:val="single" w:sz="8" w:space="0" w:color="FFFFFF"/>
              <w:right w:val="single" w:sz="8" w:space="0" w:color="FFFFFF"/>
            </w:tcBorders>
            <w:shd w:val="clear" w:color="000000" w:fill="D9D9D9"/>
            <w:noWrap/>
            <w:vAlign w:val="center"/>
            <w:hideMark/>
          </w:tcPr>
          <w:p w14:paraId="4514F5BA" w14:textId="77777777" w:rsidR="002C0BEB" w:rsidRPr="000409B9" w:rsidRDefault="002C0BEB" w:rsidP="002C0BEB">
            <w:pPr>
              <w:spacing w:line="240" w:lineRule="auto"/>
              <w:jc w:val="left"/>
              <w:rPr>
                <w:rFonts w:cs="Calibri"/>
                <w:color w:val="000000"/>
                <w:szCs w:val="20"/>
              </w:rPr>
            </w:pPr>
            <w:r w:rsidRPr="000409B9">
              <w:rPr>
                <w:rFonts w:cs="Calibri"/>
                <w:color w:val="000000"/>
                <w:szCs w:val="20"/>
              </w:rPr>
              <w:t>Operador de CCO</w:t>
            </w:r>
          </w:p>
        </w:tc>
        <w:tc>
          <w:tcPr>
            <w:tcW w:w="1720" w:type="dxa"/>
            <w:tcBorders>
              <w:top w:val="nil"/>
              <w:left w:val="nil"/>
              <w:bottom w:val="single" w:sz="8" w:space="0" w:color="FFFFFF"/>
              <w:right w:val="single" w:sz="8" w:space="0" w:color="FFFFFF"/>
            </w:tcBorders>
            <w:shd w:val="clear" w:color="000000" w:fill="D9D9D9"/>
            <w:vAlign w:val="center"/>
            <w:hideMark/>
          </w:tcPr>
          <w:p w14:paraId="5023CA4B" w14:textId="77777777" w:rsidR="002C0BEB" w:rsidRPr="000409B9" w:rsidRDefault="002C0BEB" w:rsidP="002C0BEB">
            <w:pPr>
              <w:spacing w:line="240" w:lineRule="auto"/>
              <w:jc w:val="center"/>
              <w:rPr>
                <w:rFonts w:cs="Calibri"/>
                <w:color w:val="000000"/>
                <w:szCs w:val="20"/>
              </w:rPr>
            </w:pPr>
            <w:r w:rsidRPr="000409B9">
              <w:rPr>
                <w:rFonts w:cs="Calibri"/>
                <w:color w:val="000000"/>
                <w:szCs w:val="20"/>
              </w:rPr>
              <w:t>14</w:t>
            </w:r>
          </w:p>
        </w:tc>
      </w:tr>
      <w:tr w:rsidR="002C0BEB" w:rsidRPr="00BE344C" w14:paraId="445217A6" w14:textId="77777777" w:rsidTr="000409B9">
        <w:trPr>
          <w:trHeight w:val="315"/>
          <w:jc w:val="center"/>
        </w:trPr>
        <w:tc>
          <w:tcPr>
            <w:tcW w:w="3056" w:type="dxa"/>
            <w:tcBorders>
              <w:top w:val="nil"/>
              <w:left w:val="single" w:sz="8" w:space="0" w:color="FFFFFF"/>
              <w:bottom w:val="single" w:sz="8" w:space="0" w:color="FFFFFF"/>
              <w:right w:val="single" w:sz="8" w:space="0" w:color="FFFFFF"/>
            </w:tcBorders>
            <w:shd w:val="clear" w:color="000000" w:fill="D9D9D9"/>
            <w:noWrap/>
            <w:vAlign w:val="center"/>
            <w:hideMark/>
          </w:tcPr>
          <w:p w14:paraId="16281F24" w14:textId="77777777" w:rsidR="002C0BEB" w:rsidRPr="000409B9" w:rsidRDefault="002C0BEB" w:rsidP="002C0BEB">
            <w:pPr>
              <w:spacing w:line="240" w:lineRule="auto"/>
              <w:jc w:val="left"/>
              <w:rPr>
                <w:rFonts w:cs="Calibri"/>
                <w:color w:val="000000"/>
                <w:szCs w:val="20"/>
              </w:rPr>
            </w:pPr>
            <w:r w:rsidRPr="000409B9">
              <w:rPr>
                <w:rFonts w:cs="Calibri"/>
                <w:color w:val="000000"/>
                <w:szCs w:val="20"/>
              </w:rPr>
              <w:t>Atendente de 0800</w:t>
            </w:r>
          </w:p>
        </w:tc>
        <w:tc>
          <w:tcPr>
            <w:tcW w:w="1720" w:type="dxa"/>
            <w:tcBorders>
              <w:top w:val="nil"/>
              <w:left w:val="nil"/>
              <w:bottom w:val="single" w:sz="8" w:space="0" w:color="FFFFFF"/>
              <w:right w:val="single" w:sz="8" w:space="0" w:color="FFFFFF"/>
            </w:tcBorders>
            <w:shd w:val="clear" w:color="000000" w:fill="D9D9D9"/>
            <w:vAlign w:val="center"/>
            <w:hideMark/>
          </w:tcPr>
          <w:p w14:paraId="1C3F52A4" w14:textId="0B39B112" w:rsidR="002C0BEB" w:rsidRPr="000409B9" w:rsidRDefault="00D1285C" w:rsidP="002C0BEB">
            <w:pPr>
              <w:spacing w:line="240" w:lineRule="auto"/>
              <w:jc w:val="center"/>
              <w:rPr>
                <w:rFonts w:cs="Calibri"/>
                <w:color w:val="000000"/>
                <w:szCs w:val="20"/>
              </w:rPr>
            </w:pPr>
            <w:r>
              <w:rPr>
                <w:rFonts w:cs="Calibri"/>
                <w:color w:val="000000"/>
                <w:szCs w:val="20"/>
              </w:rPr>
              <w:t>9</w:t>
            </w:r>
          </w:p>
        </w:tc>
      </w:tr>
    </w:tbl>
    <w:p w14:paraId="4201E1A8" w14:textId="77777777" w:rsidR="00686576" w:rsidRPr="00BE344C" w:rsidRDefault="00686576" w:rsidP="00686576">
      <w:pPr>
        <w:ind w:firstLine="709"/>
        <w:rPr>
          <w:sz w:val="24"/>
          <w:highlight w:val="yellow"/>
        </w:rPr>
      </w:pPr>
    </w:p>
    <w:p w14:paraId="78A72696" w14:textId="5E79446D" w:rsidR="00686576" w:rsidRPr="00BE344C" w:rsidRDefault="00E33D59" w:rsidP="00300557">
      <w:pPr>
        <w:pStyle w:val="Ttulo2"/>
        <w:ind w:left="714" w:hanging="357"/>
        <w:rPr>
          <w:szCs w:val="24"/>
        </w:rPr>
      </w:pPr>
      <w:bookmarkStart w:id="224" w:name="_Toc40628124"/>
      <w:bookmarkStart w:id="225" w:name="_Toc41496781"/>
      <w:bookmarkStart w:id="226" w:name="_Toc80344763"/>
      <w:r w:rsidRPr="00BE344C">
        <w:rPr>
          <w:szCs w:val="24"/>
        </w:rPr>
        <w:t>MONITORAMENTO</w:t>
      </w:r>
      <w:bookmarkEnd w:id="224"/>
      <w:bookmarkEnd w:id="225"/>
      <w:bookmarkEnd w:id="226"/>
    </w:p>
    <w:p w14:paraId="3F802E52" w14:textId="17F099AF" w:rsidR="00686576" w:rsidRPr="00BE344C" w:rsidRDefault="00686576" w:rsidP="00C66802">
      <w:pPr>
        <w:pStyle w:val="Ttulo3"/>
      </w:pPr>
      <w:bookmarkStart w:id="227" w:name="_Toc40628125"/>
      <w:bookmarkStart w:id="228" w:name="_Toc41496782"/>
      <w:r w:rsidRPr="00BE344C">
        <w:t>Conceituação</w:t>
      </w:r>
      <w:bookmarkEnd w:id="227"/>
      <w:bookmarkEnd w:id="228"/>
    </w:p>
    <w:p w14:paraId="337DD3EF" w14:textId="77777777" w:rsidR="00686576" w:rsidRPr="00BE344C" w:rsidRDefault="00686576" w:rsidP="00686576">
      <w:pPr>
        <w:ind w:firstLine="709"/>
        <w:rPr>
          <w:sz w:val="24"/>
        </w:rPr>
      </w:pPr>
      <w:r w:rsidRPr="00BE344C">
        <w:rPr>
          <w:sz w:val="24"/>
        </w:rPr>
        <w:t>O monitoramento é o processo sistemático e continuado de:</w:t>
      </w:r>
    </w:p>
    <w:p w14:paraId="7D3850FC" w14:textId="77777777" w:rsidR="00686576" w:rsidRPr="00BE344C" w:rsidRDefault="00686576" w:rsidP="00546094">
      <w:pPr>
        <w:pStyle w:val="PargrafodaLista"/>
        <w:numPr>
          <w:ilvl w:val="0"/>
          <w:numId w:val="71"/>
        </w:numPr>
        <w:rPr>
          <w:sz w:val="24"/>
        </w:rPr>
      </w:pPr>
      <w:r w:rsidRPr="00BE344C">
        <w:rPr>
          <w:sz w:val="24"/>
        </w:rPr>
        <w:t>Acompanhamento do desempenho;</w:t>
      </w:r>
    </w:p>
    <w:p w14:paraId="7487D997" w14:textId="77777777" w:rsidR="00686576" w:rsidRPr="00BE344C" w:rsidRDefault="00686576" w:rsidP="00546094">
      <w:pPr>
        <w:pStyle w:val="PargrafodaLista"/>
        <w:numPr>
          <w:ilvl w:val="0"/>
          <w:numId w:val="71"/>
        </w:numPr>
        <w:rPr>
          <w:sz w:val="24"/>
        </w:rPr>
      </w:pPr>
      <w:r w:rsidRPr="00BE344C">
        <w:rPr>
          <w:sz w:val="24"/>
        </w:rPr>
        <w:t>Avaliação prospectiva; e</w:t>
      </w:r>
    </w:p>
    <w:p w14:paraId="1AB37469" w14:textId="77777777" w:rsidR="00686576" w:rsidRPr="00BE344C" w:rsidRDefault="00686576" w:rsidP="00546094">
      <w:pPr>
        <w:pStyle w:val="PargrafodaLista"/>
        <w:numPr>
          <w:ilvl w:val="0"/>
          <w:numId w:val="71"/>
        </w:numPr>
        <w:rPr>
          <w:sz w:val="24"/>
        </w:rPr>
      </w:pPr>
      <w:r w:rsidRPr="00BE344C">
        <w:rPr>
          <w:sz w:val="24"/>
        </w:rPr>
        <w:t>Estabelecimento de padrões.</w:t>
      </w:r>
    </w:p>
    <w:p w14:paraId="7185B20A" w14:textId="77777777" w:rsidR="00686576" w:rsidRPr="00BE344C" w:rsidRDefault="00686576" w:rsidP="00686576">
      <w:pPr>
        <w:ind w:firstLine="709"/>
        <w:rPr>
          <w:sz w:val="24"/>
        </w:rPr>
      </w:pPr>
      <w:r w:rsidRPr="00BE344C">
        <w:rPr>
          <w:sz w:val="24"/>
        </w:rPr>
        <w:t>Controle e mobilização de intervenções para ações preventivas e corretivas de:</w:t>
      </w:r>
    </w:p>
    <w:p w14:paraId="310C17EE" w14:textId="77777777" w:rsidR="00686576" w:rsidRPr="00BE344C" w:rsidRDefault="00686576" w:rsidP="00546094">
      <w:pPr>
        <w:pStyle w:val="PargrafodaLista"/>
        <w:numPr>
          <w:ilvl w:val="0"/>
          <w:numId w:val="72"/>
        </w:numPr>
        <w:rPr>
          <w:sz w:val="24"/>
        </w:rPr>
      </w:pPr>
      <w:r w:rsidRPr="00BE344C">
        <w:rPr>
          <w:sz w:val="24"/>
        </w:rPr>
        <w:t>Gestão da funcionalidade dos elementos físicos;</w:t>
      </w:r>
    </w:p>
    <w:p w14:paraId="37FEC753" w14:textId="77777777" w:rsidR="00686576" w:rsidRPr="00BE344C" w:rsidRDefault="00686576" w:rsidP="00546094">
      <w:pPr>
        <w:pStyle w:val="PargrafodaLista"/>
        <w:numPr>
          <w:ilvl w:val="0"/>
          <w:numId w:val="72"/>
        </w:numPr>
        <w:rPr>
          <w:sz w:val="24"/>
        </w:rPr>
      </w:pPr>
      <w:r w:rsidRPr="00BE344C">
        <w:rPr>
          <w:sz w:val="24"/>
        </w:rPr>
        <w:t>Gestão da operação e ações de gerenciamento da rodovia.</w:t>
      </w:r>
    </w:p>
    <w:p w14:paraId="44318807" w14:textId="1EF7EBC3" w:rsidR="00686576" w:rsidRPr="00BE344C" w:rsidRDefault="00686576" w:rsidP="00686576">
      <w:pPr>
        <w:ind w:firstLine="709"/>
        <w:rPr>
          <w:sz w:val="24"/>
        </w:rPr>
      </w:pPr>
      <w:r w:rsidRPr="00BE344C">
        <w:rPr>
          <w:sz w:val="24"/>
        </w:rPr>
        <w:t>Neste contexto, a monitoração da rodovia atuará em nível gerencial, especialmente sobre as atividades de RECUPERAÇÃO e MANUTENÇÃO de seus elementos físicos e sobre as ações de gerenciamento operacional e administrativo.</w:t>
      </w:r>
    </w:p>
    <w:p w14:paraId="281C51E9" w14:textId="77777777" w:rsidR="00E33D59" w:rsidRPr="00BE344C" w:rsidRDefault="00E33D59" w:rsidP="00686576">
      <w:pPr>
        <w:ind w:firstLine="709"/>
        <w:rPr>
          <w:sz w:val="24"/>
        </w:rPr>
      </w:pPr>
    </w:p>
    <w:p w14:paraId="3B3C5C52" w14:textId="1D511E4D" w:rsidR="00686576" w:rsidRPr="00BE344C" w:rsidRDefault="00686576" w:rsidP="00C66802">
      <w:pPr>
        <w:pStyle w:val="Ttulo3"/>
      </w:pPr>
      <w:bookmarkStart w:id="229" w:name="_Toc40628126"/>
      <w:bookmarkStart w:id="230" w:name="_Toc41496783"/>
      <w:r w:rsidRPr="00BE344C">
        <w:lastRenderedPageBreak/>
        <w:t>Procedimentos executivos</w:t>
      </w:r>
      <w:bookmarkEnd w:id="229"/>
      <w:bookmarkEnd w:id="230"/>
    </w:p>
    <w:p w14:paraId="15AE7F39" w14:textId="77777777" w:rsidR="00686576" w:rsidRPr="00BE344C" w:rsidRDefault="00686576" w:rsidP="00686576">
      <w:pPr>
        <w:ind w:firstLine="709"/>
        <w:rPr>
          <w:sz w:val="24"/>
        </w:rPr>
      </w:pPr>
      <w:r w:rsidRPr="00BE344C">
        <w:rPr>
          <w:sz w:val="24"/>
        </w:rPr>
        <w:t>As atividades básicas do serviço de monitoramento consistirão em:</w:t>
      </w:r>
    </w:p>
    <w:p w14:paraId="6253617B" w14:textId="77777777" w:rsidR="00686576" w:rsidRPr="00BE344C" w:rsidRDefault="00686576" w:rsidP="00546094">
      <w:pPr>
        <w:pStyle w:val="PargrafodaLista"/>
        <w:numPr>
          <w:ilvl w:val="0"/>
          <w:numId w:val="73"/>
        </w:numPr>
        <w:rPr>
          <w:sz w:val="24"/>
        </w:rPr>
      </w:pPr>
      <w:r w:rsidRPr="00BE344C">
        <w:rPr>
          <w:sz w:val="24"/>
        </w:rPr>
        <w:t>Coleta de dados e informações;</w:t>
      </w:r>
    </w:p>
    <w:p w14:paraId="33CF993B" w14:textId="77777777" w:rsidR="00686576" w:rsidRPr="00BE344C" w:rsidRDefault="00686576" w:rsidP="00546094">
      <w:pPr>
        <w:pStyle w:val="PargrafodaLista"/>
        <w:numPr>
          <w:ilvl w:val="0"/>
          <w:numId w:val="73"/>
        </w:numPr>
        <w:rPr>
          <w:sz w:val="24"/>
        </w:rPr>
      </w:pPr>
      <w:r w:rsidRPr="00BE344C">
        <w:rPr>
          <w:sz w:val="24"/>
        </w:rPr>
        <w:t>Transformação e processamento dos dados;</w:t>
      </w:r>
    </w:p>
    <w:p w14:paraId="3E363557" w14:textId="77777777" w:rsidR="00686576" w:rsidRPr="00BE344C" w:rsidRDefault="00686576" w:rsidP="00546094">
      <w:pPr>
        <w:pStyle w:val="PargrafodaLista"/>
        <w:numPr>
          <w:ilvl w:val="0"/>
          <w:numId w:val="73"/>
        </w:numPr>
        <w:rPr>
          <w:sz w:val="24"/>
        </w:rPr>
      </w:pPr>
      <w:r w:rsidRPr="00BE344C">
        <w:rPr>
          <w:sz w:val="24"/>
        </w:rPr>
        <w:t>Análise e avaliação prospectiva dos resultados obtidos;</w:t>
      </w:r>
    </w:p>
    <w:p w14:paraId="40A91A54" w14:textId="77777777" w:rsidR="00686576" w:rsidRPr="00BE344C" w:rsidRDefault="00686576" w:rsidP="00546094">
      <w:pPr>
        <w:pStyle w:val="PargrafodaLista"/>
        <w:numPr>
          <w:ilvl w:val="0"/>
          <w:numId w:val="73"/>
        </w:numPr>
        <w:rPr>
          <w:sz w:val="24"/>
        </w:rPr>
      </w:pPr>
      <w:r w:rsidRPr="00BE344C">
        <w:rPr>
          <w:sz w:val="24"/>
        </w:rPr>
        <w:t>Programação das ações preventivas ou corretivas; e</w:t>
      </w:r>
    </w:p>
    <w:p w14:paraId="3263EC8C" w14:textId="77777777" w:rsidR="00686576" w:rsidRPr="00BE344C" w:rsidRDefault="00686576" w:rsidP="00546094">
      <w:pPr>
        <w:pStyle w:val="PargrafodaLista"/>
        <w:numPr>
          <w:ilvl w:val="0"/>
          <w:numId w:val="73"/>
        </w:numPr>
        <w:rPr>
          <w:sz w:val="24"/>
        </w:rPr>
      </w:pPr>
      <w:r w:rsidRPr="00BE344C">
        <w:rPr>
          <w:sz w:val="24"/>
        </w:rPr>
        <w:t>Controle e atualização dos cadastros.</w:t>
      </w:r>
    </w:p>
    <w:p w14:paraId="3E767D24" w14:textId="77777777" w:rsidR="00686576" w:rsidRPr="00BE344C" w:rsidRDefault="00686576" w:rsidP="00686576">
      <w:pPr>
        <w:ind w:firstLine="709"/>
        <w:rPr>
          <w:sz w:val="24"/>
        </w:rPr>
      </w:pPr>
      <w:r w:rsidRPr="00BE344C">
        <w:rPr>
          <w:sz w:val="24"/>
        </w:rPr>
        <w:t>O gerenciamento dos dados que darão sustentação ao monitoramento da rodovia deverá contar com um Sistema de Informações Geográficas (SIG), utilizando tecnologia de geoprocessamento, que fará a integração entre os sistemas de monitoração das estruturas físicas e dos processos gerenciais.</w:t>
      </w:r>
    </w:p>
    <w:p w14:paraId="62ABB674" w14:textId="77777777" w:rsidR="00686576" w:rsidRPr="00BE344C" w:rsidRDefault="00686576" w:rsidP="00686576">
      <w:pPr>
        <w:ind w:firstLine="709"/>
        <w:rPr>
          <w:sz w:val="24"/>
        </w:rPr>
      </w:pPr>
      <w:r w:rsidRPr="00BE344C">
        <w:rPr>
          <w:sz w:val="24"/>
        </w:rPr>
        <w:t>Como primeira etapa para a implantação do SIG, deverá ser realizado um cadastro inicial de toda a rodovia.</w:t>
      </w:r>
    </w:p>
    <w:p w14:paraId="70835AF3" w14:textId="77777777" w:rsidR="00686576" w:rsidRPr="00BE344C" w:rsidRDefault="00686576" w:rsidP="00686576">
      <w:pPr>
        <w:ind w:firstLine="709"/>
        <w:rPr>
          <w:sz w:val="24"/>
        </w:rPr>
      </w:pPr>
      <w:r w:rsidRPr="00BE344C">
        <w:rPr>
          <w:sz w:val="24"/>
        </w:rPr>
        <w:t>O cadastro inicial da rodovia deverá conter o cadastro completo dos elementos funcionais da rodovia, suficientes para avaliação dos Parâmetros de Desempenho e demais informações dos Relatórios de Monitoramento, incluindo:</w:t>
      </w:r>
    </w:p>
    <w:p w14:paraId="7A45222C" w14:textId="77777777" w:rsidR="00686576" w:rsidRPr="00BE344C" w:rsidRDefault="00686576" w:rsidP="00546094">
      <w:pPr>
        <w:pStyle w:val="PargrafodaLista"/>
        <w:numPr>
          <w:ilvl w:val="0"/>
          <w:numId w:val="74"/>
        </w:numPr>
        <w:rPr>
          <w:sz w:val="24"/>
        </w:rPr>
      </w:pPr>
      <w:r w:rsidRPr="00BE344C">
        <w:rPr>
          <w:sz w:val="24"/>
        </w:rPr>
        <w:t>Praças de pedágio;</w:t>
      </w:r>
    </w:p>
    <w:p w14:paraId="493CE29A" w14:textId="77777777" w:rsidR="00686576" w:rsidRPr="00BE344C" w:rsidRDefault="00686576" w:rsidP="00546094">
      <w:pPr>
        <w:pStyle w:val="PargrafodaLista"/>
        <w:numPr>
          <w:ilvl w:val="0"/>
          <w:numId w:val="74"/>
        </w:numPr>
        <w:rPr>
          <w:sz w:val="24"/>
        </w:rPr>
      </w:pPr>
      <w:r w:rsidRPr="00BE344C">
        <w:rPr>
          <w:sz w:val="24"/>
        </w:rPr>
        <w:t>Postos de Fiscalização da POLÍCIA RODOVIÁRIA;</w:t>
      </w:r>
    </w:p>
    <w:p w14:paraId="3FCE0816" w14:textId="77777777" w:rsidR="00686576" w:rsidRPr="00BE344C" w:rsidRDefault="00686576" w:rsidP="00546094">
      <w:pPr>
        <w:pStyle w:val="PargrafodaLista"/>
        <w:numPr>
          <w:ilvl w:val="0"/>
          <w:numId w:val="74"/>
        </w:numPr>
        <w:rPr>
          <w:sz w:val="24"/>
        </w:rPr>
      </w:pPr>
      <w:r w:rsidRPr="00BE344C">
        <w:rPr>
          <w:sz w:val="24"/>
        </w:rPr>
        <w:t>Postos de fiscalização da ANTT;</w:t>
      </w:r>
    </w:p>
    <w:p w14:paraId="5E18FB2C" w14:textId="77777777" w:rsidR="00686576" w:rsidRPr="00BE344C" w:rsidRDefault="00686576" w:rsidP="00546094">
      <w:pPr>
        <w:pStyle w:val="PargrafodaLista"/>
        <w:numPr>
          <w:ilvl w:val="0"/>
          <w:numId w:val="74"/>
        </w:numPr>
        <w:rPr>
          <w:sz w:val="24"/>
        </w:rPr>
      </w:pPr>
      <w:r w:rsidRPr="00BE344C">
        <w:rPr>
          <w:sz w:val="24"/>
        </w:rPr>
        <w:t>Postos de pesagem veicular;</w:t>
      </w:r>
    </w:p>
    <w:p w14:paraId="7F68B640" w14:textId="77777777" w:rsidR="00686576" w:rsidRPr="00BE344C" w:rsidRDefault="00686576" w:rsidP="00546094">
      <w:pPr>
        <w:pStyle w:val="PargrafodaLista"/>
        <w:numPr>
          <w:ilvl w:val="0"/>
          <w:numId w:val="74"/>
        </w:numPr>
        <w:rPr>
          <w:sz w:val="24"/>
        </w:rPr>
      </w:pPr>
      <w:r w:rsidRPr="00BE344C">
        <w:rPr>
          <w:sz w:val="24"/>
        </w:rPr>
        <w:t>Ponto de Parada e Descanso de Caminhoneiros;</w:t>
      </w:r>
    </w:p>
    <w:p w14:paraId="6F24AB56" w14:textId="77777777" w:rsidR="00686576" w:rsidRPr="00BE344C" w:rsidRDefault="00686576" w:rsidP="00546094">
      <w:pPr>
        <w:pStyle w:val="PargrafodaLista"/>
        <w:numPr>
          <w:ilvl w:val="0"/>
          <w:numId w:val="74"/>
        </w:numPr>
        <w:rPr>
          <w:sz w:val="24"/>
        </w:rPr>
      </w:pPr>
      <w:r w:rsidRPr="00BE344C">
        <w:rPr>
          <w:sz w:val="24"/>
        </w:rPr>
        <w:t>Edificações operacionais;</w:t>
      </w:r>
    </w:p>
    <w:p w14:paraId="6CCDE645" w14:textId="77777777" w:rsidR="00686576" w:rsidRPr="00BE344C" w:rsidRDefault="00686576" w:rsidP="00546094">
      <w:pPr>
        <w:pStyle w:val="PargrafodaLista"/>
        <w:numPr>
          <w:ilvl w:val="0"/>
          <w:numId w:val="74"/>
        </w:numPr>
        <w:rPr>
          <w:sz w:val="24"/>
        </w:rPr>
      </w:pPr>
      <w:r w:rsidRPr="00BE344C">
        <w:rPr>
          <w:sz w:val="24"/>
        </w:rPr>
        <w:t>Obras de arte especiais;</w:t>
      </w:r>
    </w:p>
    <w:p w14:paraId="3207D1CA" w14:textId="77777777" w:rsidR="00686576" w:rsidRPr="00BE344C" w:rsidRDefault="00686576" w:rsidP="00546094">
      <w:pPr>
        <w:pStyle w:val="PargrafodaLista"/>
        <w:numPr>
          <w:ilvl w:val="0"/>
          <w:numId w:val="74"/>
        </w:numPr>
        <w:rPr>
          <w:sz w:val="24"/>
        </w:rPr>
      </w:pPr>
      <w:r w:rsidRPr="00BE344C">
        <w:rPr>
          <w:sz w:val="24"/>
        </w:rPr>
        <w:t>Trevos, interseções e acessos;</w:t>
      </w:r>
    </w:p>
    <w:p w14:paraId="7107FB6F" w14:textId="77777777" w:rsidR="00686576" w:rsidRPr="00BE344C" w:rsidRDefault="00686576" w:rsidP="00546094">
      <w:pPr>
        <w:pStyle w:val="PargrafodaLista"/>
        <w:numPr>
          <w:ilvl w:val="0"/>
          <w:numId w:val="74"/>
        </w:numPr>
        <w:rPr>
          <w:sz w:val="24"/>
        </w:rPr>
      </w:pPr>
      <w:r w:rsidRPr="00BE344C">
        <w:rPr>
          <w:sz w:val="24"/>
        </w:rPr>
        <w:t>Pavimento;</w:t>
      </w:r>
    </w:p>
    <w:p w14:paraId="5A45D559" w14:textId="77777777" w:rsidR="00686576" w:rsidRPr="00BE344C" w:rsidRDefault="00686576" w:rsidP="00546094">
      <w:pPr>
        <w:pStyle w:val="PargrafodaLista"/>
        <w:numPr>
          <w:ilvl w:val="0"/>
          <w:numId w:val="74"/>
        </w:numPr>
        <w:rPr>
          <w:sz w:val="24"/>
        </w:rPr>
      </w:pPr>
      <w:r w:rsidRPr="00BE344C">
        <w:rPr>
          <w:sz w:val="24"/>
        </w:rPr>
        <w:t>Elementos de Proteção e Segurança;</w:t>
      </w:r>
    </w:p>
    <w:p w14:paraId="44169345" w14:textId="77777777" w:rsidR="00686576" w:rsidRPr="00BE344C" w:rsidRDefault="00686576" w:rsidP="00546094">
      <w:pPr>
        <w:pStyle w:val="PargrafodaLista"/>
        <w:numPr>
          <w:ilvl w:val="0"/>
          <w:numId w:val="74"/>
        </w:numPr>
        <w:rPr>
          <w:sz w:val="24"/>
        </w:rPr>
      </w:pPr>
      <w:r w:rsidRPr="00BE344C">
        <w:rPr>
          <w:sz w:val="24"/>
        </w:rPr>
        <w:t>Obras-de-arte especiais;</w:t>
      </w:r>
    </w:p>
    <w:p w14:paraId="311C9309" w14:textId="77777777" w:rsidR="00686576" w:rsidRPr="00BE344C" w:rsidRDefault="00686576" w:rsidP="00546094">
      <w:pPr>
        <w:pStyle w:val="PargrafodaLista"/>
        <w:numPr>
          <w:ilvl w:val="0"/>
          <w:numId w:val="74"/>
        </w:numPr>
        <w:rPr>
          <w:sz w:val="24"/>
        </w:rPr>
      </w:pPr>
      <w:r w:rsidRPr="00BE344C">
        <w:rPr>
          <w:sz w:val="24"/>
        </w:rPr>
        <w:t>Sistemas de drenagem e Obras-de-arte correntes;</w:t>
      </w:r>
    </w:p>
    <w:p w14:paraId="3041995C" w14:textId="77777777" w:rsidR="00686576" w:rsidRPr="00BE344C" w:rsidRDefault="00686576" w:rsidP="00546094">
      <w:pPr>
        <w:pStyle w:val="PargrafodaLista"/>
        <w:numPr>
          <w:ilvl w:val="0"/>
          <w:numId w:val="74"/>
        </w:numPr>
        <w:rPr>
          <w:sz w:val="24"/>
        </w:rPr>
      </w:pPr>
      <w:r w:rsidRPr="00BE344C">
        <w:rPr>
          <w:sz w:val="24"/>
        </w:rPr>
        <w:t>Terraplenos e estruturas de contenção;</w:t>
      </w:r>
    </w:p>
    <w:p w14:paraId="5FA53723" w14:textId="77777777" w:rsidR="00686576" w:rsidRPr="00BE344C" w:rsidRDefault="00686576" w:rsidP="00546094">
      <w:pPr>
        <w:pStyle w:val="PargrafodaLista"/>
        <w:numPr>
          <w:ilvl w:val="0"/>
          <w:numId w:val="74"/>
        </w:numPr>
        <w:rPr>
          <w:sz w:val="24"/>
        </w:rPr>
      </w:pPr>
      <w:r w:rsidRPr="00BE344C">
        <w:rPr>
          <w:sz w:val="24"/>
        </w:rPr>
        <w:t xml:space="preserve">Canteiro central e faixa de domínio, incluindo passivos ambientais; </w:t>
      </w:r>
    </w:p>
    <w:p w14:paraId="604115F3" w14:textId="77777777" w:rsidR="00686576" w:rsidRPr="00BE344C" w:rsidRDefault="00686576" w:rsidP="00546094">
      <w:pPr>
        <w:pStyle w:val="PargrafodaLista"/>
        <w:numPr>
          <w:ilvl w:val="0"/>
          <w:numId w:val="74"/>
        </w:numPr>
        <w:rPr>
          <w:sz w:val="24"/>
        </w:rPr>
      </w:pPr>
      <w:r w:rsidRPr="00BE344C">
        <w:rPr>
          <w:sz w:val="24"/>
        </w:rPr>
        <w:t>Sistemas elétricos e de iluminação</w:t>
      </w:r>
    </w:p>
    <w:p w14:paraId="3BF3FC1F" w14:textId="77777777" w:rsidR="00686576" w:rsidRPr="00BE344C" w:rsidRDefault="00686576" w:rsidP="00546094">
      <w:pPr>
        <w:pStyle w:val="PargrafodaLista"/>
        <w:numPr>
          <w:ilvl w:val="0"/>
          <w:numId w:val="74"/>
        </w:numPr>
        <w:rPr>
          <w:sz w:val="24"/>
        </w:rPr>
      </w:pPr>
      <w:r w:rsidRPr="00BE344C">
        <w:rPr>
          <w:sz w:val="24"/>
        </w:rPr>
        <w:t>Nível de serviço da rodovia; e</w:t>
      </w:r>
    </w:p>
    <w:p w14:paraId="1A1BF9DF" w14:textId="77777777" w:rsidR="00686576" w:rsidRPr="00BE344C" w:rsidRDefault="00686576" w:rsidP="00546094">
      <w:pPr>
        <w:pStyle w:val="PargrafodaLista"/>
        <w:numPr>
          <w:ilvl w:val="0"/>
          <w:numId w:val="74"/>
        </w:numPr>
        <w:rPr>
          <w:sz w:val="24"/>
        </w:rPr>
      </w:pPr>
      <w:r w:rsidRPr="00BE344C">
        <w:rPr>
          <w:sz w:val="24"/>
        </w:rPr>
        <w:t>Elementos do ITS.</w:t>
      </w:r>
    </w:p>
    <w:p w14:paraId="3E4D93DD" w14:textId="77777777" w:rsidR="00686576" w:rsidRPr="00BE344C" w:rsidRDefault="00686576" w:rsidP="00686576">
      <w:pPr>
        <w:ind w:firstLine="709"/>
        <w:rPr>
          <w:sz w:val="24"/>
        </w:rPr>
      </w:pPr>
      <w:r w:rsidRPr="00BE344C">
        <w:rPr>
          <w:sz w:val="24"/>
        </w:rPr>
        <w:lastRenderedPageBreak/>
        <w:t>Os dados serão incorporados ao SIG mediante restituição digital. Desta maneira, será obtida a base de dados primária da rodovia, incluindo-se os arquivos gráficos (contendo as informações espaciais cadastradas) e os arquivos tabulares (contendo os atributos de cada elemento cadastrado).</w:t>
      </w:r>
    </w:p>
    <w:p w14:paraId="412E5370" w14:textId="77777777" w:rsidR="00686576" w:rsidRPr="00BE344C" w:rsidRDefault="00686576" w:rsidP="00686576">
      <w:pPr>
        <w:ind w:firstLine="709"/>
        <w:rPr>
          <w:sz w:val="24"/>
        </w:rPr>
      </w:pPr>
      <w:r w:rsidRPr="00BE344C">
        <w:rPr>
          <w:sz w:val="24"/>
        </w:rPr>
        <w:t>Em caso de elementos não cadastrados, deverá ser utilizado equipamento do Sistema de Posicionamento Global (GPS), de modo a prover os dados de localização com aproximação suficiente para sua perfeita definição.</w:t>
      </w:r>
    </w:p>
    <w:p w14:paraId="2943B479" w14:textId="77777777" w:rsidR="00686576" w:rsidRPr="00BE344C" w:rsidRDefault="00686576" w:rsidP="00686576">
      <w:pPr>
        <w:ind w:firstLine="709"/>
        <w:rPr>
          <w:sz w:val="24"/>
        </w:rPr>
      </w:pPr>
      <w:r w:rsidRPr="00BE344C">
        <w:rPr>
          <w:sz w:val="24"/>
        </w:rPr>
        <w:t>Após a conclusão da montagem da base do SIG, deverá ser realizado um tratamento estatístico dos novos dados que serão inseridas no sistema, de modo a garantir a verificação dos padrões mínimos estipulados pelo PODER CONCEDENTE e outros parâmetros de qualidade adotados para a melhoria dos serviços, cujos dados devem abranger as informações para consulta.</w:t>
      </w:r>
    </w:p>
    <w:p w14:paraId="256F560F" w14:textId="77777777" w:rsidR="00686576" w:rsidRPr="00BE344C" w:rsidRDefault="00686576" w:rsidP="00686576">
      <w:pPr>
        <w:ind w:firstLine="709"/>
        <w:rPr>
          <w:sz w:val="24"/>
        </w:rPr>
      </w:pPr>
      <w:r w:rsidRPr="00BE344C">
        <w:rPr>
          <w:sz w:val="24"/>
        </w:rPr>
        <w:t>Estas informações ficam disponíveis no banco de dados, em qualquer tempo, sobre as diversas atividades operacionais e que podem ser apresentadas em tempo real ou em um determinado período.</w:t>
      </w:r>
    </w:p>
    <w:p w14:paraId="3B453798" w14:textId="77777777" w:rsidR="00686576" w:rsidRPr="00BE344C" w:rsidRDefault="00686576" w:rsidP="00686576">
      <w:pPr>
        <w:ind w:firstLine="709"/>
        <w:rPr>
          <w:sz w:val="24"/>
        </w:rPr>
      </w:pPr>
      <w:r w:rsidRPr="00BE344C">
        <w:rPr>
          <w:sz w:val="24"/>
        </w:rPr>
        <w:t>Em tempo real, refere-se ao instante da consulta ou um período que caracteriza a situação operacional do momento, normalmente a última hora.</w:t>
      </w:r>
    </w:p>
    <w:p w14:paraId="69729A42" w14:textId="77777777" w:rsidR="00686576" w:rsidRPr="00BE344C" w:rsidRDefault="00686576" w:rsidP="00686576">
      <w:pPr>
        <w:ind w:firstLine="709"/>
        <w:rPr>
          <w:sz w:val="24"/>
        </w:rPr>
      </w:pPr>
      <w:r w:rsidRPr="00BE344C">
        <w:rPr>
          <w:sz w:val="24"/>
        </w:rPr>
        <w:t>Para cada atividade operacional, deverão estar disponíveis diversas informações, em tempo real ou periódicas, podendo ser, também, incorporadas outras informações específicas do CCO, tais como:</w:t>
      </w:r>
    </w:p>
    <w:p w14:paraId="6C94C039" w14:textId="77777777" w:rsidR="00686576" w:rsidRPr="00BE344C" w:rsidRDefault="00686576" w:rsidP="00546094">
      <w:pPr>
        <w:pStyle w:val="PargrafodaLista"/>
        <w:numPr>
          <w:ilvl w:val="0"/>
          <w:numId w:val="75"/>
        </w:numPr>
        <w:rPr>
          <w:sz w:val="24"/>
        </w:rPr>
      </w:pPr>
      <w:r w:rsidRPr="00BE344C">
        <w:rPr>
          <w:sz w:val="24"/>
        </w:rPr>
        <w:t>A situação operacional da rodovia no momento, incluindo tráfego, condições meteorológicas, obras ou serviços com interrupção de faixa ou pista, acidentes, equipamentos de comunicação e sinalização; e</w:t>
      </w:r>
    </w:p>
    <w:p w14:paraId="219F3A47" w14:textId="77777777" w:rsidR="00686576" w:rsidRPr="00BE344C" w:rsidRDefault="00686576" w:rsidP="00546094">
      <w:pPr>
        <w:pStyle w:val="PargrafodaLista"/>
        <w:numPr>
          <w:ilvl w:val="0"/>
          <w:numId w:val="75"/>
        </w:numPr>
        <w:rPr>
          <w:sz w:val="24"/>
        </w:rPr>
      </w:pPr>
      <w:r w:rsidRPr="00BE344C">
        <w:rPr>
          <w:sz w:val="24"/>
        </w:rPr>
        <w:t>O resumo por turno, diário, semanal, mensal e anual, das ocorrências na rodovia especialmente o quadro dinâmico de acidentes, por quilômetro, tipos de acidente e vítimas.</w:t>
      </w:r>
    </w:p>
    <w:p w14:paraId="748B7B19" w14:textId="77777777" w:rsidR="00686576" w:rsidRPr="00BE344C" w:rsidRDefault="00686576" w:rsidP="00686576">
      <w:pPr>
        <w:ind w:firstLine="709"/>
        <w:rPr>
          <w:sz w:val="24"/>
        </w:rPr>
      </w:pPr>
      <w:r w:rsidRPr="00BE344C">
        <w:rPr>
          <w:sz w:val="24"/>
        </w:rPr>
        <w:t>Os resultados de todas os monitoramentos realizados deverão compor relatórios anuais específicos a critério do PODER CONCEDENTE. Deverão compor tais relatórios, além de monitoramento efetuado em todos os elementos da rodovia, a relação dos elementos que deverão sofrer intervenção em curto, médio e longo prazos.</w:t>
      </w:r>
    </w:p>
    <w:p w14:paraId="25FE6EF6" w14:textId="42A4F2DF" w:rsidR="00686576" w:rsidRPr="00BE344C" w:rsidRDefault="00686576" w:rsidP="00686576">
      <w:pPr>
        <w:ind w:firstLine="709"/>
        <w:rPr>
          <w:sz w:val="24"/>
        </w:rPr>
      </w:pPr>
      <w:r w:rsidRPr="00BE344C">
        <w:rPr>
          <w:sz w:val="24"/>
        </w:rPr>
        <w:t xml:space="preserve">Todos os relatórios de monitoramento deverão ser enviados à ANTT até o 12º mês do prazo da Concessão. A partir </w:t>
      </w:r>
      <w:r w:rsidRPr="00C66802">
        <w:rPr>
          <w:sz w:val="24"/>
        </w:rPr>
        <w:t xml:space="preserve">da entrega do 1º relatório, os Relatórios de Monitoramento </w:t>
      </w:r>
      <w:r w:rsidRPr="00C66802">
        <w:rPr>
          <w:sz w:val="24"/>
        </w:rPr>
        <w:lastRenderedPageBreak/>
        <w:t xml:space="preserve">seguintes deverão atender à frequência indicada na </w:t>
      </w:r>
      <w:r w:rsidR="00B01CC1" w:rsidRPr="00C66802">
        <w:rPr>
          <w:sz w:val="24"/>
        </w:rPr>
        <w:t xml:space="preserve">Tabela </w:t>
      </w:r>
      <w:r w:rsidR="00B75980" w:rsidRPr="00C66802">
        <w:rPr>
          <w:sz w:val="24"/>
        </w:rPr>
        <w:t>20</w:t>
      </w:r>
      <w:r w:rsidRPr="00C66802">
        <w:rPr>
          <w:sz w:val="24"/>
        </w:rPr>
        <w:t>. A entrega</w:t>
      </w:r>
      <w:r w:rsidRPr="00BE344C">
        <w:rPr>
          <w:sz w:val="24"/>
        </w:rPr>
        <w:t xml:space="preserve"> dos Relatórios de Monitoração deverá ser realizada até 30 dias após a avaliação de campo.</w:t>
      </w:r>
    </w:p>
    <w:p w14:paraId="2478D39E" w14:textId="5E781651" w:rsidR="00E33D59" w:rsidRDefault="00E33D59">
      <w:pPr>
        <w:spacing w:line="240" w:lineRule="auto"/>
        <w:jc w:val="left"/>
        <w:rPr>
          <w:sz w:val="24"/>
        </w:rPr>
      </w:pPr>
    </w:p>
    <w:p w14:paraId="3FFD15CA" w14:textId="6B39C397" w:rsidR="0005226A" w:rsidRDefault="0005226A">
      <w:pPr>
        <w:spacing w:line="240" w:lineRule="auto"/>
        <w:jc w:val="left"/>
        <w:rPr>
          <w:sz w:val="24"/>
        </w:rPr>
      </w:pPr>
    </w:p>
    <w:p w14:paraId="22117690" w14:textId="7AFD71BA" w:rsidR="0005226A" w:rsidRDefault="0005226A">
      <w:pPr>
        <w:spacing w:line="240" w:lineRule="auto"/>
        <w:jc w:val="left"/>
        <w:rPr>
          <w:sz w:val="24"/>
        </w:rPr>
      </w:pPr>
    </w:p>
    <w:p w14:paraId="6800D8C4" w14:textId="77777777" w:rsidR="0005226A" w:rsidRPr="00BE344C" w:rsidRDefault="0005226A">
      <w:pPr>
        <w:spacing w:line="240" w:lineRule="auto"/>
        <w:jc w:val="left"/>
        <w:rPr>
          <w:sz w:val="24"/>
        </w:rPr>
      </w:pPr>
    </w:p>
    <w:p w14:paraId="2CF39707" w14:textId="46F028F7" w:rsidR="00686576" w:rsidRPr="00BE344C" w:rsidRDefault="00B01CC1" w:rsidP="008D6D3A">
      <w:pPr>
        <w:pStyle w:val="Legenda"/>
        <w:rPr>
          <w:rFonts w:eastAsia="Calibri"/>
          <w:bCs/>
          <w:sz w:val="24"/>
          <w:szCs w:val="24"/>
        </w:rPr>
      </w:pPr>
      <w:bookmarkStart w:id="231" w:name="_Toc57395955"/>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20</w:t>
      </w:r>
      <w:r w:rsidRPr="004819A3">
        <w:rPr>
          <w:noProof/>
          <w:sz w:val="24"/>
          <w:szCs w:val="24"/>
        </w:rPr>
        <w:fldChar w:fldCharType="end"/>
      </w:r>
      <w:r w:rsidRPr="004819A3">
        <w:rPr>
          <w:sz w:val="24"/>
          <w:szCs w:val="24"/>
        </w:rPr>
        <w:t xml:space="preserve"> </w:t>
      </w:r>
      <w:r w:rsidR="00686576" w:rsidRPr="00BE344C">
        <w:rPr>
          <w:rFonts w:eastAsia="Calibri"/>
          <w:sz w:val="24"/>
          <w:szCs w:val="24"/>
        </w:rPr>
        <w:t>– Relatórios de Monitoramento</w:t>
      </w:r>
      <w:bookmarkEnd w:id="231"/>
    </w:p>
    <w:tbl>
      <w:tblPr>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2470"/>
        <w:gridCol w:w="4949"/>
        <w:gridCol w:w="1642"/>
      </w:tblGrid>
      <w:tr w:rsidR="00686576" w:rsidRPr="00BE344C" w14:paraId="6D1C04BE" w14:textId="77777777" w:rsidTr="00E33D59">
        <w:trPr>
          <w:trHeight w:val="283"/>
        </w:trPr>
        <w:tc>
          <w:tcPr>
            <w:tcW w:w="1363" w:type="pct"/>
            <w:shd w:val="clear" w:color="auto" w:fill="0673A5"/>
            <w:noWrap/>
            <w:vAlign w:val="center"/>
            <w:hideMark/>
          </w:tcPr>
          <w:p w14:paraId="17F5C235" w14:textId="77777777" w:rsidR="00686576" w:rsidRPr="00B01CC1" w:rsidRDefault="00686576" w:rsidP="00E33D59">
            <w:pPr>
              <w:spacing w:line="276" w:lineRule="auto"/>
              <w:jc w:val="center"/>
              <w:rPr>
                <w:b/>
                <w:color w:val="FFFFFF" w:themeColor="background1"/>
                <w:szCs w:val="20"/>
              </w:rPr>
            </w:pPr>
            <w:r w:rsidRPr="00B01CC1">
              <w:rPr>
                <w:b/>
                <w:color w:val="FFFFFF" w:themeColor="background1"/>
                <w:szCs w:val="20"/>
              </w:rPr>
              <w:t>ÁREA FUNCIONAL</w:t>
            </w:r>
          </w:p>
        </w:tc>
        <w:tc>
          <w:tcPr>
            <w:tcW w:w="2731" w:type="pct"/>
            <w:shd w:val="clear" w:color="auto" w:fill="0673A5"/>
            <w:vAlign w:val="center"/>
            <w:hideMark/>
          </w:tcPr>
          <w:p w14:paraId="4A283CDA" w14:textId="77777777" w:rsidR="00686576" w:rsidRPr="00B01CC1" w:rsidRDefault="00686576" w:rsidP="00E33D59">
            <w:pPr>
              <w:spacing w:line="276" w:lineRule="auto"/>
              <w:jc w:val="center"/>
              <w:rPr>
                <w:b/>
                <w:color w:val="FFFFFF" w:themeColor="background1"/>
                <w:szCs w:val="20"/>
              </w:rPr>
            </w:pPr>
            <w:r w:rsidRPr="00B01CC1">
              <w:rPr>
                <w:b/>
                <w:color w:val="FFFFFF" w:themeColor="background1"/>
                <w:szCs w:val="20"/>
              </w:rPr>
              <w:t>RELATÓRIO</w:t>
            </w:r>
          </w:p>
        </w:tc>
        <w:tc>
          <w:tcPr>
            <w:tcW w:w="906" w:type="pct"/>
            <w:shd w:val="clear" w:color="auto" w:fill="0673A5"/>
            <w:vAlign w:val="center"/>
            <w:hideMark/>
          </w:tcPr>
          <w:p w14:paraId="04B3499F" w14:textId="77777777" w:rsidR="00686576" w:rsidRPr="00B01CC1" w:rsidRDefault="00686576" w:rsidP="00E33D59">
            <w:pPr>
              <w:spacing w:line="276" w:lineRule="auto"/>
              <w:jc w:val="center"/>
              <w:rPr>
                <w:b/>
                <w:color w:val="FFFFFF" w:themeColor="background1"/>
                <w:szCs w:val="20"/>
              </w:rPr>
            </w:pPr>
            <w:r w:rsidRPr="00B01CC1">
              <w:rPr>
                <w:b/>
                <w:color w:val="FFFFFF" w:themeColor="background1"/>
                <w:szCs w:val="20"/>
              </w:rPr>
              <w:t>FREQUÊNCIA</w:t>
            </w:r>
          </w:p>
        </w:tc>
      </w:tr>
      <w:tr w:rsidR="00686576" w:rsidRPr="00BE344C" w14:paraId="20FF8A88" w14:textId="77777777" w:rsidTr="00E33D59">
        <w:trPr>
          <w:trHeight w:val="283"/>
        </w:trPr>
        <w:tc>
          <w:tcPr>
            <w:tcW w:w="1363" w:type="pct"/>
            <w:shd w:val="clear" w:color="auto" w:fill="D9D9D9" w:themeFill="background1" w:themeFillShade="D9"/>
            <w:vAlign w:val="center"/>
            <w:hideMark/>
          </w:tcPr>
          <w:p w14:paraId="66EEDEC3" w14:textId="77777777" w:rsidR="00686576" w:rsidRPr="00B01CC1" w:rsidRDefault="00686576" w:rsidP="00E33D59">
            <w:pPr>
              <w:spacing w:line="276" w:lineRule="auto"/>
              <w:jc w:val="left"/>
              <w:rPr>
                <w:color w:val="000000"/>
                <w:szCs w:val="20"/>
              </w:rPr>
            </w:pPr>
            <w:r w:rsidRPr="00B01CC1">
              <w:rPr>
                <w:color w:val="000000"/>
                <w:szCs w:val="20"/>
              </w:rPr>
              <w:t xml:space="preserve">Pavimento: </w:t>
            </w:r>
          </w:p>
        </w:tc>
        <w:tc>
          <w:tcPr>
            <w:tcW w:w="2731" w:type="pct"/>
            <w:shd w:val="clear" w:color="auto" w:fill="D9D9D9" w:themeFill="background1" w:themeFillShade="D9"/>
            <w:vAlign w:val="center"/>
            <w:hideMark/>
          </w:tcPr>
          <w:p w14:paraId="74E4D4D9" w14:textId="77777777" w:rsidR="00686576" w:rsidRPr="00B01CC1" w:rsidRDefault="00686576" w:rsidP="00E33D59">
            <w:pPr>
              <w:spacing w:line="276" w:lineRule="auto"/>
              <w:jc w:val="left"/>
              <w:rPr>
                <w:color w:val="000000"/>
                <w:szCs w:val="20"/>
              </w:rPr>
            </w:pPr>
            <w:r w:rsidRPr="00B01CC1">
              <w:rPr>
                <w:color w:val="000000"/>
                <w:szCs w:val="20"/>
              </w:rPr>
              <w:t>Relatório de monitoração para avaliar as condições funcionais e estruturais do pavimento (IRI, TR, resistência à derrapagem, macro textura);</w:t>
            </w:r>
            <w:r w:rsidRPr="00B01CC1">
              <w:rPr>
                <w:color w:val="000000"/>
                <w:szCs w:val="20"/>
              </w:rPr>
              <w:br/>
              <w:t xml:space="preserve">Relatório de monitoração para avaliar a deflexão característica; </w:t>
            </w:r>
            <w:r w:rsidRPr="00B01CC1">
              <w:rPr>
                <w:color w:val="000000"/>
                <w:szCs w:val="20"/>
              </w:rPr>
              <w:br/>
              <w:t>Relatório de monitoração para avaliar as condições do pavimento rígido (levantamento de defeitos e cálculo do ICP).</w:t>
            </w:r>
          </w:p>
        </w:tc>
        <w:tc>
          <w:tcPr>
            <w:tcW w:w="906" w:type="pct"/>
            <w:shd w:val="clear" w:color="auto" w:fill="D9D9D9" w:themeFill="background1" w:themeFillShade="D9"/>
            <w:vAlign w:val="center"/>
            <w:hideMark/>
          </w:tcPr>
          <w:p w14:paraId="09C68C43" w14:textId="77777777" w:rsidR="00686576" w:rsidRPr="00B01CC1" w:rsidRDefault="00686576" w:rsidP="00E33D59">
            <w:pPr>
              <w:spacing w:line="276" w:lineRule="auto"/>
              <w:rPr>
                <w:color w:val="000000"/>
                <w:szCs w:val="20"/>
              </w:rPr>
            </w:pPr>
            <w:r w:rsidRPr="00B01CC1">
              <w:rPr>
                <w:color w:val="000000"/>
                <w:szCs w:val="20"/>
              </w:rPr>
              <w:t>Frequência Anual.</w:t>
            </w:r>
          </w:p>
        </w:tc>
      </w:tr>
      <w:tr w:rsidR="00686576" w:rsidRPr="00BE344C" w14:paraId="5A585A0D" w14:textId="77777777" w:rsidTr="00E33D59">
        <w:trPr>
          <w:trHeight w:val="283"/>
        </w:trPr>
        <w:tc>
          <w:tcPr>
            <w:tcW w:w="1363" w:type="pct"/>
            <w:shd w:val="clear" w:color="auto" w:fill="D9D9D9" w:themeFill="background1" w:themeFillShade="D9"/>
            <w:vAlign w:val="center"/>
            <w:hideMark/>
          </w:tcPr>
          <w:p w14:paraId="067252FC" w14:textId="77777777" w:rsidR="00686576" w:rsidRPr="00B01CC1" w:rsidRDefault="00686576" w:rsidP="00E33D59">
            <w:pPr>
              <w:spacing w:line="276" w:lineRule="auto"/>
              <w:jc w:val="left"/>
              <w:rPr>
                <w:color w:val="000000"/>
                <w:szCs w:val="20"/>
              </w:rPr>
            </w:pPr>
            <w:r w:rsidRPr="00B01CC1">
              <w:rPr>
                <w:color w:val="000000"/>
                <w:szCs w:val="20"/>
              </w:rPr>
              <w:t xml:space="preserve">OAE: </w:t>
            </w:r>
          </w:p>
        </w:tc>
        <w:tc>
          <w:tcPr>
            <w:tcW w:w="2731" w:type="pct"/>
            <w:shd w:val="clear" w:color="auto" w:fill="D9D9D9" w:themeFill="background1" w:themeFillShade="D9"/>
            <w:noWrap/>
            <w:vAlign w:val="center"/>
            <w:hideMark/>
          </w:tcPr>
          <w:p w14:paraId="6AE63D46" w14:textId="77777777" w:rsidR="00686576" w:rsidRPr="00B01CC1" w:rsidRDefault="00686576" w:rsidP="00E33D59">
            <w:pPr>
              <w:spacing w:line="276" w:lineRule="auto"/>
              <w:jc w:val="left"/>
              <w:rPr>
                <w:color w:val="000000"/>
                <w:szCs w:val="20"/>
              </w:rPr>
            </w:pPr>
            <w:r w:rsidRPr="00B01CC1">
              <w:rPr>
                <w:color w:val="000000"/>
                <w:szCs w:val="20"/>
              </w:rPr>
              <w:t>Relatório de Monitoração</w:t>
            </w:r>
          </w:p>
        </w:tc>
        <w:tc>
          <w:tcPr>
            <w:tcW w:w="906" w:type="pct"/>
            <w:shd w:val="clear" w:color="auto" w:fill="D9D9D9" w:themeFill="background1" w:themeFillShade="D9"/>
            <w:vAlign w:val="center"/>
            <w:hideMark/>
          </w:tcPr>
          <w:p w14:paraId="1DC99B52" w14:textId="77777777" w:rsidR="00686576" w:rsidRPr="00B01CC1" w:rsidRDefault="00686576" w:rsidP="00E33D59">
            <w:pPr>
              <w:spacing w:line="276" w:lineRule="auto"/>
              <w:rPr>
                <w:color w:val="000000"/>
                <w:szCs w:val="20"/>
              </w:rPr>
            </w:pPr>
            <w:r w:rsidRPr="00B01CC1">
              <w:rPr>
                <w:color w:val="000000"/>
                <w:szCs w:val="20"/>
              </w:rPr>
              <w:t>Frequência Anual.</w:t>
            </w:r>
          </w:p>
        </w:tc>
      </w:tr>
      <w:tr w:rsidR="00686576" w:rsidRPr="00BE344C" w14:paraId="3734BA1C" w14:textId="77777777" w:rsidTr="00E33D59">
        <w:trPr>
          <w:trHeight w:val="283"/>
        </w:trPr>
        <w:tc>
          <w:tcPr>
            <w:tcW w:w="1363" w:type="pct"/>
            <w:shd w:val="clear" w:color="auto" w:fill="D9D9D9" w:themeFill="background1" w:themeFillShade="D9"/>
            <w:vAlign w:val="center"/>
            <w:hideMark/>
          </w:tcPr>
          <w:p w14:paraId="0A838695" w14:textId="77777777" w:rsidR="00686576" w:rsidRPr="00B01CC1" w:rsidRDefault="00686576" w:rsidP="00E33D59">
            <w:pPr>
              <w:spacing w:line="276" w:lineRule="auto"/>
              <w:jc w:val="left"/>
              <w:rPr>
                <w:color w:val="000000"/>
                <w:szCs w:val="20"/>
              </w:rPr>
            </w:pPr>
            <w:r w:rsidRPr="00B01CC1">
              <w:rPr>
                <w:color w:val="000000"/>
                <w:szCs w:val="20"/>
              </w:rPr>
              <w:t xml:space="preserve">Drenagem e OAC: </w:t>
            </w:r>
          </w:p>
        </w:tc>
        <w:tc>
          <w:tcPr>
            <w:tcW w:w="2731" w:type="pct"/>
            <w:shd w:val="clear" w:color="auto" w:fill="D9D9D9" w:themeFill="background1" w:themeFillShade="D9"/>
            <w:noWrap/>
            <w:vAlign w:val="center"/>
            <w:hideMark/>
          </w:tcPr>
          <w:p w14:paraId="72CEBE25" w14:textId="68E6543E" w:rsidR="00686576" w:rsidRPr="00B01CC1" w:rsidRDefault="00686576" w:rsidP="00E33D59">
            <w:pPr>
              <w:spacing w:line="276" w:lineRule="auto"/>
              <w:jc w:val="left"/>
              <w:rPr>
                <w:color w:val="000000"/>
                <w:szCs w:val="20"/>
              </w:rPr>
            </w:pPr>
            <w:r w:rsidRPr="00B01CC1">
              <w:rPr>
                <w:color w:val="000000"/>
                <w:szCs w:val="20"/>
              </w:rPr>
              <w:t>Relatório de Monitoração.</w:t>
            </w:r>
          </w:p>
        </w:tc>
        <w:tc>
          <w:tcPr>
            <w:tcW w:w="906" w:type="pct"/>
            <w:shd w:val="clear" w:color="auto" w:fill="D9D9D9" w:themeFill="background1" w:themeFillShade="D9"/>
            <w:vAlign w:val="center"/>
            <w:hideMark/>
          </w:tcPr>
          <w:p w14:paraId="00617E3E" w14:textId="77777777" w:rsidR="00686576" w:rsidRPr="00B01CC1" w:rsidRDefault="00686576" w:rsidP="00E33D59">
            <w:pPr>
              <w:spacing w:line="276" w:lineRule="auto"/>
              <w:rPr>
                <w:color w:val="000000"/>
                <w:szCs w:val="20"/>
              </w:rPr>
            </w:pPr>
            <w:r w:rsidRPr="00B01CC1">
              <w:rPr>
                <w:color w:val="000000"/>
                <w:szCs w:val="20"/>
              </w:rPr>
              <w:t>Frequência Semestral.</w:t>
            </w:r>
          </w:p>
        </w:tc>
      </w:tr>
      <w:tr w:rsidR="00686576" w:rsidRPr="00BE344C" w14:paraId="372790DF" w14:textId="77777777" w:rsidTr="00E33D59">
        <w:trPr>
          <w:trHeight w:val="283"/>
        </w:trPr>
        <w:tc>
          <w:tcPr>
            <w:tcW w:w="1363" w:type="pct"/>
            <w:shd w:val="clear" w:color="auto" w:fill="D9D9D9" w:themeFill="background1" w:themeFillShade="D9"/>
            <w:vAlign w:val="center"/>
            <w:hideMark/>
          </w:tcPr>
          <w:p w14:paraId="7CD496BE" w14:textId="5BF1BA2D" w:rsidR="00686576" w:rsidRPr="00B01CC1" w:rsidRDefault="00E33D59" w:rsidP="00E33D59">
            <w:pPr>
              <w:spacing w:line="276" w:lineRule="auto"/>
              <w:jc w:val="left"/>
              <w:rPr>
                <w:color w:val="000000"/>
                <w:szCs w:val="20"/>
              </w:rPr>
            </w:pPr>
            <w:r w:rsidRPr="00B01CC1">
              <w:rPr>
                <w:color w:val="000000"/>
                <w:szCs w:val="20"/>
              </w:rPr>
              <w:t>Sinalização</w:t>
            </w:r>
            <w:r w:rsidR="00686576" w:rsidRPr="00B01CC1">
              <w:rPr>
                <w:color w:val="000000"/>
                <w:szCs w:val="20"/>
              </w:rPr>
              <w:t xml:space="preserve"> Dispositivos de Segurança</w:t>
            </w:r>
          </w:p>
        </w:tc>
        <w:tc>
          <w:tcPr>
            <w:tcW w:w="2731" w:type="pct"/>
            <w:shd w:val="clear" w:color="auto" w:fill="D9D9D9" w:themeFill="background1" w:themeFillShade="D9"/>
            <w:vAlign w:val="center"/>
            <w:hideMark/>
          </w:tcPr>
          <w:p w14:paraId="02A7E5B2" w14:textId="77777777" w:rsidR="00686576" w:rsidRPr="00B01CC1" w:rsidRDefault="00686576" w:rsidP="00E33D59">
            <w:pPr>
              <w:spacing w:line="276" w:lineRule="auto"/>
              <w:jc w:val="left"/>
              <w:rPr>
                <w:color w:val="000000"/>
                <w:szCs w:val="20"/>
              </w:rPr>
            </w:pPr>
            <w:r w:rsidRPr="00B01CC1">
              <w:rPr>
                <w:color w:val="000000"/>
                <w:szCs w:val="20"/>
              </w:rPr>
              <w:t xml:space="preserve">Relatório de monitoração da sinalização horizontal; </w:t>
            </w:r>
            <w:r w:rsidRPr="00B01CC1">
              <w:rPr>
                <w:color w:val="000000"/>
                <w:szCs w:val="20"/>
              </w:rPr>
              <w:br/>
              <w:t xml:space="preserve">Relatório de monitoração das sinalizações vertical e aérea. </w:t>
            </w:r>
          </w:p>
        </w:tc>
        <w:tc>
          <w:tcPr>
            <w:tcW w:w="906" w:type="pct"/>
            <w:shd w:val="clear" w:color="auto" w:fill="D9D9D9" w:themeFill="background1" w:themeFillShade="D9"/>
            <w:vAlign w:val="center"/>
            <w:hideMark/>
          </w:tcPr>
          <w:p w14:paraId="7E239C13" w14:textId="77777777" w:rsidR="00686576" w:rsidRPr="00B01CC1" w:rsidRDefault="00686576" w:rsidP="00E33D59">
            <w:pPr>
              <w:spacing w:line="276" w:lineRule="auto"/>
              <w:rPr>
                <w:color w:val="000000"/>
                <w:szCs w:val="20"/>
              </w:rPr>
            </w:pPr>
            <w:r w:rsidRPr="00B01CC1">
              <w:rPr>
                <w:color w:val="000000"/>
                <w:szCs w:val="20"/>
              </w:rPr>
              <w:t>Frequência Semestral.</w:t>
            </w:r>
          </w:p>
        </w:tc>
      </w:tr>
      <w:tr w:rsidR="00686576" w:rsidRPr="00BE344C" w14:paraId="4F7A6A20" w14:textId="77777777" w:rsidTr="00E33D59">
        <w:trPr>
          <w:trHeight w:val="283"/>
        </w:trPr>
        <w:tc>
          <w:tcPr>
            <w:tcW w:w="1363" w:type="pct"/>
            <w:shd w:val="clear" w:color="auto" w:fill="D9D9D9" w:themeFill="background1" w:themeFillShade="D9"/>
            <w:vAlign w:val="center"/>
            <w:hideMark/>
          </w:tcPr>
          <w:p w14:paraId="03ED9142" w14:textId="05CF8745" w:rsidR="00686576" w:rsidRPr="00B01CC1" w:rsidRDefault="00E33D59" w:rsidP="00E33D59">
            <w:pPr>
              <w:spacing w:line="276" w:lineRule="auto"/>
              <w:jc w:val="left"/>
              <w:rPr>
                <w:color w:val="000000"/>
                <w:szCs w:val="20"/>
              </w:rPr>
            </w:pPr>
            <w:r w:rsidRPr="00B01CC1">
              <w:rPr>
                <w:color w:val="000000"/>
                <w:szCs w:val="20"/>
              </w:rPr>
              <w:t>Sinalização</w:t>
            </w:r>
            <w:r w:rsidR="00686576" w:rsidRPr="00B01CC1">
              <w:rPr>
                <w:color w:val="000000"/>
                <w:szCs w:val="20"/>
              </w:rPr>
              <w:t xml:space="preserve"> Dispositivos de Segurança: </w:t>
            </w:r>
          </w:p>
        </w:tc>
        <w:tc>
          <w:tcPr>
            <w:tcW w:w="2731" w:type="pct"/>
            <w:shd w:val="clear" w:color="auto" w:fill="D9D9D9" w:themeFill="background1" w:themeFillShade="D9"/>
            <w:noWrap/>
            <w:vAlign w:val="center"/>
            <w:hideMark/>
          </w:tcPr>
          <w:p w14:paraId="4BEA4713" w14:textId="77777777" w:rsidR="00686576" w:rsidRPr="00B01CC1" w:rsidRDefault="00686576" w:rsidP="00E33D59">
            <w:pPr>
              <w:spacing w:line="276" w:lineRule="auto"/>
              <w:jc w:val="left"/>
              <w:rPr>
                <w:color w:val="000000"/>
                <w:szCs w:val="20"/>
              </w:rPr>
            </w:pPr>
            <w:r w:rsidRPr="00B01CC1">
              <w:rPr>
                <w:color w:val="000000"/>
                <w:szCs w:val="20"/>
              </w:rPr>
              <w:t>Relatório de monitoração dos demais elementos de proteção e segurança</w:t>
            </w:r>
          </w:p>
        </w:tc>
        <w:tc>
          <w:tcPr>
            <w:tcW w:w="906" w:type="pct"/>
            <w:shd w:val="clear" w:color="auto" w:fill="D9D9D9" w:themeFill="background1" w:themeFillShade="D9"/>
            <w:vAlign w:val="center"/>
            <w:hideMark/>
          </w:tcPr>
          <w:p w14:paraId="75B58348" w14:textId="77777777" w:rsidR="00686576" w:rsidRPr="00B01CC1" w:rsidRDefault="00686576" w:rsidP="00E33D59">
            <w:pPr>
              <w:spacing w:line="276" w:lineRule="auto"/>
              <w:rPr>
                <w:color w:val="000000"/>
                <w:szCs w:val="20"/>
              </w:rPr>
            </w:pPr>
            <w:r w:rsidRPr="00B01CC1">
              <w:rPr>
                <w:color w:val="000000"/>
                <w:szCs w:val="20"/>
              </w:rPr>
              <w:t>Frequência Anual.</w:t>
            </w:r>
          </w:p>
        </w:tc>
      </w:tr>
      <w:tr w:rsidR="00686576" w:rsidRPr="00BE344C" w14:paraId="416C3D0E" w14:textId="77777777" w:rsidTr="00E33D59">
        <w:trPr>
          <w:trHeight w:val="283"/>
        </w:trPr>
        <w:tc>
          <w:tcPr>
            <w:tcW w:w="1363" w:type="pct"/>
            <w:shd w:val="clear" w:color="auto" w:fill="D9D9D9" w:themeFill="background1" w:themeFillShade="D9"/>
            <w:vAlign w:val="center"/>
            <w:hideMark/>
          </w:tcPr>
          <w:p w14:paraId="264628F7" w14:textId="77777777" w:rsidR="00686576" w:rsidRPr="00B01CC1" w:rsidRDefault="00686576" w:rsidP="00E33D59">
            <w:pPr>
              <w:spacing w:line="276" w:lineRule="auto"/>
              <w:jc w:val="left"/>
              <w:rPr>
                <w:color w:val="000000"/>
                <w:szCs w:val="20"/>
              </w:rPr>
            </w:pPr>
            <w:r w:rsidRPr="00B01CC1">
              <w:rPr>
                <w:color w:val="000000"/>
                <w:szCs w:val="20"/>
              </w:rPr>
              <w:t xml:space="preserve">Terraplenos e Estruturas de Contenção: </w:t>
            </w:r>
          </w:p>
        </w:tc>
        <w:tc>
          <w:tcPr>
            <w:tcW w:w="2731" w:type="pct"/>
            <w:shd w:val="clear" w:color="auto" w:fill="D9D9D9" w:themeFill="background1" w:themeFillShade="D9"/>
            <w:noWrap/>
            <w:vAlign w:val="center"/>
            <w:hideMark/>
          </w:tcPr>
          <w:p w14:paraId="6C9E4F50" w14:textId="4B5A3182" w:rsidR="00686576" w:rsidRPr="00B01CC1" w:rsidRDefault="00686576" w:rsidP="00E33D59">
            <w:pPr>
              <w:spacing w:line="276" w:lineRule="auto"/>
              <w:jc w:val="left"/>
              <w:rPr>
                <w:color w:val="000000"/>
                <w:szCs w:val="20"/>
              </w:rPr>
            </w:pPr>
            <w:r w:rsidRPr="00B01CC1">
              <w:rPr>
                <w:color w:val="000000"/>
                <w:szCs w:val="20"/>
              </w:rPr>
              <w:t xml:space="preserve">Relatório de Monitoração. Frequência </w:t>
            </w:r>
            <w:r w:rsidR="00E33D59" w:rsidRPr="00B01CC1">
              <w:rPr>
                <w:color w:val="000000"/>
                <w:szCs w:val="20"/>
              </w:rPr>
              <w:t>Anual</w:t>
            </w:r>
          </w:p>
        </w:tc>
        <w:tc>
          <w:tcPr>
            <w:tcW w:w="906" w:type="pct"/>
            <w:shd w:val="clear" w:color="auto" w:fill="D9D9D9" w:themeFill="background1" w:themeFillShade="D9"/>
            <w:vAlign w:val="center"/>
            <w:hideMark/>
          </w:tcPr>
          <w:p w14:paraId="1055AA20" w14:textId="77777777" w:rsidR="00686576" w:rsidRPr="00B01CC1" w:rsidRDefault="00686576" w:rsidP="00E33D59">
            <w:pPr>
              <w:spacing w:line="276" w:lineRule="auto"/>
              <w:rPr>
                <w:color w:val="000000"/>
                <w:szCs w:val="20"/>
              </w:rPr>
            </w:pPr>
            <w:r w:rsidRPr="00B01CC1">
              <w:rPr>
                <w:color w:val="000000"/>
                <w:szCs w:val="20"/>
              </w:rPr>
              <w:t>Frequência Anual.</w:t>
            </w:r>
          </w:p>
        </w:tc>
      </w:tr>
      <w:tr w:rsidR="00686576" w:rsidRPr="00BE344C" w14:paraId="523C5CF2" w14:textId="77777777" w:rsidTr="00E33D59">
        <w:trPr>
          <w:trHeight w:val="283"/>
        </w:trPr>
        <w:tc>
          <w:tcPr>
            <w:tcW w:w="1363" w:type="pct"/>
            <w:shd w:val="clear" w:color="auto" w:fill="D9D9D9" w:themeFill="background1" w:themeFillShade="D9"/>
            <w:vAlign w:val="center"/>
            <w:hideMark/>
          </w:tcPr>
          <w:p w14:paraId="706F1B19" w14:textId="77777777" w:rsidR="00686576" w:rsidRPr="00B01CC1" w:rsidRDefault="00686576" w:rsidP="00E33D59">
            <w:pPr>
              <w:spacing w:line="276" w:lineRule="auto"/>
              <w:jc w:val="left"/>
              <w:rPr>
                <w:color w:val="000000"/>
                <w:szCs w:val="20"/>
              </w:rPr>
            </w:pPr>
            <w:r w:rsidRPr="00B01CC1">
              <w:rPr>
                <w:color w:val="000000"/>
                <w:szCs w:val="20"/>
              </w:rPr>
              <w:t>Edificações Instalações Operacionais:</w:t>
            </w:r>
          </w:p>
        </w:tc>
        <w:tc>
          <w:tcPr>
            <w:tcW w:w="2731" w:type="pct"/>
            <w:shd w:val="clear" w:color="auto" w:fill="D9D9D9" w:themeFill="background1" w:themeFillShade="D9"/>
            <w:noWrap/>
            <w:vAlign w:val="center"/>
            <w:hideMark/>
          </w:tcPr>
          <w:p w14:paraId="716F8630" w14:textId="77777777" w:rsidR="00686576" w:rsidRPr="00B01CC1" w:rsidRDefault="00686576" w:rsidP="00E33D59">
            <w:pPr>
              <w:spacing w:line="276" w:lineRule="auto"/>
              <w:jc w:val="left"/>
              <w:rPr>
                <w:color w:val="000000"/>
                <w:szCs w:val="20"/>
              </w:rPr>
            </w:pPr>
            <w:r w:rsidRPr="00B01CC1">
              <w:rPr>
                <w:color w:val="000000"/>
                <w:szCs w:val="20"/>
              </w:rPr>
              <w:t>Relatório de Monitoração.</w:t>
            </w:r>
          </w:p>
        </w:tc>
        <w:tc>
          <w:tcPr>
            <w:tcW w:w="906" w:type="pct"/>
            <w:shd w:val="clear" w:color="auto" w:fill="D9D9D9" w:themeFill="background1" w:themeFillShade="D9"/>
            <w:vAlign w:val="center"/>
            <w:hideMark/>
          </w:tcPr>
          <w:p w14:paraId="5E7BE63B" w14:textId="77777777" w:rsidR="00686576" w:rsidRPr="00B01CC1" w:rsidRDefault="00686576" w:rsidP="00E33D59">
            <w:pPr>
              <w:spacing w:line="276" w:lineRule="auto"/>
              <w:rPr>
                <w:color w:val="000000"/>
                <w:szCs w:val="20"/>
              </w:rPr>
            </w:pPr>
            <w:r w:rsidRPr="00B01CC1">
              <w:rPr>
                <w:color w:val="000000"/>
                <w:szCs w:val="20"/>
              </w:rPr>
              <w:t>Frequência Anual.</w:t>
            </w:r>
          </w:p>
        </w:tc>
      </w:tr>
      <w:tr w:rsidR="00686576" w:rsidRPr="00BE344C" w14:paraId="5D8926D6" w14:textId="77777777" w:rsidTr="00E33D59">
        <w:trPr>
          <w:trHeight w:val="283"/>
        </w:trPr>
        <w:tc>
          <w:tcPr>
            <w:tcW w:w="1363" w:type="pct"/>
            <w:shd w:val="clear" w:color="auto" w:fill="D9D9D9" w:themeFill="background1" w:themeFillShade="D9"/>
            <w:vAlign w:val="center"/>
            <w:hideMark/>
          </w:tcPr>
          <w:p w14:paraId="70C67EE3" w14:textId="77777777" w:rsidR="00686576" w:rsidRPr="00B01CC1" w:rsidRDefault="00686576" w:rsidP="00E33D59">
            <w:pPr>
              <w:spacing w:line="276" w:lineRule="auto"/>
              <w:jc w:val="left"/>
              <w:rPr>
                <w:color w:val="000000"/>
                <w:szCs w:val="20"/>
              </w:rPr>
            </w:pPr>
            <w:r w:rsidRPr="00B01CC1">
              <w:rPr>
                <w:color w:val="000000"/>
                <w:szCs w:val="20"/>
              </w:rPr>
              <w:t>Sistema Elétricos e de Iluminação:</w:t>
            </w:r>
          </w:p>
        </w:tc>
        <w:tc>
          <w:tcPr>
            <w:tcW w:w="2731" w:type="pct"/>
            <w:shd w:val="clear" w:color="auto" w:fill="D9D9D9" w:themeFill="background1" w:themeFillShade="D9"/>
            <w:noWrap/>
            <w:vAlign w:val="center"/>
            <w:hideMark/>
          </w:tcPr>
          <w:p w14:paraId="09FEB58A" w14:textId="77777777" w:rsidR="00686576" w:rsidRPr="00B01CC1" w:rsidRDefault="00686576" w:rsidP="00E33D59">
            <w:pPr>
              <w:spacing w:line="276" w:lineRule="auto"/>
              <w:jc w:val="left"/>
              <w:rPr>
                <w:color w:val="000000"/>
                <w:szCs w:val="20"/>
              </w:rPr>
            </w:pPr>
            <w:r w:rsidRPr="00B01CC1">
              <w:rPr>
                <w:color w:val="000000"/>
                <w:szCs w:val="20"/>
              </w:rPr>
              <w:t>Relatório de Monitoração.</w:t>
            </w:r>
          </w:p>
        </w:tc>
        <w:tc>
          <w:tcPr>
            <w:tcW w:w="906" w:type="pct"/>
            <w:shd w:val="clear" w:color="auto" w:fill="D9D9D9" w:themeFill="background1" w:themeFillShade="D9"/>
            <w:vAlign w:val="center"/>
            <w:hideMark/>
          </w:tcPr>
          <w:p w14:paraId="0B873857" w14:textId="77777777" w:rsidR="00686576" w:rsidRPr="00B01CC1" w:rsidRDefault="00686576" w:rsidP="00E33D59">
            <w:pPr>
              <w:spacing w:line="276" w:lineRule="auto"/>
              <w:rPr>
                <w:color w:val="000000"/>
                <w:szCs w:val="20"/>
              </w:rPr>
            </w:pPr>
            <w:r w:rsidRPr="00B01CC1">
              <w:rPr>
                <w:color w:val="000000"/>
                <w:szCs w:val="20"/>
              </w:rPr>
              <w:t>Frequência Anual.</w:t>
            </w:r>
          </w:p>
        </w:tc>
      </w:tr>
      <w:tr w:rsidR="00686576" w:rsidRPr="00BE344C" w14:paraId="6CC71A09" w14:textId="77777777" w:rsidTr="00E33D59">
        <w:trPr>
          <w:trHeight w:val="283"/>
        </w:trPr>
        <w:tc>
          <w:tcPr>
            <w:tcW w:w="1363" w:type="pct"/>
            <w:shd w:val="clear" w:color="auto" w:fill="D9D9D9" w:themeFill="background1" w:themeFillShade="D9"/>
            <w:vAlign w:val="center"/>
            <w:hideMark/>
          </w:tcPr>
          <w:p w14:paraId="71A3D9A6" w14:textId="77777777" w:rsidR="00686576" w:rsidRPr="00B01CC1" w:rsidRDefault="00686576" w:rsidP="00E33D59">
            <w:pPr>
              <w:spacing w:line="276" w:lineRule="auto"/>
              <w:jc w:val="left"/>
              <w:rPr>
                <w:color w:val="000000"/>
                <w:szCs w:val="20"/>
              </w:rPr>
            </w:pPr>
            <w:r w:rsidRPr="00B01CC1">
              <w:rPr>
                <w:color w:val="000000"/>
                <w:szCs w:val="20"/>
              </w:rPr>
              <w:t>Canteiro Central e Faixa de Domínio:</w:t>
            </w:r>
          </w:p>
        </w:tc>
        <w:tc>
          <w:tcPr>
            <w:tcW w:w="2731" w:type="pct"/>
            <w:shd w:val="clear" w:color="auto" w:fill="D9D9D9" w:themeFill="background1" w:themeFillShade="D9"/>
            <w:noWrap/>
            <w:vAlign w:val="center"/>
            <w:hideMark/>
          </w:tcPr>
          <w:p w14:paraId="35E1A373" w14:textId="77777777" w:rsidR="00686576" w:rsidRPr="00B01CC1" w:rsidRDefault="00686576" w:rsidP="00E33D59">
            <w:pPr>
              <w:spacing w:line="276" w:lineRule="auto"/>
              <w:jc w:val="left"/>
              <w:rPr>
                <w:color w:val="000000"/>
                <w:szCs w:val="20"/>
              </w:rPr>
            </w:pPr>
            <w:r w:rsidRPr="00B01CC1">
              <w:rPr>
                <w:color w:val="000000"/>
                <w:szCs w:val="20"/>
              </w:rPr>
              <w:t>Relatório de Monitoração</w:t>
            </w:r>
          </w:p>
        </w:tc>
        <w:tc>
          <w:tcPr>
            <w:tcW w:w="906" w:type="pct"/>
            <w:shd w:val="clear" w:color="auto" w:fill="D9D9D9" w:themeFill="background1" w:themeFillShade="D9"/>
            <w:vAlign w:val="center"/>
            <w:hideMark/>
          </w:tcPr>
          <w:p w14:paraId="2C484D38" w14:textId="77777777" w:rsidR="00686576" w:rsidRPr="00B01CC1" w:rsidRDefault="00686576" w:rsidP="00E33D59">
            <w:pPr>
              <w:spacing w:line="276" w:lineRule="auto"/>
              <w:rPr>
                <w:color w:val="000000"/>
                <w:szCs w:val="20"/>
              </w:rPr>
            </w:pPr>
            <w:r w:rsidRPr="00B01CC1">
              <w:rPr>
                <w:color w:val="000000"/>
                <w:szCs w:val="20"/>
              </w:rPr>
              <w:t>Frequência Anual.</w:t>
            </w:r>
          </w:p>
        </w:tc>
      </w:tr>
      <w:tr w:rsidR="00686576" w:rsidRPr="00BE344C" w14:paraId="4426B1C8" w14:textId="77777777" w:rsidTr="00E33D59">
        <w:trPr>
          <w:trHeight w:val="283"/>
        </w:trPr>
        <w:tc>
          <w:tcPr>
            <w:tcW w:w="1363" w:type="pct"/>
            <w:shd w:val="clear" w:color="auto" w:fill="D9D9D9" w:themeFill="background1" w:themeFillShade="D9"/>
            <w:vAlign w:val="center"/>
            <w:hideMark/>
          </w:tcPr>
          <w:p w14:paraId="4F2B351D" w14:textId="12248F72" w:rsidR="00686576" w:rsidRPr="00B01CC1" w:rsidRDefault="00686576" w:rsidP="00E33D59">
            <w:pPr>
              <w:spacing w:line="276" w:lineRule="auto"/>
              <w:jc w:val="left"/>
              <w:rPr>
                <w:color w:val="000000"/>
                <w:szCs w:val="20"/>
              </w:rPr>
            </w:pPr>
            <w:r w:rsidRPr="00B01CC1">
              <w:rPr>
                <w:color w:val="000000"/>
                <w:szCs w:val="20"/>
              </w:rPr>
              <w:t>Monitoraçã</w:t>
            </w:r>
            <w:r w:rsidR="00E33D59" w:rsidRPr="00B01CC1">
              <w:rPr>
                <w:color w:val="000000"/>
                <w:szCs w:val="20"/>
              </w:rPr>
              <w:t xml:space="preserve">o </w:t>
            </w:r>
            <w:r w:rsidRPr="00B01CC1">
              <w:rPr>
                <w:color w:val="000000"/>
                <w:szCs w:val="20"/>
              </w:rPr>
              <w:t>de Acidentes:</w:t>
            </w:r>
          </w:p>
        </w:tc>
        <w:tc>
          <w:tcPr>
            <w:tcW w:w="2731" w:type="pct"/>
            <w:shd w:val="clear" w:color="auto" w:fill="D9D9D9" w:themeFill="background1" w:themeFillShade="D9"/>
            <w:noWrap/>
            <w:vAlign w:val="center"/>
            <w:hideMark/>
          </w:tcPr>
          <w:p w14:paraId="47A1771F" w14:textId="77777777" w:rsidR="00686576" w:rsidRPr="00B01CC1" w:rsidRDefault="00686576" w:rsidP="00E33D59">
            <w:pPr>
              <w:spacing w:line="276" w:lineRule="auto"/>
              <w:jc w:val="left"/>
              <w:rPr>
                <w:color w:val="000000"/>
                <w:szCs w:val="20"/>
              </w:rPr>
            </w:pPr>
            <w:r w:rsidRPr="00B01CC1">
              <w:rPr>
                <w:color w:val="000000"/>
                <w:szCs w:val="20"/>
              </w:rPr>
              <w:t>Relatório de Monitoração.</w:t>
            </w:r>
          </w:p>
        </w:tc>
        <w:tc>
          <w:tcPr>
            <w:tcW w:w="906" w:type="pct"/>
            <w:shd w:val="clear" w:color="auto" w:fill="D9D9D9" w:themeFill="background1" w:themeFillShade="D9"/>
            <w:vAlign w:val="center"/>
            <w:hideMark/>
          </w:tcPr>
          <w:p w14:paraId="1863B515" w14:textId="77777777" w:rsidR="00686576" w:rsidRPr="00B01CC1" w:rsidRDefault="00686576" w:rsidP="00E33D59">
            <w:pPr>
              <w:spacing w:line="276" w:lineRule="auto"/>
              <w:rPr>
                <w:color w:val="000000"/>
                <w:szCs w:val="20"/>
              </w:rPr>
            </w:pPr>
            <w:r w:rsidRPr="00B01CC1">
              <w:rPr>
                <w:color w:val="000000"/>
                <w:szCs w:val="20"/>
              </w:rPr>
              <w:t>Frequência Anual.</w:t>
            </w:r>
          </w:p>
        </w:tc>
      </w:tr>
    </w:tbl>
    <w:p w14:paraId="1B7F269E" w14:textId="77777777" w:rsidR="00686576" w:rsidRPr="00BE344C" w:rsidRDefault="00686576" w:rsidP="00686576">
      <w:pPr>
        <w:ind w:firstLine="709"/>
        <w:rPr>
          <w:sz w:val="24"/>
        </w:rPr>
      </w:pPr>
    </w:p>
    <w:p w14:paraId="77F93085" w14:textId="18E77DD8" w:rsidR="00686576" w:rsidRPr="00BE344C" w:rsidRDefault="00686576" w:rsidP="00C66802">
      <w:pPr>
        <w:pStyle w:val="Ttulo3"/>
      </w:pPr>
      <w:bookmarkStart w:id="232" w:name="_Toc40628127"/>
      <w:bookmarkStart w:id="233" w:name="_Toc41496784"/>
      <w:r w:rsidRPr="00BE344C">
        <w:t>Cronograma de execução</w:t>
      </w:r>
      <w:bookmarkEnd w:id="232"/>
      <w:bookmarkEnd w:id="233"/>
    </w:p>
    <w:p w14:paraId="2DC75634" w14:textId="3094FD15" w:rsidR="00686576" w:rsidRPr="00BE344C" w:rsidRDefault="00686576" w:rsidP="00686576">
      <w:pPr>
        <w:ind w:firstLine="709"/>
        <w:rPr>
          <w:sz w:val="24"/>
        </w:rPr>
      </w:pPr>
      <w:r w:rsidRPr="00BE344C">
        <w:rPr>
          <w:sz w:val="24"/>
        </w:rPr>
        <w:t>Os trabalhos de monitoramento deverão ter início após a conclusão da fase de TRABALHOS INICIAIS, estendendo-se até o final do prazo de CONCESSÃO.</w:t>
      </w:r>
    </w:p>
    <w:p w14:paraId="45D90A70" w14:textId="77777777" w:rsidR="00686576" w:rsidRPr="00BE344C" w:rsidRDefault="00686576" w:rsidP="00686576">
      <w:pPr>
        <w:ind w:firstLine="709"/>
        <w:rPr>
          <w:sz w:val="24"/>
        </w:rPr>
      </w:pPr>
    </w:p>
    <w:p w14:paraId="327235B1" w14:textId="6FA19BB0" w:rsidR="00686576" w:rsidRPr="00BE344C" w:rsidRDefault="00E33D59" w:rsidP="00300557">
      <w:pPr>
        <w:pStyle w:val="Ttulo2"/>
        <w:ind w:left="714" w:hanging="357"/>
        <w:rPr>
          <w:szCs w:val="24"/>
        </w:rPr>
      </w:pPr>
      <w:bookmarkStart w:id="234" w:name="_Toc40628128"/>
      <w:bookmarkStart w:id="235" w:name="_Toc41496785"/>
      <w:bookmarkStart w:id="236" w:name="_Toc80344764"/>
      <w:r w:rsidRPr="00BE344C">
        <w:rPr>
          <w:szCs w:val="24"/>
        </w:rPr>
        <w:t>APOIO À FISCALIZAÇÃO DE TRÂNSITO</w:t>
      </w:r>
      <w:bookmarkEnd w:id="234"/>
      <w:bookmarkEnd w:id="235"/>
      <w:bookmarkEnd w:id="236"/>
    </w:p>
    <w:p w14:paraId="62829A52" w14:textId="77777777" w:rsidR="00686576" w:rsidRPr="00BE344C" w:rsidRDefault="00686576" w:rsidP="00686576">
      <w:pPr>
        <w:ind w:firstLine="709"/>
        <w:rPr>
          <w:sz w:val="24"/>
        </w:rPr>
      </w:pPr>
      <w:r w:rsidRPr="00BE344C">
        <w:rPr>
          <w:sz w:val="24"/>
        </w:rPr>
        <w:t>A fiscalização sobre o comportamento dos USUÁRIOS e o estado dos veículos em circulação é uma atribuição da Polícia Rodoviária, a qual busca coibir a ocorrência de infrações de trânsito e a circulação de veículos em estado precário de manutenção, condições estas que favorecem a ocorrência de acidentes.</w:t>
      </w:r>
    </w:p>
    <w:p w14:paraId="47671F85" w14:textId="77777777" w:rsidR="00686576" w:rsidRPr="00BE344C" w:rsidRDefault="00686576" w:rsidP="00686576">
      <w:pPr>
        <w:ind w:firstLine="709"/>
        <w:rPr>
          <w:sz w:val="24"/>
        </w:rPr>
      </w:pPr>
      <w:r w:rsidRPr="00BE344C">
        <w:rPr>
          <w:sz w:val="24"/>
        </w:rPr>
        <w:lastRenderedPageBreak/>
        <w:t>Visando o bom andamento dessas atividades de fiscalização de trânsito, a CONCESSIONÁRIA deverá manter um relacionamento institucional, ágil e cooperativo com a POLÍCIA RODOVIÁRIA, mantendo um canal de interface permanente, através dos postos de policiamento, aos quais deverão ser transmitidas informações sobre condições da rodovia sob concessão, eventos e situações emergenciais, visando facilitar a atuação do policiamento ostensivo e a programação de suas atividades de patrulhamento.</w:t>
      </w:r>
    </w:p>
    <w:p w14:paraId="5A310216" w14:textId="77777777" w:rsidR="00686576" w:rsidRPr="00BE344C" w:rsidRDefault="00686576" w:rsidP="00686576">
      <w:pPr>
        <w:ind w:firstLine="709"/>
        <w:rPr>
          <w:sz w:val="24"/>
        </w:rPr>
      </w:pPr>
      <w:r w:rsidRPr="00BE344C">
        <w:rPr>
          <w:sz w:val="24"/>
        </w:rPr>
        <w:t>A CONCESSIONÁRIA deverá, nos moldes submetidos e aceitos pelo PODER CONCEDENTE, firmar convênio com o Departamento da Polícia Rodoviária para, mediante desembolso de recursos financeiros no valor máximo anual estabelecido no Cronograma Financeiro, promover o aparelhamento necessário à execução dos serviços de policiamento e apoio na rodovia.</w:t>
      </w:r>
    </w:p>
    <w:p w14:paraId="2529FEDA" w14:textId="77777777" w:rsidR="00686576" w:rsidRPr="00BE344C" w:rsidRDefault="00686576" w:rsidP="00686576">
      <w:pPr>
        <w:ind w:firstLine="709"/>
        <w:rPr>
          <w:sz w:val="24"/>
        </w:rPr>
      </w:pPr>
      <w:r w:rsidRPr="00BE344C">
        <w:rPr>
          <w:sz w:val="24"/>
        </w:rPr>
        <w:t>Além da verba anual disponibilizada para aparelhamento, caberá também à CONCESSIONÁRIA oferecer recursos financeiros para reforma e melhoria dos postos de fiscalização da POLÍCIA RODOVIÁRIA existentes na rodovia, de modo a se proporcionar meios que permitam o eficiente trabalho da POLÍCIA RODOVIÁRIA.</w:t>
      </w:r>
    </w:p>
    <w:p w14:paraId="65CF0981" w14:textId="77777777" w:rsidR="00686576" w:rsidRPr="00BE344C" w:rsidRDefault="00686576" w:rsidP="00686576">
      <w:pPr>
        <w:ind w:firstLine="709"/>
        <w:rPr>
          <w:sz w:val="24"/>
        </w:rPr>
      </w:pPr>
    </w:p>
    <w:p w14:paraId="52AC8C34" w14:textId="66FE2776" w:rsidR="00686576" w:rsidRPr="00BE344C" w:rsidRDefault="00E33D59" w:rsidP="00300557">
      <w:pPr>
        <w:pStyle w:val="Ttulo2"/>
        <w:ind w:left="714" w:hanging="357"/>
        <w:rPr>
          <w:szCs w:val="24"/>
        </w:rPr>
      </w:pPr>
      <w:bookmarkStart w:id="237" w:name="_Toc40628129"/>
      <w:bookmarkStart w:id="238" w:name="_Toc41496786"/>
      <w:bookmarkStart w:id="239" w:name="_Toc80344765"/>
      <w:r w:rsidRPr="00BE344C">
        <w:rPr>
          <w:szCs w:val="24"/>
        </w:rPr>
        <w:t>APOIO À FISCALIZAÇÃO DA ANTT</w:t>
      </w:r>
      <w:bookmarkEnd w:id="237"/>
      <w:bookmarkEnd w:id="238"/>
      <w:bookmarkEnd w:id="239"/>
    </w:p>
    <w:p w14:paraId="408B87C6" w14:textId="25DA0697" w:rsidR="00686576" w:rsidRPr="00BE344C" w:rsidRDefault="00686576" w:rsidP="00686576">
      <w:pPr>
        <w:ind w:firstLine="709"/>
        <w:rPr>
          <w:sz w:val="24"/>
        </w:rPr>
      </w:pPr>
      <w:r w:rsidRPr="00BE344C">
        <w:rPr>
          <w:sz w:val="24"/>
        </w:rPr>
        <w:t>A ANTT é o órgão representativo do PODER CONCEDENTE, cuja atribuição fundamental será efetuar a fiscalização da concessão, dentro das disposições estabelecidas no contrato de concessão respectivo.</w:t>
      </w:r>
    </w:p>
    <w:p w14:paraId="43E48B73" w14:textId="77777777" w:rsidR="00686576" w:rsidRPr="00BE344C" w:rsidRDefault="00686576" w:rsidP="00686576">
      <w:pPr>
        <w:ind w:firstLine="709"/>
        <w:rPr>
          <w:sz w:val="24"/>
        </w:rPr>
      </w:pPr>
      <w:r w:rsidRPr="00BE344C">
        <w:rPr>
          <w:sz w:val="24"/>
        </w:rPr>
        <w:t>Afora isso, a ANTT realiza diretamente diversos procedimentos operacionais não delegáveis, do que pode ser destacado a formalização dos Autos de Infração, gerados nos Postos de Pesagem, decorrentes da constatação de excesso de carga, pelos veículos comerciais submetidos ao controle.</w:t>
      </w:r>
    </w:p>
    <w:p w14:paraId="76263C40" w14:textId="77777777" w:rsidR="00B75980" w:rsidRPr="00BE344C" w:rsidRDefault="00686576" w:rsidP="00686576">
      <w:pPr>
        <w:ind w:firstLine="709"/>
        <w:rPr>
          <w:sz w:val="24"/>
        </w:rPr>
      </w:pPr>
      <w:r w:rsidRPr="00BE344C">
        <w:rPr>
          <w:sz w:val="24"/>
        </w:rPr>
        <w:t xml:space="preserve">A CONCESSIONÁRIA deverá prover à ANTT o fornecimento de </w:t>
      </w:r>
      <w:r w:rsidR="009624DA" w:rsidRPr="00BE344C">
        <w:rPr>
          <w:sz w:val="24"/>
        </w:rPr>
        <w:t>1</w:t>
      </w:r>
      <w:r w:rsidRPr="00BE344C">
        <w:rPr>
          <w:sz w:val="24"/>
        </w:rPr>
        <w:t xml:space="preserve"> veículo para os servidores e esse veículo dever</w:t>
      </w:r>
      <w:r w:rsidR="009624DA" w:rsidRPr="00BE344C">
        <w:rPr>
          <w:sz w:val="24"/>
        </w:rPr>
        <w:t>á</w:t>
      </w:r>
      <w:r w:rsidRPr="00BE344C">
        <w:rPr>
          <w:sz w:val="24"/>
        </w:rPr>
        <w:t xml:space="preserve"> estar alocado funcionalmente nas verbas institucionais da agência. Quanto às edificações para </w:t>
      </w:r>
      <w:r w:rsidR="006721F6" w:rsidRPr="00BE344C">
        <w:rPr>
          <w:sz w:val="24"/>
        </w:rPr>
        <w:t>fiscalização</w:t>
      </w:r>
      <w:r w:rsidRPr="00BE344C">
        <w:rPr>
          <w:sz w:val="24"/>
        </w:rPr>
        <w:t xml:space="preserve"> do lote, serão restauradas as edificações atualmente utilizadas pelo DER-PR</w:t>
      </w:r>
      <w:r w:rsidR="00C36653" w:rsidRPr="00BE344C">
        <w:rPr>
          <w:sz w:val="24"/>
        </w:rPr>
        <w:t xml:space="preserve"> ou instalações que porventura serão </w:t>
      </w:r>
      <w:r w:rsidR="00065B2B" w:rsidRPr="00BE344C">
        <w:rPr>
          <w:sz w:val="24"/>
        </w:rPr>
        <w:t xml:space="preserve">desativadas </w:t>
      </w:r>
      <w:r w:rsidR="00C36653" w:rsidRPr="00BE344C">
        <w:rPr>
          <w:sz w:val="24"/>
        </w:rPr>
        <w:t>das atuais concessões</w:t>
      </w:r>
      <w:r w:rsidRPr="00BE344C">
        <w:rPr>
          <w:sz w:val="24"/>
        </w:rPr>
        <w:t xml:space="preserve">. </w:t>
      </w:r>
    </w:p>
    <w:p w14:paraId="7D347892" w14:textId="2040A21D" w:rsidR="00B75980" w:rsidRPr="00BE344C" w:rsidRDefault="00B01CC1" w:rsidP="008D6D3A">
      <w:pPr>
        <w:pStyle w:val="Legenda"/>
        <w:rPr>
          <w:rFonts w:eastAsia="Calibri"/>
          <w:bCs/>
          <w:sz w:val="24"/>
          <w:szCs w:val="24"/>
        </w:rPr>
      </w:pPr>
      <w:bookmarkStart w:id="240" w:name="_Toc57395956"/>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21</w:t>
      </w:r>
      <w:r w:rsidRPr="004819A3">
        <w:rPr>
          <w:noProof/>
          <w:sz w:val="24"/>
          <w:szCs w:val="24"/>
        </w:rPr>
        <w:fldChar w:fldCharType="end"/>
      </w:r>
      <w:r w:rsidRPr="004819A3">
        <w:rPr>
          <w:sz w:val="24"/>
          <w:szCs w:val="24"/>
        </w:rPr>
        <w:t xml:space="preserve"> - </w:t>
      </w:r>
      <w:r w:rsidR="00B75980" w:rsidRPr="00BE344C">
        <w:rPr>
          <w:rFonts w:eastAsia="Calibri"/>
          <w:sz w:val="24"/>
          <w:szCs w:val="24"/>
        </w:rPr>
        <w:t>Localização do</w:t>
      </w:r>
      <w:r w:rsidR="002C0BEB" w:rsidRPr="00BE344C">
        <w:rPr>
          <w:rFonts w:eastAsia="Calibri"/>
          <w:sz w:val="24"/>
          <w:szCs w:val="24"/>
        </w:rPr>
        <w:t>s</w:t>
      </w:r>
      <w:r w:rsidR="00B75980" w:rsidRPr="00BE344C">
        <w:rPr>
          <w:rFonts w:eastAsia="Calibri"/>
          <w:sz w:val="24"/>
          <w:szCs w:val="24"/>
        </w:rPr>
        <w:t xml:space="preserve"> Posto</w:t>
      </w:r>
      <w:r w:rsidR="002C0BEB" w:rsidRPr="00BE344C">
        <w:rPr>
          <w:rFonts w:eastAsia="Calibri"/>
          <w:sz w:val="24"/>
          <w:szCs w:val="24"/>
        </w:rPr>
        <w:t>s</w:t>
      </w:r>
      <w:r w:rsidR="00B75980" w:rsidRPr="00BE344C">
        <w:rPr>
          <w:rFonts w:eastAsia="Calibri"/>
          <w:sz w:val="24"/>
          <w:szCs w:val="24"/>
        </w:rPr>
        <w:t xml:space="preserve"> da ANTT</w:t>
      </w:r>
      <w:bookmarkEnd w:id="240"/>
    </w:p>
    <w:tbl>
      <w:tblPr>
        <w:tblW w:w="5000" w:type="pct"/>
        <w:tblCellMar>
          <w:left w:w="70" w:type="dxa"/>
          <w:right w:w="70" w:type="dxa"/>
        </w:tblCellMar>
        <w:tblLook w:val="04A0" w:firstRow="1" w:lastRow="0" w:firstColumn="1" w:lastColumn="0" w:noHBand="0" w:noVBand="1"/>
      </w:tblPr>
      <w:tblGrid>
        <w:gridCol w:w="943"/>
        <w:gridCol w:w="2069"/>
        <w:gridCol w:w="3110"/>
        <w:gridCol w:w="1548"/>
        <w:gridCol w:w="1381"/>
      </w:tblGrid>
      <w:tr w:rsidR="002C0BEB" w:rsidRPr="00BE344C" w14:paraId="43CDB3FD" w14:textId="77777777" w:rsidTr="000409B9">
        <w:trPr>
          <w:trHeight w:val="315"/>
        </w:trPr>
        <w:tc>
          <w:tcPr>
            <w:tcW w:w="520" w:type="pct"/>
            <w:vMerge w:val="restar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24434DAA" w14:textId="77777777" w:rsidR="002C0BEB" w:rsidRPr="00B01CC1" w:rsidRDefault="002C0BEB" w:rsidP="002C0BEB">
            <w:pPr>
              <w:spacing w:line="240" w:lineRule="auto"/>
              <w:jc w:val="center"/>
              <w:rPr>
                <w:rFonts w:cs="Calibri"/>
                <w:b/>
                <w:bCs/>
                <w:color w:val="FFFFFF"/>
                <w:szCs w:val="20"/>
              </w:rPr>
            </w:pPr>
            <w:r w:rsidRPr="00B01CC1">
              <w:rPr>
                <w:rFonts w:cs="Calibri"/>
                <w:b/>
                <w:bCs/>
                <w:color w:val="FFFFFF" w:themeColor="background1"/>
                <w:szCs w:val="20"/>
              </w:rPr>
              <w:t>RODOVIA</w:t>
            </w:r>
          </w:p>
        </w:tc>
        <w:tc>
          <w:tcPr>
            <w:tcW w:w="1143" w:type="pct"/>
            <w:tcBorders>
              <w:top w:val="single" w:sz="8" w:space="0" w:color="FFFFFF"/>
              <w:left w:val="nil"/>
              <w:bottom w:val="nil"/>
              <w:right w:val="single" w:sz="8" w:space="0" w:color="FFFFFF"/>
            </w:tcBorders>
            <w:shd w:val="clear" w:color="000000" w:fill="0673A5"/>
            <w:vAlign w:val="center"/>
            <w:hideMark/>
          </w:tcPr>
          <w:p w14:paraId="45074734" w14:textId="77777777" w:rsidR="002C0BEB" w:rsidRPr="00B01CC1" w:rsidRDefault="002C0BEB" w:rsidP="002C0BEB">
            <w:pPr>
              <w:spacing w:line="240" w:lineRule="auto"/>
              <w:jc w:val="center"/>
              <w:rPr>
                <w:rFonts w:cs="Calibri"/>
                <w:b/>
                <w:bCs/>
                <w:color w:val="FFFFFF"/>
                <w:szCs w:val="20"/>
              </w:rPr>
            </w:pPr>
            <w:r w:rsidRPr="00B01CC1">
              <w:rPr>
                <w:rFonts w:cs="Calibri"/>
                <w:b/>
                <w:bCs/>
                <w:color w:val="FFFFFF" w:themeColor="background1"/>
                <w:szCs w:val="20"/>
              </w:rPr>
              <w:t>LOCALIZAÇÃO</w:t>
            </w:r>
          </w:p>
        </w:tc>
        <w:tc>
          <w:tcPr>
            <w:tcW w:w="2573" w:type="pct"/>
            <w:gridSpan w:val="2"/>
            <w:tcBorders>
              <w:top w:val="single" w:sz="8" w:space="0" w:color="FFFFFF"/>
              <w:left w:val="nil"/>
              <w:bottom w:val="single" w:sz="8" w:space="0" w:color="FFFFFF"/>
              <w:right w:val="single" w:sz="8" w:space="0" w:color="FFFFFF"/>
            </w:tcBorders>
            <w:shd w:val="clear" w:color="000000" w:fill="0673A5"/>
            <w:vAlign w:val="center"/>
            <w:hideMark/>
          </w:tcPr>
          <w:p w14:paraId="43436491" w14:textId="77777777" w:rsidR="002C0BEB" w:rsidRPr="00B01CC1" w:rsidRDefault="002C0BEB" w:rsidP="002C0BEB">
            <w:pPr>
              <w:spacing w:line="240" w:lineRule="auto"/>
              <w:jc w:val="center"/>
              <w:rPr>
                <w:rFonts w:cs="Calibri"/>
                <w:b/>
                <w:bCs/>
                <w:color w:val="FFFFFF"/>
                <w:szCs w:val="20"/>
              </w:rPr>
            </w:pPr>
            <w:r w:rsidRPr="00B01CC1">
              <w:rPr>
                <w:rFonts w:cs="Calibri"/>
                <w:b/>
                <w:bCs/>
                <w:color w:val="FFFFFF" w:themeColor="background1"/>
                <w:szCs w:val="20"/>
              </w:rPr>
              <w:t>COORDENADAS</w:t>
            </w:r>
          </w:p>
        </w:tc>
        <w:tc>
          <w:tcPr>
            <w:tcW w:w="763" w:type="pct"/>
            <w:vMerge w:val="restart"/>
            <w:tcBorders>
              <w:top w:val="single" w:sz="8" w:space="0" w:color="FFFFFF"/>
              <w:left w:val="single" w:sz="8" w:space="0" w:color="FFFFFF"/>
              <w:bottom w:val="single" w:sz="8" w:space="0" w:color="FFFFFF"/>
              <w:right w:val="single" w:sz="8" w:space="0" w:color="FFFFFF"/>
            </w:tcBorders>
            <w:shd w:val="clear" w:color="000000" w:fill="0673A5"/>
            <w:vAlign w:val="center"/>
            <w:hideMark/>
          </w:tcPr>
          <w:p w14:paraId="0B75DDE1" w14:textId="77777777" w:rsidR="002C0BEB" w:rsidRPr="00B01CC1" w:rsidRDefault="002C0BEB" w:rsidP="002C0BEB">
            <w:pPr>
              <w:spacing w:line="240" w:lineRule="auto"/>
              <w:jc w:val="center"/>
              <w:rPr>
                <w:rFonts w:cs="Calibri"/>
                <w:b/>
                <w:bCs/>
                <w:color w:val="FFFFFF"/>
                <w:szCs w:val="20"/>
              </w:rPr>
            </w:pPr>
            <w:r w:rsidRPr="00B01CC1">
              <w:rPr>
                <w:rFonts w:cs="Calibri"/>
                <w:b/>
                <w:bCs/>
                <w:color w:val="FFFFFF" w:themeColor="background1"/>
                <w:szCs w:val="20"/>
              </w:rPr>
              <w:t>SITUAÇÃO</w:t>
            </w:r>
          </w:p>
        </w:tc>
      </w:tr>
      <w:tr w:rsidR="002C0BEB" w:rsidRPr="00BE344C" w14:paraId="70AB113A" w14:textId="77777777" w:rsidTr="000409B9">
        <w:trPr>
          <w:trHeight w:val="915"/>
        </w:trPr>
        <w:tc>
          <w:tcPr>
            <w:tcW w:w="520" w:type="pct"/>
            <w:vMerge/>
            <w:tcBorders>
              <w:top w:val="single" w:sz="8" w:space="0" w:color="FFFFFF"/>
              <w:left w:val="single" w:sz="8" w:space="0" w:color="FFFFFF"/>
              <w:bottom w:val="single" w:sz="8" w:space="0" w:color="FFFFFF"/>
              <w:right w:val="single" w:sz="8" w:space="0" w:color="FFFFFF"/>
            </w:tcBorders>
            <w:vAlign w:val="center"/>
            <w:hideMark/>
          </w:tcPr>
          <w:p w14:paraId="457ED40A" w14:textId="77777777" w:rsidR="002C0BEB" w:rsidRPr="00B01CC1" w:rsidRDefault="002C0BEB" w:rsidP="002C0BEB">
            <w:pPr>
              <w:spacing w:line="240" w:lineRule="auto"/>
              <w:jc w:val="left"/>
              <w:rPr>
                <w:rFonts w:cs="Calibri"/>
                <w:b/>
                <w:bCs/>
                <w:color w:val="FFFFFF"/>
                <w:szCs w:val="20"/>
              </w:rPr>
            </w:pPr>
          </w:p>
        </w:tc>
        <w:tc>
          <w:tcPr>
            <w:tcW w:w="1143" w:type="pct"/>
            <w:tcBorders>
              <w:top w:val="nil"/>
              <w:left w:val="nil"/>
              <w:bottom w:val="single" w:sz="8" w:space="0" w:color="FFFFFF"/>
              <w:right w:val="single" w:sz="8" w:space="0" w:color="FFFFFF"/>
            </w:tcBorders>
            <w:shd w:val="clear" w:color="000000" w:fill="0673A5"/>
            <w:vAlign w:val="center"/>
            <w:hideMark/>
          </w:tcPr>
          <w:p w14:paraId="2D996963" w14:textId="77777777" w:rsidR="002C0BEB" w:rsidRPr="00B01CC1" w:rsidRDefault="002C0BEB" w:rsidP="002C0BEB">
            <w:pPr>
              <w:spacing w:line="240" w:lineRule="auto"/>
              <w:jc w:val="center"/>
              <w:rPr>
                <w:rFonts w:cs="Calibri"/>
                <w:b/>
                <w:bCs/>
                <w:color w:val="FFFFFF"/>
                <w:szCs w:val="20"/>
              </w:rPr>
            </w:pPr>
            <w:r w:rsidRPr="00B01CC1">
              <w:rPr>
                <w:rFonts w:cs="Calibri"/>
                <w:b/>
                <w:bCs/>
                <w:color w:val="FFFFFF" w:themeColor="background1"/>
                <w:szCs w:val="20"/>
              </w:rPr>
              <w:t>KM</w:t>
            </w:r>
          </w:p>
        </w:tc>
        <w:tc>
          <w:tcPr>
            <w:tcW w:w="1718" w:type="pct"/>
            <w:tcBorders>
              <w:top w:val="nil"/>
              <w:left w:val="nil"/>
              <w:bottom w:val="single" w:sz="8" w:space="0" w:color="FFFFFF"/>
              <w:right w:val="single" w:sz="8" w:space="0" w:color="FFFFFF"/>
            </w:tcBorders>
            <w:shd w:val="clear" w:color="000000" w:fill="0673A5"/>
            <w:vAlign w:val="center"/>
            <w:hideMark/>
          </w:tcPr>
          <w:p w14:paraId="716CC810" w14:textId="77777777" w:rsidR="002C0BEB" w:rsidRPr="00B01CC1" w:rsidRDefault="002C0BEB" w:rsidP="002C0BEB">
            <w:pPr>
              <w:spacing w:line="240" w:lineRule="auto"/>
              <w:jc w:val="center"/>
              <w:rPr>
                <w:rFonts w:cs="Calibri"/>
                <w:b/>
                <w:bCs/>
                <w:color w:val="FFFFFF"/>
                <w:szCs w:val="20"/>
              </w:rPr>
            </w:pPr>
            <w:proofErr w:type="spellStart"/>
            <w:r w:rsidRPr="00B01CC1">
              <w:rPr>
                <w:rFonts w:cs="Calibri"/>
                <w:b/>
                <w:bCs/>
                <w:color w:val="FFFFFF"/>
                <w:szCs w:val="20"/>
              </w:rPr>
              <w:t>Latidude</w:t>
            </w:r>
            <w:proofErr w:type="spellEnd"/>
          </w:p>
        </w:tc>
        <w:tc>
          <w:tcPr>
            <w:tcW w:w="855" w:type="pct"/>
            <w:tcBorders>
              <w:top w:val="nil"/>
              <w:left w:val="nil"/>
              <w:bottom w:val="single" w:sz="8" w:space="0" w:color="FFFFFF"/>
              <w:right w:val="single" w:sz="8" w:space="0" w:color="FFFFFF"/>
            </w:tcBorders>
            <w:shd w:val="clear" w:color="000000" w:fill="0673A5"/>
            <w:vAlign w:val="center"/>
            <w:hideMark/>
          </w:tcPr>
          <w:p w14:paraId="75440A7E" w14:textId="77777777" w:rsidR="002C0BEB" w:rsidRPr="00B01CC1" w:rsidRDefault="002C0BEB" w:rsidP="002C0BEB">
            <w:pPr>
              <w:spacing w:line="240" w:lineRule="auto"/>
              <w:jc w:val="center"/>
              <w:rPr>
                <w:rFonts w:cs="Calibri"/>
                <w:b/>
                <w:bCs/>
                <w:color w:val="FFFFFF"/>
                <w:szCs w:val="20"/>
              </w:rPr>
            </w:pPr>
            <w:r w:rsidRPr="00B01CC1">
              <w:rPr>
                <w:rFonts w:cs="Calibri"/>
                <w:b/>
                <w:bCs/>
                <w:color w:val="FFFFFF"/>
                <w:szCs w:val="20"/>
              </w:rPr>
              <w:t>Longitude</w:t>
            </w:r>
          </w:p>
        </w:tc>
        <w:tc>
          <w:tcPr>
            <w:tcW w:w="763" w:type="pct"/>
            <w:vMerge/>
            <w:tcBorders>
              <w:top w:val="single" w:sz="8" w:space="0" w:color="FFFFFF"/>
              <w:left w:val="single" w:sz="8" w:space="0" w:color="FFFFFF"/>
              <w:bottom w:val="single" w:sz="8" w:space="0" w:color="FFFFFF"/>
              <w:right w:val="single" w:sz="8" w:space="0" w:color="FFFFFF"/>
            </w:tcBorders>
            <w:vAlign w:val="center"/>
            <w:hideMark/>
          </w:tcPr>
          <w:p w14:paraId="4E536734" w14:textId="77777777" w:rsidR="002C0BEB" w:rsidRPr="00B01CC1" w:rsidRDefault="002C0BEB" w:rsidP="002C0BEB">
            <w:pPr>
              <w:spacing w:line="240" w:lineRule="auto"/>
              <w:jc w:val="left"/>
              <w:rPr>
                <w:rFonts w:cs="Calibri"/>
                <w:b/>
                <w:bCs/>
                <w:color w:val="FFFFFF"/>
                <w:szCs w:val="20"/>
              </w:rPr>
            </w:pPr>
          </w:p>
        </w:tc>
      </w:tr>
      <w:tr w:rsidR="002C0BEB" w:rsidRPr="00BE344C" w14:paraId="07A3838A" w14:textId="77777777" w:rsidTr="000409B9">
        <w:trPr>
          <w:trHeight w:val="315"/>
        </w:trPr>
        <w:tc>
          <w:tcPr>
            <w:tcW w:w="520" w:type="pct"/>
            <w:tcBorders>
              <w:top w:val="nil"/>
              <w:left w:val="single" w:sz="8" w:space="0" w:color="FFFFFF"/>
              <w:bottom w:val="single" w:sz="8" w:space="0" w:color="FFFFFF"/>
              <w:right w:val="single" w:sz="8" w:space="0" w:color="FFFFFF"/>
            </w:tcBorders>
            <w:shd w:val="clear" w:color="000000" w:fill="D9D9D9"/>
            <w:noWrap/>
            <w:vAlign w:val="center"/>
            <w:hideMark/>
          </w:tcPr>
          <w:p w14:paraId="6DC0C804" w14:textId="77777777" w:rsidR="002C0BEB" w:rsidRPr="00B01CC1" w:rsidRDefault="002C0BEB" w:rsidP="002C0BEB">
            <w:pPr>
              <w:spacing w:line="240" w:lineRule="auto"/>
              <w:jc w:val="center"/>
              <w:rPr>
                <w:rFonts w:cs="Calibri"/>
                <w:color w:val="000000"/>
                <w:szCs w:val="20"/>
              </w:rPr>
            </w:pPr>
            <w:r w:rsidRPr="00B01CC1">
              <w:rPr>
                <w:rFonts w:cs="Calibri"/>
                <w:color w:val="000000"/>
                <w:szCs w:val="20"/>
              </w:rPr>
              <w:t>BR-040</w:t>
            </w:r>
          </w:p>
        </w:tc>
        <w:tc>
          <w:tcPr>
            <w:tcW w:w="1143" w:type="pct"/>
            <w:tcBorders>
              <w:top w:val="nil"/>
              <w:left w:val="nil"/>
              <w:bottom w:val="single" w:sz="8" w:space="0" w:color="FFFFFF"/>
              <w:right w:val="single" w:sz="8" w:space="0" w:color="FFFFFF"/>
            </w:tcBorders>
            <w:shd w:val="clear" w:color="000000" w:fill="D9D9D9"/>
            <w:vAlign w:val="center"/>
            <w:hideMark/>
          </w:tcPr>
          <w:p w14:paraId="17C63BAA" w14:textId="77777777" w:rsidR="002C0BEB" w:rsidRPr="00B01CC1" w:rsidRDefault="002C0BEB" w:rsidP="002C0BEB">
            <w:pPr>
              <w:spacing w:line="240" w:lineRule="auto"/>
              <w:jc w:val="center"/>
              <w:rPr>
                <w:rFonts w:cs="Calibri"/>
                <w:color w:val="000000"/>
                <w:szCs w:val="20"/>
              </w:rPr>
            </w:pPr>
            <w:r w:rsidRPr="00B01CC1">
              <w:rPr>
                <w:rFonts w:cs="Calibri"/>
                <w:color w:val="000000"/>
                <w:szCs w:val="20"/>
              </w:rPr>
              <w:t>816,7</w:t>
            </w:r>
          </w:p>
        </w:tc>
        <w:tc>
          <w:tcPr>
            <w:tcW w:w="1718" w:type="pct"/>
            <w:tcBorders>
              <w:top w:val="nil"/>
              <w:left w:val="nil"/>
              <w:bottom w:val="single" w:sz="8" w:space="0" w:color="FFFFFF"/>
              <w:right w:val="single" w:sz="8" w:space="0" w:color="FFFFFF"/>
            </w:tcBorders>
            <w:shd w:val="clear" w:color="000000" w:fill="D9D9D9"/>
            <w:vAlign w:val="center"/>
            <w:hideMark/>
          </w:tcPr>
          <w:p w14:paraId="2AEBA620" w14:textId="77777777" w:rsidR="002C0BEB" w:rsidRPr="00B01CC1" w:rsidRDefault="002C0BEB" w:rsidP="002C0BEB">
            <w:pPr>
              <w:spacing w:line="240" w:lineRule="auto"/>
              <w:jc w:val="center"/>
              <w:rPr>
                <w:rFonts w:cs="Calibri"/>
                <w:color w:val="000000"/>
                <w:szCs w:val="20"/>
              </w:rPr>
            </w:pPr>
            <w:r w:rsidRPr="00B01CC1">
              <w:rPr>
                <w:rFonts w:cs="Calibri"/>
                <w:color w:val="000000"/>
                <w:szCs w:val="20"/>
              </w:rPr>
              <w:t>21°55'41.63"S</w:t>
            </w:r>
          </w:p>
        </w:tc>
        <w:tc>
          <w:tcPr>
            <w:tcW w:w="855" w:type="pct"/>
            <w:tcBorders>
              <w:top w:val="nil"/>
              <w:left w:val="nil"/>
              <w:bottom w:val="single" w:sz="8" w:space="0" w:color="FFFFFF"/>
              <w:right w:val="single" w:sz="8" w:space="0" w:color="FFFFFF"/>
            </w:tcBorders>
            <w:shd w:val="clear" w:color="000000" w:fill="D9D9D9"/>
            <w:vAlign w:val="center"/>
            <w:hideMark/>
          </w:tcPr>
          <w:p w14:paraId="2D50EA66" w14:textId="77777777" w:rsidR="002C0BEB" w:rsidRPr="00B01CC1" w:rsidRDefault="002C0BEB" w:rsidP="002C0BEB">
            <w:pPr>
              <w:spacing w:line="240" w:lineRule="auto"/>
              <w:jc w:val="center"/>
              <w:rPr>
                <w:rFonts w:cs="Calibri"/>
                <w:color w:val="000000"/>
                <w:szCs w:val="20"/>
              </w:rPr>
            </w:pPr>
            <w:r w:rsidRPr="00B01CC1">
              <w:rPr>
                <w:rFonts w:cs="Calibri"/>
                <w:color w:val="000000"/>
                <w:szCs w:val="20"/>
              </w:rPr>
              <w:t>43°18'58.74"O</w:t>
            </w:r>
          </w:p>
        </w:tc>
        <w:tc>
          <w:tcPr>
            <w:tcW w:w="763" w:type="pct"/>
            <w:tcBorders>
              <w:top w:val="nil"/>
              <w:left w:val="nil"/>
              <w:bottom w:val="single" w:sz="8" w:space="0" w:color="FFFFFF"/>
              <w:right w:val="single" w:sz="8" w:space="0" w:color="FFFFFF"/>
            </w:tcBorders>
            <w:shd w:val="clear" w:color="000000" w:fill="D9D9D9"/>
            <w:vAlign w:val="center"/>
            <w:hideMark/>
          </w:tcPr>
          <w:p w14:paraId="143D1D8E" w14:textId="77777777" w:rsidR="002C0BEB" w:rsidRPr="00B01CC1" w:rsidRDefault="002C0BEB" w:rsidP="002C0BEB">
            <w:pPr>
              <w:spacing w:line="240" w:lineRule="auto"/>
              <w:jc w:val="center"/>
              <w:rPr>
                <w:rFonts w:cs="Calibri"/>
                <w:color w:val="000000"/>
                <w:szCs w:val="20"/>
              </w:rPr>
            </w:pPr>
            <w:r w:rsidRPr="00B01CC1">
              <w:rPr>
                <w:rFonts w:cs="Calibri"/>
                <w:color w:val="000000"/>
                <w:szCs w:val="20"/>
              </w:rPr>
              <w:t>Regular</w:t>
            </w:r>
          </w:p>
        </w:tc>
      </w:tr>
      <w:tr w:rsidR="002C0BEB" w:rsidRPr="00BE344C" w14:paraId="44D6ACBB" w14:textId="77777777" w:rsidTr="000409B9">
        <w:trPr>
          <w:trHeight w:val="315"/>
        </w:trPr>
        <w:tc>
          <w:tcPr>
            <w:tcW w:w="520" w:type="pct"/>
            <w:tcBorders>
              <w:top w:val="nil"/>
              <w:left w:val="single" w:sz="8" w:space="0" w:color="FFFFFF"/>
              <w:bottom w:val="single" w:sz="8" w:space="0" w:color="FFFFFF"/>
              <w:right w:val="single" w:sz="8" w:space="0" w:color="FFFFFF"/>
            </w:tcBorders>
            <w:shd w:val="clear" w:color="000000" w:fill="D9D9D9"/>
            <w:noWrap/>
            <w:vAlign w:val="center"/>
            <w:hideMark/>
          </w:tcPr>
          <w:p w14:paraId="26FA0C64" w14:textId="77777777" w:rsidR="002C0BEB" w:rsidRPr="00B01CC1" w:rsidRDefault="002C0BEB" w:rsidP="002C0BEB">
            <w:pPr>
              <w:spacing w:line="240" w:lineRule="auto"/>
              <w:jc w:val="center"/>
              <w:rPr>
                <w:rFonts w:cs="Calibri"/>
                <w:color w:val="000000"/>
                <w:szCs w:val="20"/>
              </w:rPr>
            </w:pPr>
            <w:r w:rsidRPr="00B01CC1">
              <w:rPr>
                <w:rFonts w:cs="Calibri"/>
                <w:color w:val="000000"/>
                <w:szCs w:val="20"/>
              </w:rPr>
              <w:t>BR-040</w:t>
            </w:r>
          </w:p>
        </w:tc>
        <w:tc>
          <w:tcPr>
            <w:tcW w:w="1143" w:type="pct"/>
            <w:tcBorders>
              <w:top w:val="nil"/>
              <w:left w:val="nil"/>
              <w:bottom w:val="single" w:sz="8" w:space="0" w:color="FFFFFF"/>
              <w:right w:val="single" w:sz="8" w:space="0" w:color="FFFFFF"/>
            </w:tcBorders>
            <w:shd w:val="clear" w:color="000000" w:fill="D9D9D9"/>
            <w:vAlign w:val="center"/>
            <w:hideMark/>
          </w:tcPr>
          <w:p w14:paraId="61BA2833" w14:textId="77777777" w:rsidR="002C0BEB" w:rsidRPr="00B01CC1" w:rsidRDefault="002C0BEB" w:rsidP="002C0BEB">
            <w:pPr>
              <w:spacing w:line="240" w:lineRule="auto"/>
              <w:jc w:val="center"/>
              <w:rPr>
                <w:rFonts w:cs="Calibri"/>
                <w:color w:val="000000"/>
                <w:szCs w:val="20"/>
              </w:rPr>
            </w:pPr>
            <w:r w:rsidRPr="00B01CC1">
              <w:rPr>
                <w:rFonts w:cs="Calibri"/>
                <w:color w:val="000000"/>
                <w:szCs w:val="20"/>
              </w:rPr>
              <w:t>45,45</w:t>
            </w:r>
          </w:p>
        </w:tc>
        <w:tc>
          <w:tcPr>
            <w:tcW w:w="1718" w:type="pct"/>
            <w:tcBorders>
              <w:top w:val="nil"/>
              <w:left w:val="nil"/>
              <w:bottom w:val="single" w:sz="8" w:space="0" w:color="FFFFFF"/>
              <w:right w:val="single" w:sz="8" w:space="0" w:color="FFFFFF"/>
            </w:tcBorders>
            <w:shd w:val="clear" w:color="000000" w:fill="D9D9D9"/>
            <w:vAlign w:val="center"/>
            <w:hideMark/>
          </w:tcPr>
          <w:p w14:paraId="3DA51E7E" w14:textId="77777777" w:rsidR="002C0BEB" w:rsidRPr="00B01CC1" w:rsidRDefault="002C0BEB" w:rsidP="002C0BEB">
            <w:pPr>
              <w:spacing w:line="240" w:lineRule="auto"/>
              <w:jc w:val="center"/>
              <w:rPr>
                <w:rFonts w:cs="Calibri"/>
                <w:color w:val="000000"/>
                <w:szCs w:val="20"/>
              </w:rPr>
            </w:pPr>
            <w:r w:rsidRPr="00B01CC1">
              <w:rPr>
                <w:rFonts w:cs="Calibri"/>
                <w:color w:val="000000"/>
                <w:szCs w:val="20"/>
              </w:rPr>
              <w:t>22°16'56.53"S</w:t>
            </w:r>
          </w:p>
        </w:tc>
        <w:tc>
          <w:tcPr>
            <w:tcW w:w="855" w:type="pct"/>
            <w:tcBorders>
              <w:top w:val="nil"/>
              <w:left w:val="nil"/>
              <w:bottom w:val="single" w:sz="8" w:space="0" w:color="FFFFFF"/>
              <w:right w:val="single" w:sz="8" w:space="0" w:color="FFFFFF"/>
            </w:tcBorders>
            <w:shd w:val="clear" w:color="000000" w:fill="D9D9D9"/>
            <w:vAlign w:val="center"/>
            <w:hideMark/>
          </w:tcPr>
          <w:p w14:paraId="028FAC2E" w14:textId="77777777" w:rsidR="002C0BEB" w:rsidRPr="00B01CC1" w:rsidRDefault="002C0BEB" w:rsidP="002C0BEB">
            <w:pPr>
              <w:spacing w:line="240" w:lineRule="auto"/>
              <w:jc w:val="center"/>
              <w:rPr>
                <w:rFonts w:cs="Calibri"/>
                <w:color w:val="000000"/>
                <w:szCs w:val="20"/>
              </w:rPr>
            </w:pPr>
            <w:r w:rsidRPr="00B01CC1">
              <w:rPr>
                <w:rFonts w:cs="Calibri"/>
                <w:color w:val="000000"/>
                <w:szCs w:val="20"/>
              </w:rPr>
              <w:t>43° 7'10.34"O</w:t>
            </w:r>
          </w:p>
        </w:tc>
        <w:tc>
          <w:tcPr>
            <w:tcW w:w="763" w:type="pct"/>
            <w:tcBorders>
              <w:top w:val="nil"/>
              <w:left w:val="nil"/>
              <w:bottom w:val="single" w:sz="8" w:space="0" w:color="FFFFFF"/>
              <w:right w:val="single" w:sz="8" w:space="0" w:color="FFFFFF"/>
            </w:tcBorders>
            <w:shd w:val="clear" w:color="000000" w:fill="D9D9D9"/>
            <w:vAlign w:val="center"/>
            <w:hideMark/>
          </w:tcPr>
          <w:p w14:paraId="5CCD2378" w14:textId="77777777" w:rsidR="002C0BEB" w:rsidRPr="00B01CC1" w:rsidRDefault="002C0BEB" w:rsidP="002C0BEB">
            <w:pPr>
              <w:spacing w:line="240" w:lineRule="auto"/>
              <w:jc w:val="center"/>
              <w:rPr>
                <w:rFonts w:cs="Calibri"/>
                <w:color w:val="000000"/>
                <w:szCs w:val="20"/>
              </w:rPr>
            </w:pPr>
            <w:r w:rsidRPr="00B01CC1">
              <w:rPr>
                <w:rFonts w:cs="Calibri"/>
                <w:color w:val="000000"/>
                <w:szCs w:val="20"/>
              </w:rPr>
              <w:t>Regular</w:t>
            </w:r>
          </w:p>
        </w:tc>
      </w:tr>
    </w:tbl>
    <w:p w14:paraId="06AD310B" w14:textId="3D3F35C2" w:rsidR="00B75980" w:rsidRPr="00BE344C" w:rsidRDefault="00B75980" w:rsidP="00686576">
      <w:pPr>
        <w:ind w:firstLine="709"/>
        <w:rPr>
          <w:sz w:val="24"/>
        </w:rPr>
      </w:pPr>
    </w:p>
    <w:p w14:paraId="125CF085" w14:textId="7167A954" w:rsidR="00686576" w:rsidRPr="00BE344C" w:rsidRDefault="00E33D59" w:rsidP="00300557">
      <w:pPr>
        <w:pStyle w:val="Ttulo2"/>
        <w:ind w:left="714" w:hanging="357"/>
        <w:rPr>
          <w:szCs w:val="24"/>
        </w:rPr>
      </w:pPr>
      <w:bookmarkStart w:id="241" w:name="_Toc40628130"/>
      <w:bookmarkStart w:id="242" w:name="_Toc41496787"/>
      <w:bookmarkStart w:id="243" w:name="_Toc80344766"/>
      <w:r w:rsidRPr="00BE344C">
        <w:rPr>
          <w:szCs w:val="24"/>
        </w:rPr>
        <w:t>ESTIMATIVA DE EQUIPAMENTOS E SISTEMAS OPERACIONAIS</w:t>
      </w:r>
      <w:bookmarkEnd w:id="241"/>
      <w:bookmarkEnd w:id="242"/>
      <w:bookmarkEnd w:id="243"/>
    </w:p>
    <w:p w14:paraId="1283E307" w14:textId="2E3B75AD" w:rsidR="00686576" w:rsidRPr="00BE344C" w:rsidRDefault="00686576" w:rsidP="00C66802">
      <w:pPr>
        <w:ind w:firstLine="709"/>
        <w:rPr>
          <w:sz w:val="24"/>
        </w:rPr>
      </w:pPr>
      <w:r w:rsidRPr="00BE344C">
        <w:rPr>
          <w:sz w:val="24"/>
        </w:rPr>
        <w:t>As tabelas abaixo apresentam os quantitativos, prazos de implantação, vida útil dos diversos equipamentos e sistemas operacionais para a concessão ao longo de seus 30 anos.</w:t>
      </w:r>
    </w:p>
    <w:p w14:paraId="56820AA1" w14:textId="6F3880A7" w:rsidR="00E33D59" w:rsidRPr="00BE344C" w:rsidRDefault="00E33D59">
      <w:pPr>
        <w:spacing w:line="240" w:lineRule="auto"/>
        <w:jc w:val="left"/>
        <w:rPr>
          <w:sz w:val="24"/>
        </w:rPr>
      </w:pPr>
    </w:p>
    <w:p w14:paraId="68A94CAC" w14:textId="7AF9FE51" w:rsidR="00686576" w:rsidRPr="00BE344C" w:rsidRDefault="00B01CC1" w:rsidP="008D6D3A">
      <w:pPr>
        <w:pStyle w:val="Legenda"/>
        <w:rPr>
          <w:rFonts w:eastAsia="Calibri"/>
          <w:bCs/>
          <w:sz w:val="24"/>
          <w:szCs w:val="24"/>
        </w:rPr>
      </w:pPr>
      <w:bookmarkStart w:id="244" w:name="_Toc57395957"/>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22</w:t>
      </w:r>
      <w:r w:rsidRPr="004819A3">
        <w:rPr>
          <w:noProof/>
          <w:sz w:val="24"/>
          <w:szCs w:val="24"/>
        </w:rPr>
        <w:fldChar w:fldCharType="end"/>
      </w:r>
      <w:r w:rsidRPr="004819A3">
        <w:rPr>
          <w:sz w:val="24"/>
          <w:szCs w:val="24"/>
        </w:rPr>
        <w:t xml:space="preserve"> - </w:t>
      </w:r>
      <w:r w:rsidR="00E33D59" w:rsidRPr="00BE344C">
        <w:rPr>
          <w:rFonts w:eastAsia="Calibri"/>
          <w:sz w:val="24"/>
          <w:szCs w:val="24"/>
        </w:rPr>
        <w:t xml:space="preserve">Quantitativos </w:t>
      </w:r>
      <w:r w:rsidR="00686576" w:rsidRPr="00BE344C">
        <w:rPr>
          <w:rFonts w:eastAsia="Calibri"/>
          <w:sz w:val="24"/>
          <w:szCs w:val="24"/>
        </w:rPr>
        <w:t xml:space="preserve">- </w:t>
      </w:r>
      <w:r w:rsidR="00E33D59" w:rsidRPr="00BE344C">
        <w:rPr>
          <w:rFonts w:eastAsia="Calibri"/>
          <w:sz w:val="24"/>
          <w:szCs w:val="24"/>
        </w:rPr>
        <w:t>Sistema de Comunicação</w:t>
      </w:r>
      <w:bookmarkEnd w:id="244"/>
    </w:p>
    <w:tbl>
      <w:tblPr>
        <w:tblW w:w="5000" w:type="pct"/>
        <w:jc w:val="center"/>
        <w:tblCellMar>
          <w:left w:w="70" w:type="dxa"/>
          <w:right w:w="70" w:type="dxa"/>
        </w:tblCellMar>
        <w:tblLook w:val="04A0" w:firstRow="1" w:lastRow="0" w:firstColumn="1" w:lastColumn="0" w:noHBand="0" w:noVBand="1"/>
      </w:tblPr>
      <w:tblGrid>
        <w:gridCol w:w="3523"/>
        <w:gridCol w:w="644"/>
        <w:gridCol w:w="1284"/>
        <w:gridCol w:w="1419"/>
        <w:gridCol w:w="2181"/>
      </w:tblGrid>
      <w:tr w:rsidR="000A159F" w:rsidRPr="00B01CC1" w14:paraId="1F0881FB" w14:textId="77777777" w:rsidTr="000409B9">
        <w:trPr>
          <w:trHeight w:val="255"/>
          <w:jc w:val="center"/>
        </w:trPr>
        <w:tc>
          <w:tcPr>
            <w:tcW w:w="5000" w:type="pct"/>
            <w:gridSpan w:val="5"/>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6E7BD0DC" w14:textId="77777777" w:rsidR="000A159F" w:rsidRPr="00B01CC1" w:rsidRDefault="000A159F" w:rsidP="000A159F">
            <w:pPr>
              <w:spacing w:line="240" w:lineRule="auto"/>
              <w:jc w:val="center"/>
              <w:rPr>
                <w:rFonts w:cs="Calibri"/>
                <w:b/>
                <w:bCs/>
                <w:color w:val="FFFFFF"/>
                <w:szCs w:val="20"/>
              </w:rPr>
            </w:pPr>
            <w:r w:rsidRPr="00B01CC1">
              <w:rPr>
                <w:rFonts w:cs="Calibri"/>
                <w:b/>
                <w:bCs/>
                <w:color w:val="FFFFFF"/>
                <w:szCs w:val="20"/>
              </w:rPr>
              <w:t>SISTEMA DE COMUNICAÇÃO</w:t>
            </w:r>
          </w:p>
        </w:tc>
      </w:tr>
      <w:tr w:rsidR="000A159F" w:rsidRPr="00B01CC1" w14:paraId="36A3099D" w14:textId="77777777" w:rsidTr="000409B9">
        <w:trPr>
          <w:trHeight w:val="558"/>
          <w:jc w:val="center"/>
        </w:trPr>
        <w:tc>
          <w:tcPr>
            <w:tcW w:w="1946" w:type="pct"/>
            <w:tcBorders>
              <w:top w:val="nil"/>
              <w:left w:val="single" w:sz="8" w:space="0" w:color="FFFFFF"/>
              <w:bottom w:val="single" w:sz="8" w:space="0" w:color="FFFFFF"/>
              <w:right w:val="single" w:sz="8" w:space="0" w:color="FFFFFF"/>
            </w:tcBorders>
            <w:shd w:val="clear" w:color="000000" w:fill="0673A5"/>
            <w:noWrap/>
            <w:vAlign w:val="center"/>
            <w:hideMark/>
          </w:tcPr>
          <w:p w14:paraId="246F4FFA" w14:textId="77777777" w:rsidR="000A159F" w:rsidRPr="00B01CC1" w:rsidRDefault="000A159F" w:rsidP="000A159F">
            <w:pPr>
              <w:spacing w:line="240" w:lineRule="auto"/>
              <w:jc w:val="center"/>
              <w:rPr>
                <w:rFonts w:cs="Calibri"/>
                <w:b/>
                <w:bCs/>
                <w:color w:val="FFFFFF"/>
                <w:szCs w:val="20"/>
              </w:rPr>
            </w:pPr>
            <w:r w:rsidRPr="00B01CC1">
              <w:rPr>
                <w:rFonts w:cs="Calibri"/>
                <w:b/>
                <w:bCs/>
                <w:color w:val="FFFFFF"/>
                <w:szCs w:val="20"/>
              </w:rPr>
              <w:t>DISCRIMINAÇÃO</w:t>
            </w:r>
          </w:p>
        </w:tc>
        <w:tc>
          <w:tcPr>
            <w:tcW w:w="356" w:type="pct"/>
            <w:tcBorders>
              <w:top w:val="nil"/>
              <w:left w:val="nil"/>
              <w:bottom w:val="single" w:sz="8" w:space="0" w:color="FFFFFF"/>
              <w:right w:val="single" w:sz="8" w:space="0" w:color="FFFFFF"/>
            </w:tcBorders>
            <w:shd w:val="clear" w:color="000000" w:fill="0673A5"/>
            <w:vAlign w:val="center"/>
            <w:hideMark/>
          </w:tcPr>
          <w:p w14:paraId="5D5C02D5" w14:textId="77777777" w:rsidR="000A159F" w:rsidRPr="00B01CC1" w:rsidRDefault="000A159F" w:rsidP="000A159F">
            <w:pPr>
              <w:spacing w:line="240" w:lineRule="auto"/>
              <w:jc w:val="center"/>
              <w:rPr>
                <w:rFonts w:cs="Calibri"/>
                <w:b/>
                <w:bCs/>
                <w:color w:val="FFFFFF"/>
                <w:szCs w:val="20"/>
              </w:rPr>
            </w:pPr>
            <w:r w:rsidRPr="00B01CC1">
              <w:rPr>
                <w:rFonts w:cs="Calibri"/>
                <w:b/>
                <w:bCs/>
                <w:color w:val="FFFFFF"/>
                <w:szCs w:val="20"/>
              </w:rPr>
              <w:t>VIDA ÚTIL</w:t>
            </w:r>
          </w:p>
        </w:tc>
        <w:tc>
          <w:tcPr>
            <w:tcW w:w="709" w:type="pct"/>
            <w:tcBorders>
              <w:top w:val="nil"/>
              <w:left w:val="nil"/>
              <w:bottom w:val="single" w:sz="8" w:space="0" w:color="FFFFFF"/>
              <w:right w:val="single" w:sz="8" w:space="0" w:color="FFFFFF"/>
            </w:tcBorders>
            <w:shd w:val="clear" w:color="000000" w:fill="0673A5"/>
            <w:vAlign w:val="center"/>
            <w:hideMark/>
          </w:tcPr>
          <w:p w14:paraId="2DE59D7E" w14:textId="77777777" w:rsidR="000A159F" w:rsidRPr="00B01CC1" w:rsidRDefault="000A159F" w:rsidP="000A159F">
            <w:pPr>
              <w:spacing w:line="240" w:lineRule="auto"/>
              <w:jc w:val="center"/>
              <w:rPr>
                <w:rFonts w:cs="Calibri"/>
                <w:b/>
                <w:bCs/>
                <w:color w:val="FFFFFF"/>
                <w:szCs w:val="20"/>
              </w:rPr>
            </w:pPr>
            <w:r w:rsidRPr="00B01CC1">
              <w:rPr>
                <w:rFonts w:cs="Calibri"/>
                <w:b/>
                <w:bCs/>
                <w:color w:val="FFFFFF"/>
                <w:szCs w:val="20"/>
              </w:rPr>
              <w:t>QUANTIDADE PREVISTA (UNIDADE)</w:t>
            </w:r>
          </w:p>
        </w:tc>
        <w:tc>
          <w:tcPr>
            <w:tcW w:w="784" w:type="pct"/>
            <w:tcBorders>
              <w:top w:val="nil"/>
              <w:left w:val="nil"/>
              <w:bottom w:val="single" w:sz="8" w:space="0" w:color="FFFFFF"/>
              <w:right w:val="single" w:sz="8" w:space="0" w:color="FFFFFF"/>
            </w:tcBorders>
            <w:shd w:val="clear" w:color="000000" w:fill="0673A5"/>
            <w:vAlign w:val="center"/>
            <w:hideMark/>
          </w:tcPr>
          <w:p w14:paraId="5CD7A4C4" w14:textId="77777777" w:rsidR="000A159F" w:rsidRPr="00B01CC1" w:rsidRDefault="000A159F" w:rsidP="000A159F">
            <w:pPr>
              <w:spacing w:line="240" w:lineRule="auto"/>
              <w:jc w:val="center"/>
              <w:rPr>
                <w:rFonts w:cs="Calibri"/>
                <w:b/>
                <w:bCs/>
                <w:color w:val="FFFFFF"/>
                <w:szCs w:val="20"/>
              </w:rPr>
            </w:pPr>
            <w:r w:rsidRPr="00B01CC1">
              <w:rPr>
                <w:rFonts w:cs="Calibri"/>
                <w:b/>
                <w:bCs/>
                <w:color w:val="FFFFFF"/>
                <w:szCs w:val="20"/>
              </w:rPr>
              <w:t>CRÍTERIO MÍNIMO DE IMPLANTAÇÃO</w:t>
            </w:r>
          </w:p>
        </w:tc>
        <w:tc>
          <w:tcPr>
            <w:tcW w:w="1204" w:type="pct"/>
            <w:tcBorders>
              <w:top w:val="nil"/>
              <w:left w:val="nil"/>
              <w:bottom w:val="single" w:sz="8" w:space="0" w:color="FFFFFF"/>
              <w:right w:val="single" w:sz="8" w:space="0" w:color="FFFFFF"/>
            </w:tcBorders>
            <w:shd w:val="clear" w:color="000000" w:fill="0673A5"/>
            <w:vAlign w:val="center"/>
            <w:hideMark/>
          </w:tcPr>
          <w:p w14:paraId="57D8E3AB" w14:textId="77777777" w:rsidR="000A159F" w:rsidRPr="00B01CC1" w:rsidRDefault="000A159F" w:rsidP="000A159F">
            <w:pPr>
              <w:spacing w:line="240" w:lineRule="auto"/>
              <w:jc w:val="center"/>
              <w:rPr>
                <w:rFonts w:cs="Calibri"/>
                <w:b/>
                <w:bCs/>
                <w:color w:val="FFFFFF"/>
                <w:szCs w:val="20"/>
              </w:rPr>
            </w:pPr>
            <w:r w:rsidRPr="00B01CC1">
              <w:rPr>
                <w:rFonts w:cs="Calibri"/>
                <w:b/>
                <w:bCs/>
                <w:color w:val="FFFFFF"/>
                <w:szCs w:val="20"/>
              </w:rPr>
              <w:t>ENTRADA EM OPERAÇÃO APÓS INÍCIO DA CONCESSÃO</w:t>
            </w:r>
          </w:p>
        </w:tc>
      </w:tr>
      <w:tr w:rsidR="000A159F" w:rsidRPr="00B01CC1" w14:paraId="4AFD6329" w14:textId="77777777" w:rsidTr="000409B9">
        <w:trPr>
          <w:trHeight w:val="255"/>
          <w:jc w:val="center"/>
        </w:trPr>
        <w:tc>
          <w:tcPr>
            <w:tcW w:w="1946" w:type="pct"/>
            <w:tcBorders>
              <w:top w:val="nil"/>
              <w:left w:val="single" w:sz="8" w:space="0" w:color="FFFFFF"/>
              <w:bottom w:val="single" w:sz="8" w:space="0" w:color="FFFFFF"/>
              <w:right w:val="single" w:sz="8" w:space="0" w:color="FFFFFF"/>
            </w:tcBorders>
            <w:shd w:val="clear" w:color="000000" w:fill="D9D9D9"/>
            <w:noWrap/>
            <w:vAlign w:val="center"/>
            <w:hideMark/>
          </w:tcPr>
          <w:p w14:paraId="27B4947E" w14:textId="77777777" w:rsidR="000A159F" w:rsidRPr="00B01CC1" w:rsidRDefault="000A159F" w:rsidP="000A159F">
            <w:pPr>
              <w:spacing w:line="240" w:lineRule="auto"/>
              <w:jc w:val="left"/>
              <w:rPr>
                <w:rFonts w:cs="Calibri"/>
                <w:color w:val="000000"/>
                <w:szCs w:val="20"/>
              </w:rPr>
            </w:pPr>
            <w:r w:rsidRPr="00B01CC1">
              <w:rPr>
                <w:rFonts w:cs="Calibri"/>
                <w:color w:val="000000"/>
                <w:szCs w:val="20"/>
              </w:rPr>
              <w:t>Criação e Manutenção de Site na Internet</w:t>
            </w:r>
          </w:p>
        </w:tc>
        <w:tc>
          <w:tcPr>
            <w:tcW w:w="356" w:type="pct"/>
            <w:tcBorders>
              <w:top w:val="nil"/>
              <w:left w:val="nil"/>
              <w:bottom w:val="single" w:sz="8" w:space="0" w:color="FFFFFF"/>
              <w:right w:val="single" w:sz="8" w:space="0" w:color="FFFFFF"/>
            </w:tcBorders>
            <w:shd w:val="clear" w:color="000000" w:fill="D9D9D9"/>
            <w:vAlign w:val="center"/>
            <w:hideMark/>
          </w:tcPr>
          <w:p w14:paraId="55B1720D"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30 anos</w:t>
            </w:r>
          </w:p>
        </w:tc>
        <w:tc>
          <w:tcPr>
            <w:tcW w:w="709" w:type="pct"/>
            <w:tcBorders>
              <w:top w:val="nil"/>
              <w:left w:val="nil"/>
              <w:bottom w:val="single" w:sz="8" w:space="0" w:color="FFFFFF"/>
              <w:right w:val="single" w:sz="8" w:space="0" w:color="FFFFFF"/>
            </w:tcBorders>
            <w:shd w:val="clear" w:color="000000" w:fill="D9D9D9"/>
            <w:vAlign w:val="center"/>
            <w:hideMark/>
          </w:tcPr>
          <w:p w14:paraId="1371331E"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1</w:t>
            </w:r>
          </w:p>
        </w:tc>
        <w:tc>
          <w:tcPr>
            <w:tcW w:w="784" w:type="pct"/>
            <w:tcBorders>
              <w:top w:val="nil"/>
              <w:left w:val="nil"/>
              <w:bottom w:val="single" w:sz="8" w:space="0" w:color="FFFFFF"/>
              <w:right w:val="single" w:sz="8" w:space="0" w:color="FFFFFF"/>
            </w:tcBorders>
            <w:shd w:val="clear" w:color="000000" w:fill="D9D9D9"/>
            <w:vAlign w:val="center"/>
            <w:hideMark/>
          </w:tcPr>
          <w:p w14:paraId="78C2C9EE"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1 para a Concessão</w:t>
            </w:r>
          </w:p>
        </w:tc>
        <w:tc>
          <w:tcPr>
            <w:tcW w:w="1204" w:type="pct"/>
            <w:tcBorders>
              <w:top w:val="nil"/>
              <w:left w:val="nil"/>
              <w:bottom w:val="single" w:sz="8" w:space="0" w:color="FFFFFF"/>
              <w:right w:val="single" w:sz="8" w:space="0" w:color="FFFFFF"/>
            </w:tcBorders>
            <w:shd w:val="clear" w:color="000000" w:fill="D9D9D9"/>
            <w:vAlign w:val="center"/>
            <w:hideMark/>
          </w:tcPr>
          <w:p w14:paraId="63C9ACF7"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06 meses</w:t>
            </w:r>
          </w:p>
        </w:tc>
      </w:tr>
      <w:tr w:rsidR="000A159F" w:rsidRPr="00B01CC1" w14:paraId="45DDCB7A" w14:textId="77777777" w:rsidTr="000409B9">
        <w:trPr>
          <w:trHeight w:val="376"/>
          <w:jc w:val="center"/>
        </w:trPr>
        <w:tc>
          <w:tcPr>
            <w:tcW w:w="1946" w:type="pct"/>
            <w:tcBorders>
              <w:top w:val="nil"/>
              <w:left w:val="single" w:sz="8" w:space="0" w:color="FFFFFF"/>
              <w:bottom w:val="single" w:sz="8" w:space="0" w:color="FFFFFF"/>
              <w:right w:val="single" w:sz="8" w:space="0" w:color="FFFFFF"/>
            </w:tcBorders>
            <w:shd w:val="clear" w:color="000000" w:fill="D9D9D9"/>
            <w:noWrap/>
            <w:vAlign w:val="center"/>
            <w:hideMark/>
          </w:tcPr>
          <w:p w14:paraId="75D1F727" w14:textId="77777777" w:rsidR="000A159F" w:rsidRPr="00B01CC1" w:rsidRDefault="000A159F" w:rsidP="000A159F">
            <w:pPr>
              <w:spacing w:line="240" w:lineRule="auto"/>
              <w:jc w:val="left"/>
              <w:rPr>
                <w:rFonts w:cs="Calibri"/>
                <w:color w:val="000000"/>
                <w:szCs w:val="20"/>
              </w:rPr>
            </w:pPr>
            <w:r w:rsidRPr="00B01CC1">
              <w:rPr>
                <w:rFonts w:cs="Calibri"/>
                <w:color w:val="000000"/>
                <w:szCs w:val="20"/>
              </w:rPr>
              <w:t>Painel de Mensagem Variável Tipo Fixo</w:t>
            </w:r>
          </w:p>
        </w:tc>
        <w:tc>
          <w:tcPr>
            <w:tcW w:w="356" w:type="pct"/>
            <w:tcBorders>
              <w:top w:val="nil"/>
              <w:left w:val="nil"/>
              <w:bottom w:val="single" w:sz="8" w:space="0" w:color="FFFFFF"/>
              <w:right w:val="single" w:sz="8" w:space="0" w:color="FFFFFF"/>
            </w:tcBorders>
            <w:shd w:val="clear" w:color="000000" w:fill="D9D9D9"/>
            <w:vAlign w:val="center"/>
            <w:hideMark/>
          </w:tcPr>
          <w:p w14:paraId="13039C84"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10 anos</w:t>
            </w:r>
          </w:p>
        </w:tc>
        <w:tc>
          <w:tcPr>
            <w:tcW w:w="709" w:type="pct"/>
            <w:tcBorders>
              <w:top w:val="nil"/>
              <w:left w:val="nil"/>
              <w:bottom w:val="single" w:sz="8" w:space="0" w:color="FFFFFF"/>
              <w:right w:val="single" w:sz="8" w:space="0" w:color="FFFFFF"/>
            </w:tcBorders>
            <w:shd w:val="clear" w:color="000000" w:fill="D9D9D9"/>
            <w:vAlign w:val="center"/>
            <w:hideMark/>
          </w:tcPr>
          <w:p w14:paraId="0C98257C"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9</w:t>
            </w:r>
          </w:p>
        </w:tc>
        <w:tc>
          <w:tcPr>
            <w:tcW w:w="784" w:type="pct"/>
            <w:tcBorders>
              <w:top w:val="nil"/>
              <w:left w:val="nil"/>
              <w:bottom w:val="single" w:sz="8" w:space="0" w:color="FFFFFF"/>
              <w:right w:val="single" w:sz="8" w:space="0" w:color="FFFFFF"/>
            </w:tcBorders>
            <w:shd w:val="clear" w:color="000000" w:fill="D9D9D9"/>
            <w:vAlign w:val="center"/>
            <w:hideMark/>
          </w:tcPr>
          <w:p w14:paraId="43E2BBFF"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Quantidade Existente</w:t>
            </w:r>
          </w:p>
        </w:tc>
        <w:tc>
          <w:tcPr>
            <w:tcW w:w="1204" w:type="pct"/>
            <w:tcBorders>
              <w:top w:val="nil"/>
              <w:left w:val="nil"/>
              <w:bottom w:val="single" w:sz="8" w:space="0" w:color="FFFFFF"/>
              <w:right w:val="single" w:sz="8" w:space="0" w:color="FFFFFF"/>
            </w:tcBorders>
            <w:shd w:val="clear" w:color="000000" w:fill="D9D9D9"/>
            <w:vAlign w:val="center"/>
            <w:hideMark/>
          </w:tcPr>
          <w:p w14:paraId="6C52F715"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06 meses</w:t>
            </w:r>
          </w:p>
        </w:tc>
      </w:tr>
      <w:tr w:rsidR="000A159F" w:rsidRPr="00B01CC1" w14:paraId="5A86A6D6" w14:textId="77777777" w:rsidTr="000409B9">
        <w:trPr>
          <w:trHeight w:val="255"/>
          <w:jc w:val="center"/>
        </w:trPr>
        <w:tc>
          <w:tcPr>
            <w:tcW w:w="1946" w:type="pct"/>
            <w:tcBorders>
              <w:top w:val="nil"/>
              <w:left w:val="single" w:sz="8" w:space="0" w:color="FFFFFF"/>
              <w:bottom w:val="single" w:sz="8" w:space="0" w:color="FFFFFF"/>
              <w:right w:val="single" w:sz="8" w:space="0" w:color="FFFFFF"/>
            </w:tcBorders>
            <w:shd w:val="clear" w:color="000000" w:fill="D9D9D9"/>
            <w:noWrap/>
            <w:vAlign w:val="center"/>
            <w:hideMark/>
          </w:tcPr>
          <w:p w14:paraId="68D3E20E" w14:textId="77777777" w:rsidR="000A159F" w:rsidRPr="00B01CC1" w:rsidRDefault="000A159F" w:rsidP="000A159F">
            <w:pPr>
              <w:spacing w:line="240" w:lineRule="auto"/>
              <w:jc w:val="left"/>
              <w:rPr>
                <w:rFonts w:cs="Calibri"/>
                <w:color w:val="000000"/>
                <w:szCs w:val="20"/>
              </w:rPr>
            </w:pPr>
            <w:r w:rsidRPr="00B01CC1">
              <w:rPr>
                <w:rFonts w:cs="Calibri"/>
                <w:color w:val="000000"/>
                <w:szCs w:val="20"/>
              </w:rPr>
              <w:t>Painel de Mensagem Variável Tipo Móvel</w:t>
            </w:r>
          </w:p>
        </w:tc>
        <w:tc>
          <w:tcPr>
            <w:tcW w:w="356" w:type="pct"/>
            <w:tcBorders>
              <w:top w:val="nil"/>
              <w:left w:val="nil"/>
              <w:bottom w:val="single" w:sz="8" w:space="0" w:color="FFFFFF"/>
              <w:right w:val="single" w:sz="8" w:space="0" w:color="FFFFFF"/>
            </w:tcBorders>
            <w:shd w:val="clear" w:color="000000" w:fill="D9D9D9"/>
            <w:vAlign w:val="center"/>
            <w:hideMark/>
          </w:tcPr>
          <w:p w14:paraId="23943204"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10 anos</w:t>
            </w:r>
          </w:p>
        </w:tc>
        <w:tc>
          <w:tcPr>
            <w:tcW w:w="709" w:type="pct"/>
            <w:tcBorders>
              <w:top w:val="nil"/>
              <w:left w:val="nil"/>
              <w:bottom w:val="single" w:sz="8" w:space="0" w:color="FFFFFF"/>
              <w:right w:val="single" w:sz="8" w:space="0" w:color="FFFFFF"/>
            </w:tcBorders>
            <w:shd w:val="clear" w:color="000000" w:fill="D9D9D9"/>
            <w:vAlign w:val="center"/>
            <w:hideMark/>
          </w:tcPr>
          <w:p w14:paraId="074F91C2"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11</w:t>
            </w:r>
          </w:p>
        </w:tc>
        <w:tc>
          <w:tcPr>
            <w:tcW w:w="784" w:type="pct"/>
            <w:tcBorders>
              <w:top w:val="nil"/>
              <w:left w:val="nil"/>
              <w:bottom w:val="single" w:sz="8" w:space="0" w:color="FFFFFF"/>
              <w:right w:val="single" w:sz="8" w:space="0" w:color="FFFFFF"/>
            </w:tcBorders>
            <w:shd w:val="clear" w:color="000000" w:fill="D9D9D9"/>
            <w:vAlign w:val="center"/>
            <w:hideMark/>
          </w:tcPr>
          <w:p w14:paraId="12976BD6"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1 por BSO</w:t>
            </w:r>
          </w:p>
        </w:tc>
        <w:tc>
          <w:tcPr>
            <w:tcW w:w="1204" w:type="pct"/>
            <w:tcBorders>
              <w:top w:val="nil"/>
              <w:left w:val="nil"/>
              <w:bottom w:val="single" w:sz="8" w:space="0" w:color="FFFFFF"/>
              <w:right w:val="single" w:sz="8" w:space="0" w:color="FFFFFF"/>
            </w:tcBorders>
            <w:shd w:val="clear" w:color="000000" w:fill="D9D9D9"/>
            <w:vAlign w:val="center"/>
            <w:hideMark/>
          </w:tcPr>
          <w:p w14:paraId="5610B899" w14:textId="77777777" w:rsidR="000A159F" w:rsidRPr="00B01CC1" w:rsidRDefault="000A159F" w:rsidP="000A159F">
            <w:pPr>
              <w:spacing w:line="240" w:lineRule="auto"/>
              <w:jc w:val="center"/>
              <w:rPr>
                <w:rFonts w:cs="Calibri"/>
                <w:color w:val="000000"/>
                <w:szCs w:val="20"/>
              </w:rPr>
            </w:pPr>
            <w:r w:rsidRPr="00B01CC1">
              <w:rPr>
                <w:rFonts w:cs="Calibri"/>
                <w:color w:val="000000"/>
                <w:szCs w:val="20"/>
              </w:rPr>
              <w:t>06 meses</w:t>
            </w:r>
          </w:p>
        </w:tc>
      </w:tr>
    </w:tbl>
    <w:p w14:paraId="6ECF1076" w14:textId="77777777" w:rsidR="00FD345C" w:rsidRPr="00BE344C" w:rsidRDefault="00FD345C" w:rsidP="008D6D3A">
      <w:pPr>
        <w:pStyle w:val="Legenda"/>
        <w:rPr>
          <w:rFonts w:eastAsia="Calibri"/>
          <w:sz w:val="24"/>
          <w:szCs w:val="24"/>
        </w:rPr>
      </w:pPr>
      <w:bookmarkStart w:id="245" w:name="_Toc57395958"/>
    </w:p>
    <w:p w14:paraId="18B76A78" w14:textId="77777777" w:rsidR="00FD345C" w:rsidRPr="00BE344C" w:rsidRDefault="00FD345C" w:rsidP="008D6D3A">
      <w:pPr>
        <w:pStyle w:val="Legenda"/>
        <w:rPr>
          <w:rFonts w:eastAsia="Calibri"/>
          <w:sz w:val="24"/>
          <w:szCs w:val="24"/>
        </w:rPr>
      </w:pPr>
    </w:p>
    <w:p w14:paraId="6C14B99A" w14:textId="16A263F1" w:rsidR="00686576" w:rsidRPr="00BE344C" w:rsidRDefault="00B01CC1" w:rsidP="008D6D3A">
      <w:pPr>
        <w:pStyle w:val="Legenda"/>
        <w:rPr>
          <w:rFonts w:eastAsia="Calibri"/>
          <w:bCs/>
          <w:sz w:val="24"/>
          <w:szCs w:val="24"/>
        </w:rPr>
      </w:pPr>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23</w:t>
      </w:r>
      <w:r w:rsidRPr="004819A3">
        <w:rPr>
          <w:noProof/>
          <w:sz w:val="24"/>
          <w:szCs w:val="24"/>
        </w:rPr>
        <w:fldChar w:fldCharType="end"/>
      </w:r>
      <w:r w:rsidRPr="004819A3">
        <w:rPr>
          <w:sz w:val="24"/>
          <w:szCs w:val="24"/>
        </w:rPr>
        <w:t xml:space="preserve"> - </w:t>
      </w:r>
      <w:r w:rsidR="00E33D59" w:rsidRPr="00BE344C">
        <w:rPr>
          <w:rFonts w:eastAsia="Calibri"/>
          <w:sz w:val="24"/>
          <w:szCs w:val="24"/>
        </w:rPr>
        <w:t xml:space="preserve">Quantitativos </w:t>
      </w:r>
      <w:r w:rsidR="00686576" w:rsidRPr="00BE344C">
        <w:rPr>
          <w:rFonts w:eastAsia="Calibri"/>
          <w:sz w:val="24"/>
          <w:szCs w:val="24"/>
        </w:rPr>
        <w:t xml:space="preserve">- </w:t>
      </w:r>
      <w:r w:rsidR="00E33D59" w:rsidRPr="00BE344C">
        <w:rPr>
          <w:rFonts w:eastAsia="Calibri"/>
          <w:sz w:val="24"/>
          <w:szCs w:val="24"/>
        </w:rPr>
        <w:t>Sistema de Pedágio</w:t>
      </w:r>
      <w:bookmarkEnd w:id="245"/>
    </w:p>
    <w:tbl>
      <w:tblPr>
        <w:tblW w:w="8900" w:type="dxa"/>
        <w:jc w:val="center"/>
        <w:tblCellMar>
          <w:left w:w="70" w:type="dxa"/>
          <w:right w:w="70" w:type="dxa"/>
        </w:tblCellMar>
        <w:tblLook w:val="04A0" w:firstRow="1" w:lastRow="0" w:firstColumn="1" w:lastColumn="0" w:noHBand="0" w:noVBand="1"/>
      </w:tblPr>
      <w:tblGrid>
        <w:gridCol w:w="960"/>
        <w:gridCol w:w="960"/>
        <w:gridCol w:w="960"/>
        <w:gridCol w:w="1296"/>
        <w:gridCol w:w="624"/>
        <w:gridCol w:w="1600"/>
        <w:gridCol w:w="1286"/>
        <w:gridCol w:w="1326"/>
      </w:tblGrid>
      <w:tr w:rsidR="00FD345C" w:rsidRPr="00B01CC1" w14:paraId="1B0A81B8" w14:textId="77777777" w:rsidTr="00FD345C">
        <w:trPr>
          <w:trHeight w:val="465"/>
          <w:jc w:val="center"/>
        </w:trPr>
        <w:tc>
          <w:tcPr>
            <w:tcW w:w="960" w:type="dxa"/>
            <w:vMerge w:val="restar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562F034F"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Praça</w:t>
            </w:r>
          </w:p>
        </w:tc>
        <w:tc>
          <w:tcPr>
            <w:tcW w:w="960" w:type="dxa"/>
            <w:vMerge w:val="restart"/>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649ECDFB"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Rodovia</w:t>
            </w:r>
          </w:p>
        </w:tc>
        <w:tc>
          <w:tcPr>
            <w:tcW w:w="960" w:type="dxa"/>
            <w:tcBorders>
              <w:top w:val="single" w:sz="8" w:space="0" w:color="FFFFFF"/>
              <w:left w:val="nil"/>
              <w:bottom w:val="single" w:sz="8" w:space="0" w:color="FFFFFF"/>
              <w:right w:val="single" w:sz="8" w:space="0" w:color="FFFFFF"/>
            </w:tcBorders>
            <w:shd w:val="clear" w:color="000000" w:fill="0673A5"/>
            <w:noWrap/>
            <w:vAlign w:val="center"/>
            <w:hideMark/>
          </w:tcPr>
          <w:p w14:paraId="3B50FFAF"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Posição</w:t>
            </w:r>
          </w:p>
        </w:tc>
        <w:tc>
          <w:tcPr>
            <w:tcW w:w="1920" w:type="dxa"/>
            <w:gridSpan w:val="2"/>
            <w:tcBorders>
              <w:top w:val="single" w:sz="8" w:space="0" w:color="FFFFFF"/>
              <w:left w:val="nil"/>
              <w:bottom w:val="single" w:sz="8" w:space="0" w:color="FFFFFF"/>
              <w:right w:val="nil"/>
            </w:tcBorders>
            <w:shd w:val="clear" w:color="000000" w:fill="0673A5"/>
            <w:noWrap/>
            <w:vAlign w:val="center"/>
            <w:hideMark/>
          </w:tcPr>
          <w:p w14:paraId="2D6DACD3"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Cabines</w:t>
            </w:r>
          </w:p>
        </w:tc>
        <w:tc>
          <w:tcPr>
            <w:tcW w:w="1600" w:type="dxa"/>
            <w:vMerge w:val="restart"/>
            <w:tcBorders>
              <w:top w:val="single" w:sz="8" w:space="0" w:color="F8F8F8"/>
              <w:left w:val="single" w:sz="8" w:space="0" w:color="F8F8F8"/>
              <w:bottom w:val="single" w:sz="8" w:space="0" w:color="F8F8F8"/>
              <w:right w:val="single" w:sz="8" w:space="0" w:color="F8F8F8"/>
            </w:tcBorders>
            <w:shd w:val="clear" w:color="000000" w:fill="0673A5"/>
            <w:noWrap/>
            <w:vAlign w:val="center"/>
            <w:hideMark/>
          </w:tcPr>
          <w:p w14:paraId="638BE2BB"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Nome</w:t>
            </w:r>
          </w:p>
        </w:tc>
        <w:tc>
          <w:tcPr>
            <w:tcW w:w="2500" w:type="dxa"/>
            <w:gridSpan w:val="2"/>
            <w:tcBorders>
              <w:top w:val="single" w:sz="8" w:space="0" w:color="F8F8F8"/>
              <w:left w:val="nil"/>
              <w:bottom w:val="single" w:sz="8" w:space="0" w:color="F8F8F8"/>
              <w:right w:val="single" w:sz="8" w:space="0" w:color="F8F8F8"/>
            </w:tcBorders>
            <w:shd w:val="clear" w:color="000000" w:fill="0673A5"/>
            <w:vAlign w:val="center"/>
            <w:hideMark/>
          </w:tcPr>
          <w:p w14:paraId="08861619"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Coordenadas</w:t>
            </w:r>
          </w:p>
        </w:tc>
      </w:tr>
      <w:tr w:rsidR="00FD345C" w:rsidRPr="00B01CC1" w14:paraId="463216A1" w14:textId="77777777" w:rsidTr="00FD345C">
        <w:trPr>
          <w:trHeight w:val="690"/>
          <w:jc w:val="center"/>
        </w:trPr>
        <w:tc>
          <w:tcPr>
            <w:tcW w:w="960" w:type="dxa"/>
            <w:vMerge/>
            <w:tcBorders>
              <w:top w:val="single" w:sz="8" w:space="0" w:color="FFFFFF"/>
              <w:left w:val="single" w:sz="8" w:space="0" w:color="FFFFFF"/>
              <w:bottom w:val="single" w:sz="8" w:space="0" w:color="FFFFFF"/>
              <w:right w:val="single" w:sz="8" w:space="0" w:color="FFFFFF"/>
            </w:tcBorders>
            <w:vAlign w:val="center"/>
            <w:hideMark/>
          </w:tcPr>
          <w:p w14:paraId="7D1F3201" w14:textId="77777777" w:rsidR="00FD345C" w:rsidRPr="00B01CC1" w:rsidRDefault="00FD345C" w:rsidP="00FD345C">
            <w:pPr>
              <w:spacing w:line="240" w:lineRule="auto"/>
              <w:jc w:val="left"/>
              <w:rPr>
                <w:rFonts w:cs="Calibri"/>
                <w:b/>
                <w:bCs/>
                <w:color w:val="FFFFFF"/>
                <w:szCs w:val="20"/>
              </w:rPr>
            </w:pPr>
          </w:p>
        </w:tc>
        <w:tc>
          <w:tcPr>
            <w:tcW w:w="960" w:type="dxa"/>
            <w:vMerge/>
            <w:tcBorders>
              <w:top w:val="single" w:sz="8" w:space="0" w:color="FFFFFF"/>
              <w:left w:val="single" w:sz="8" w:space="0" w:color="FFFFFF"/>
              <w:bottom w:val="single" w:sz="8" w:space="0" w:color="FFFFFF"/>
              <w:right w:val="single" w:sz="8" w:space="0" w:color="FFFFFF"/>
            </w:tcBorders>
            <w:vAlign w:val="center"/>
            <w:hideMark/>
          </w:tcPr>
          <w:p w14:paraId="30CE391D" w14:textId="77777777" w:rsidR="00FD345C" w:rsidRPr="00B01CC1" w:rsidRDefault="00FD345C" w:rsidP="00FD345C">
            <w:pPr>
              <w:spacing w:line="240" w:lineRule="auto"/>
              <w:jc w:val="left"/>
              <w:rPr>
                <w:rFonts w:cs="Calibri"/>
                <w:b/>
                <w:bCs/>
                <w:color w:val="FFFFFF"/>
                <w:szCs w:val="20"/>
              </w:rPr>
            </w:pPr>
          </w:p>
        </w:tc>
        <w:tc>
          <w:tcPr>
            <w:tcW w:w="960" w:type="dxa"/>
            <w:tcBorders>
              <w:top w:val="nil"/>
              <w:left w:val="nil"/>
              <w:bottom w:val="single" w:sz="8" w:space="0" w:color="FFFFFF"/>
              <w:right w:val="single" w:sz="8" w:space="0" w:color="FFFFFF"/>
            </w:tcBorders>
            <w:shd w:val="clear" w:color="000000" w:fill="0673A5"/>
            <w:noWrap/>
            <w:vAlign w:val="center"/>
            <w:hideMark/>
          </w:tcPr>
          <w:p w14:paraId="7271E4F9"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 xml:space="preserve">km </w:t>
            </w:r>
          </w:p>
        </w:tc>
        <w:tc>
          <w:tcPr>
            <w:tcW w:w="1296" w:type="dxa"/>
            <w:tcBorders>
              <w:top w:val="nil"/>
              <w:left w:val="nil"/>
              <w:bottom w:val="single" w:sz="8" w:space="0" w:color="FFFFFF"/>
              <w:right w:val="single" w:sz="8" w:space="0" w:color="FFFFFF"/>
            </w:tcBorders>
            <w:shd w:val="clear" w:color="000000" w:fill="0673A5"/>
            <w:noWrap/>
            <w:vAlign w:val="center"/>
            <w:hideMark/>
          </w:tcPr>
          <w:p w14:paraId="166A23B0"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Manual</w:t>
            </w:r>
          </w:p>
        </w:tc>
        <w:tc>
          <w:tcPr>
            <w:tcW w:w="624" w:type="dxa"/>
            <w:tcBorders>
              <w:top w:val="nil"/>
              <w:left w:val="nil"/>
              <w:bottom w:val="single" w:sz="8" w:space="0" w:color="FFFFFF"/>
              <w:right w:val="nil"/>
            </w:tcBorders>
            <w:shd w:val="clear" w:color="000000" w:fill="0673A5"/>
            <w:noWrap/>
            <w:vAlign w:val="center"/>
            <w:hideMark/>
          </w:tcPr>
          <w:p w14:paraId="00E7DAE7"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AVI</w:t>
            </w:r>
          </w:p>
        </w:tc>
        <w:tc>
          <w:tcPr>
            <w:tcW w:w="1600" w:type="dxa"/>
            <w:vMerge/>
            <w:tcBorders>
              <w:top w:val="single" w:sz="8" w:space="0" w:color="F8F8F8"/>
              <w:left w:val="single" w:sz="8" w:space="0" w:color="F8F8F8"/>
              <w:bottom w:val="single" w:sz="8" w:space="0" w:color="F8F8F8"/>
              <w:right w:val="single" w:sz="8" w:space="0" w:color="F8F8F8"/>
            </w:tcBorders>
            <w:vAlign w:val="center"/>
            <w:hideMark/>
          </w:tcPr>
          <w:p w14:paraId="59C579BA" w14:textId="77777777" w:rsidR="00FD345C" w:rsidRPr="00B01CC1" w:rsidRDefault="00FD345C" w:rsidP="00FD345C">
            <w:pPr>
              <w:spacing w:line="240" w:lineRule="auto"/>
              <w:jc w:val="left"/>
              <w:rPr>
                <w:rFonts w:cs="Calibri"/>
                <w:b/>
                <w:bCs/>
                <w:color w:val="FFFFFF"/>
                <w:szCs w:val="20"/>
              </w:rPr>
            </w:pPr>
          </w:p>
        </w:tc>
        <w:tc>
          <w:tcPr>
            <w:tcW w:w="1220" w:type="dxa"/>
            <w:tcBorders>
              <w:top w:val="single" w:sz="8" w:space="0" w:color="F8F8F8"/>
              <w:left w:val="nil"/>
              <w:bottom w:val="single" w:sz="8" w:space="0" w:color="F8F8F8"/>
              <w:right w:val="single" w:sz="8" w:space="0" w:color="F8F8F8"/>
            </w:tcBorders>
            <w:shd w:val="clear" w:color="000000" w:fill="0673A5"/>
            <w:vAlign w:val="center"/>
            <w:hideMark/>
          </w:tcPr>
          <w:p w14:paraId="07DBBC0D"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Latitude</w:t>
            </w:r>
          </w:p>
        </w:tc>
        <w:tc>
          <w:tcPr>
            <w:tcW w:w="1280" w:type="dxa"/>
            <w:tcBorders>
              <w:top w:val="single" w:sz="8" w:space="0" w:color="F8F8F8"/>
              <w:left w:val="nil"/>
              <w:bottom w:val="single" w:sz="8" w:space="0" w:color="F8F8F8"/>
              <w:right w:val="single" w:sz="8" w:space="0" w:color="F8F8F8"/>
            </w:tcBorders>
            <w:shd w:val="clear" w:color="000000" w:fill="0673A5"/>
            <w:vAlign w:val="center"/>
            <w:hideMark/>
          </w:tcPr>
          <w:p w14:paraId="13C9F7BF"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Longitude</w:t>
            </w:r>
          </w:p>
        </w:tc>
      </w:tr>
      <w:tr w:rsidR="00FD345C" w:rsidRPr="00B01CC1" w14:paraId="0BE4081E" w14:textId="77777777" w:rsidTr="00FD345C">
        <w:trPr>
          <w:trHeight w:val="315"/>
          <w:jc w:val="center"/>
        </w:trPr>
        <w:tc>
          <w:tcPr>
            <w:tcW w:w="960" w:type="dxa"/>
            <w:tcBorders>
              <w:top w:val="nil"/>
              <w:left w:val="single" w:sz="8" w:space="0" w:color="FFFFFF"/>
              <w:bottom w:val="single" w:sz="8" w:space="0" w:color="FFFFFF"/>
              <w:right w:val="single" w:sz="8" w:space="0" w:color="FFFFFF"/>
            </w:tcBorders>
            <w:shd w:val="clear" w:color="000000" w:fill="D9D9D9"/>
            <w:noWrap/>
            <w:vAlign w:val="center"/>
            <w:hideMark/>
          </w:tcPr>
          <w:p w14:paraId="0A9AF9D4"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P1</w:t>
            </w:r>
          </w:p>
        </w:tc>
        <w:tc>
          <w:tcPr>
            <w:tcW w:w="960" w:type="dxa"/>
            <w:tcBorders>
              <w:top w:val="nil"/>
              <w:left w:val="nil"/>
              <w:bottom w:val="single" w:sz="8" w:space="0" w:color="FFFFFF"/>
              <w:right w:val="single" w:sz="8" w:space="0" w:color="FFFFFF"/>
            </w:tcBorders>
            <w:shd w:val="clear" w:color="000000" w:fill="D9D9D9"/>
            <w:noWrap/>
            <w:vAlign w:val="center"/>
            <w:hideMark/>
          </w:tcPr>
          <w:p w14:paraId="766EFD99"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BR-040</w:t>
            </w:r>
          </w:p>
        </w:tc>
        <w:tc>
          <w:tcPr>
            <w:tcW w:w="960" w:type="dxa"/>
            <w:tcBorders>
              <w:top w:val="nil"/>
              <w:left w:val="nil"/>
              <w:bottom w:val="single" w:sz="8" w:space="0" w:color="FFFFFF"/>
              <w:right w:val="single" w:sz="8" w:space="0" w:color="FFFFFF"/>
            </w:tcBorders>
            <w:shd w:val="clear" w:color="000000" w:fill="D9D9D9"/>
            <w:noWrap/>
            <w:vAlign w:val="center"/>
            <w:hideMark/>
          </w:tcPr>
          <w:p w14:paraId="1B03D0A5"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576,69</w:t>
            </w:r>
          </w:p>
        </w:tc>
        <w:tc>
          <w:tcPr>
            <w:tcW w:w="1296" w:type="dxa"/>
            <w:tcBorders>
              <w:top w:val="nil"/>
              <w:left w:val="nil"/>
              <w:bottom w:val="single" w:sz="8" w:space="0" w:color="FFFFFF"/>
              <w:right w:val="single" w:sz="8" w:space="0" w:color="FFFFFF"/>
            </w:tcBorders>
            <w:shd w:val="clear" w:color="000000" w:fill="D9D9D9"/>
            <w:noWrap/>
            <w:vAlign w:val="center"/>
            <w:hideMark/>
          </w:tcPr>
          <w:p w14:paraId="7C67F95E"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8</w:t>
            </w:r>
          </w:p>
        </w:tc>
        <w:tc>
          <w:tcPr>
            <w:tcW w:w="624" w:type="dxa"/>
            <w:tcBorders>
              <w:top w:val="nil"/>
              <w:left w:val="nil"/>
              <w:bottom w:val="single" w:sz="8" w:space="0" w:color="FFFFFF"/>
              <w:right w:val="single" w:sz="8" w:space="0" w:color="FFFFFF"/>
            </w:tcBorders>
            <w:shd w:val="clear" w:color="000000" w:fill="D9D9D9"/>
            <w:noWrap/>
            <w:vAlign w:val="center"/>
            <w:hideMark/>
          </w:tcPr>
          <w:p w14:paraId="3BD68A87"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w:t>
            </w:r>
          </w:p>
        </w:tc>
        <w:tc>
          <w:tcPr>
            <w:tcW w:w="1600" w:type="dxa"/>
            <w:tcBorders>
              <w:top w:val="nil"/>
              <w:left w:val="nil"/>
              <w:bottom w:val="single" w:sz="8" w:space="0" w:color="FFFFFF"/>
              <w:right w:val="nil"/>
            </w:tcBorders>
            <w:shd w:val="clear" w:color="000000" w:fill="D9D9D9"/>
            <w:noWrap/>
            <w:vAlign w:val="center"/>
            <w:hideMark/>
          </w:tcPr>
          <w:p w14:paraId="308D2ECA"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Itabirito</w:t>
            </w:r>
          </w:p>
        </w:tc>
        <w:tc>
          <w:tcPr>
            <w:tcW w:w="1220" w:type="dxa"/>
            <w:tcBorders>
              <w:top w:val="nil"/>
              <w:left w:val="single" w:sz="8" w:space="0" w:color="FFFFFF"/>
              <w:bottom w:val="single" w:sz="8" w:space="0" w:color="FFFFFF"/>
              <w:right w:val="single" w:sz="8" w:space="0" w:color="FFFFFF"/>
            </w:tcBorders>
            <w:shd w:val="clear" w:color="000000" w:fill="D9D9D9"/>
            <w:vAlign w:val="center"/>
            <w:hideMark/>
          </w:tcPr>
          <w:p w14:paraId="3348DBBE"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20°16'22.32"S</w:t>
            </w:r>
          </w:p>
        </w:tc>
        <w:tc>
          <w:tcPr>
            <w:tcW w:w="1280" w:type="dxa"/>
            <w:tcBorders>
              <w:top w:val="nil"/>
              <w:left w:val="nil"/>
              <w:bottom w:val="single" w:sz="8" w:space="0" w:color="FFFFFF"/>
              <w:right w:val="single" w:sz="8" w:space="0" w:color="FFFFFF"/>
            </w:tcBorders>
            <w:shd w:val="clear" w:color="000000" w:fill="D9D9D9"/>
            <w:vAlign w:val="center"/>
            <w:hideMark/>
          </w:tcPr>
          <w:p w14:paraId="0D22D222"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43°57' 3.99"O</w:t>
            </w:r>
          </w:p>
        </w:tc>
      </w:tr>
      <w:tr w:rsidR="00FD345C" w:rsidRPr="00B01CC1" w14:paraId="4A729223" w14:textId="77777777" w:rsidTr="00FD345C">
        <w:trPr>
          <w:trHeight w:val="330"/>
          <w:jc w:val="center"/>
        </w:trPr>
        <w:tc>
          <w:tcPr>
            <w:tcW w:w="960" w:type="dxa"/>
            <w:tcBorders>
              <w:top w:val="nil"/>
              <w:left w:val="single" w:sz="8" w:space="0" w:color="FFFFFF"/>
              <w:bottom w:val="single" w:sz="8" w:space="0" w:color="FFFFFF"/>
              <w:right w:val="single" w:sz="8" w:space="0" w:color="FFFFFF"/>
            </w:tcBorders>
            <w:shd w:val="clear" w:color="000000" w:fill="D9D9D9"/>
            <w:noWrap/>
            <w:vAlign w:val="center"/>
            <w:hideMark/>
          </w:tcPr>
          <w:p w14:paraId="46182F5B"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P2</w:t>
            </w:r>
          </w:p>
        </w:tc>
        <w:tc>
          <w:tcPr>
            <w:tcW w:w="960" w:type="dxa"/>
            <w:tcBorders>
              <w:top w:val="nil"/>
              <w:left w:val="nil"/>
              <w:bottom w:val="single" w:sz="8" w:space="0" w:color="FFFFFF"/>
              <w:right w:val="single" w:sz="8" w:space="0" w:color="FFFFFF"/>
            </w:tcBorders>
            <w:shd w:val="clear" w:color="000000" w:fill="D9D9D9"/>
            <w:noWrap/>
            <w:vAlign w:val="center"/>
            <w:hideMark/>
          </w:tcPr>
          <w:p w14:paraId="28DD8256"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BR-040</w:t>
            </w:r>
          </w:p>
        </w:tc>
        <w:tc>
          <w:tcPr>
            <w:tcW w:w="960" w:type="dxa"/>
            <w:tcBorders>
              <w:top w:val="nil"/>
              <w:left w:val="nil"/>
              <w:bottom w:val="single" w:sz="8" w:space="0" w:color="FFFFFF"/>
              <w:right w:val="single" w:sz="8" w:space="0" w:color="FFFFFF"/>
            </w:tcBorders>
            <w:shd w:val="clear" w:color="000000" w:fill="D9D9D9"/>
            <w:noWrap/>
            <w:vAlign w:val="center"/>
            <w:hideMark/>
          </w:tcPr>
          <w:p w14:paraId="54DDF3A2"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642,6</w:t>
            </w:r>
          </w:p>
        </w:tc>
        <w:tc>
          <w:tcPr>
            <w:tcW w:w="1296" w:type="dxa"/>
            <w:tcBorders>
              <w:top w:val="nil"/>
              <w:left w:val="nil"/>
              <w:bottom w:val="single" w:sz="8" w:space="0" w:color="FFFFFF"/>
              <w:right w:val="single" w:sz="8" w:space="0" w:color="FFFFFF"/>
            </w:tcBorders>
            <w:shd w:val="clear" w:color="000000" w:fill="D9D9D9"/>
            <w:noWrap/>
            <w:vAlign w:val="center"/>
            <w:hideMark/>
          </w:tcPr>
          <w:p w14:paraId="61D8783F"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5</w:t>
            </w:r>
          </w:p>
        </w:tc>
        <w:tc>
          <w:tcPr>
            <w:tcW w:w="624" w:type="dxa"/>
            <w:tcBorders>
              <w:top w:val="nil"/>
              <w:left w:val="nil"/>
              <w:bottom w:val="single" w:sz="8" w:space="0" w:color="FFFFFF"/>
              <w:right w:val="single" w:sz="8" w:space="0" w:color="FFFFFF"/>
            </w:tcBorders>
            <w:shd w:val="clear" w:color="000000" w:fill="D9D9D9"/>
            <w:noWrap/>
            <w:vAlign w:val="center"/>
            <w:hideMark/>
          </w:tcPr>
          <w:p w14:paraId="488A0664"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2</w:t>
            </w:r>
          </w:p>
        </w:tc>
        <w:tc>
          <w:tcPr>
            <w:tcW w:w="1600" w:type="dxa"/>
            <w:tcBorders>
              <w:top w:val="nil"/>
              <w:left w:val="nil"/>
              <w:bottom w:val="single" w:sz="8" w:space="0" w:color="FFFFFF"/>
              <w:right w:val="nil"/>
            </w:tcBorders>
            <w:shd w:val="clear" w:color="000000" w:fill="D9D9D9"/>
            <w:noWrap/>
            <w:vAlign w:val="center"/>
            <w:hideMark/>
          </w:tcPr>
          <w:p w14:paraId="72240DAE"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Conselheiro Lafaiete</w:t>
            </w:r>
          </w:p>
        </w:tc>
        <w:tc>
          <w:tcPr>
            <w:tcW w:w="1220" w:type="dxa"/>
            <w:tcBorders>
              <w:top w:val="nil"/>
              <w:left w:val="single" w:sz="8" w:space="0" w:color="FFFFFF"/>
              <w:bottom w:val="single" w:sz="8" w:space="0" w:color="FFFFFF"/>
              <w:right w:val="single" w:sz="8" w:space="0" w:color="FFFFFF"/>
            </w:tcBorders>
            <w:shd w:val="clear" w:color="000000" w:fill="D9D9D9"/>
            <w:vAlign w:val="center"/>
            <w:hideMark/>
          </w:tcPr>
          <w:p w14:paraId="6C2DC6DE"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20°46' 1.27"S</w:t>
            </w:r>
          </w:p>
        </w:tc>
        <w:tc>
          <w:tcPr>
            <w:tcW w:w="1280" w:type="dxa"/>
            <w:tcBorders>
              <w:top w:val="nil"/>
              <w:left w:val="nil"/>
              <w:bottom w:val="single" w:sz="8" w:space="0" w:color="FFFFFF"/>
              <w:right w:val="single" w:sz="8" w:space="0" w:color="FFFFFF"/>
            </w:tcBorders>
            <w:shd w:val="clear" w:color="000000" w:fill="D9D9D9"/>
            <w:vAlign w:val="center"/>
            <w:hideMark/>
          </w:tcPr>
          <w:p w14:paraId="333319D3"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43°48'24.13"O</w:t>
            </w:r>
          </w:p>
        </w:tc>
      </w:tr>
      <w:tr w:rsidR="00FD345C" w:rsidRPr="00B01CC1" w14:paraId="7C35C0AC" w14:textId="77777777" w:rsidTr="00FD345C">
        <w:trPr>
          <w:trHeight w:val="315"/>
          <w:jc w:val="center"/>
        </w:trPr>
        <w:tc>
          <w:tcPr>
            <w:tcW w:w="960" w:type="dxa"/>
            <w:tcBorders>
              <w:top w:val="nil"/>
              <w:left w:val="single" w:sz="8" w:space="0" w:color="FFFFFF"/>
              <w:bottom w:val="single" w:sz="8" w:space="0" w:color="FFFFFF"/>
              <w:right w:val="single" w:sz="8" w:space="0" w:color="FFFFFF"/>
            </w:tcBorders>
            <w:shd w:val="clear" w:color="000000" w:fill="D9D9D9"/>
            <w:noWrap/>
            <w:vAlign w:val="center"/>
            <w:hideMark/>
          </w:tcPr>
          <w:p w14:paraId="285D246E"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P3</w:t>
            </w:r>
          </w:p>
        </w:tc>
        <w:tc>
          <w:tcPr>
            <w:tcW w:w="960" w:type="dxa"/>
            <w:tcBorders>
              <w:top w:val="nil"/>
              <w:left w:val="nil"/>
              <w:bottom w:val="single" w:sz="8" w:space="0" w:color="FFFFFF"/>
              <w:right w:val="single" w:sz="8" w:space="0" w:color="FFFFFF"/>
            </w:tcBorders>
            <w:shd w:val="clear" w:color="000000" w:fill="D9D9D9"/>
            <w:noWrap/>
            <w:vAlign w:val="center"/>
            <w:hideMark/>
          </w:tcPr>
          <w:p w14:paraId="184B5007"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BR-040</w:t>
            </w:r>
          </w:p>
        </w:tc>
        <w:tc>
          <w:tcPr>
            <w:tcW w:w="960" w:type="dxa"/>
            <w:tcBorders>
              <w:top w:val="nil"/>
              <w:left w:val="nil"/>
              <w:bottom w:val="single" w:sz="8" w:space="0" w:color="FFFFFF"/>
              <w:right w:val="single" w:sz="8" w:space="0" w:color="FFFFFF"/>
            </w:tcBorders>
            <w:shd w:val="clear" w:color="000000" w:fill="D9D9D9"/>
            <w:noWrap/>
            <w:vAlign w:val="center"/>
            <w:hideMark/>
          </w:tcPr>
          <w:p w14:paraId="1C49DBA3"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714,2</w:t>
            </w:r>
          </w:p>
        </w:tc>
        <w:tc>
          <w:tcPr>
            <w:tcW w:w="1296" w:type="dxa"/>
            <w:tcBorders>
              <w:top w:val="nil"/>
              <w:left w:val="nil"/>
              <w:bottom w:val="single" w:sz="8" w:space="0" w:color="FFFFFF"/>
              <w:right w:val="single" w:sz="8" w:space="0" w:color="FFFFFF"/>
            </w:tcBorders>
            <w:shd w:val="clear" w:color="000000" w:fill="D9D9D9"/>
            <w:noWrap/>
            <w:vAlign w:val="center"/>
            <w:hideMark/>
          </w:tcPr>
          <w:p w14:paraId="587BAD71"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5</w:t>
            </w:r>
          </w:p>
        </w:tc>
        <w:tc>
          <w:tcPr>
            <w:tcW w:w="624" w:type="dxa"/>
            <w:tcBorders>
              <w:top w:val="nil"/>
              <w:left w:val="nil"/>
              <w:bottom w:val="single" w:sz="8" w:space="0" w:color="FFFFFF"/>
              <w:right w:val="single" w:sz="8" w:space="0" w:color="FFFFFF"/>
            </w:tcBorders>
            <w:shd w:val="clear" w:color="000000" w:fill="D9D9D9"/>
            <w:noWrap/>
            <w:vAlign w:val="center"/>
            <w:hideMark/>
          </w:tcPr>
          <w:p w14:paraId="1BB9AEDB"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w:t>
            </w:r>
          </w:p>
        </w:tc>
        <w:tc>
          <w:tcPr>
            <w:tcW w:w="1600" w:type="dxa"/>
            <w:tcBorders>
              <w:top w:val="nil"/>
              <w:left w:val="nil"/>
              <w:bottom w:val="single" w:sz="8" w:space="0" w:color="FFFFFF"/>
              <w:right w:val="nil"/>
            </w:tcBorders>
            <w:shd w:val="clear" w:color="000000" w:fill="D9D9D9"/>
            <w:noWrap/>
            <w:vAlign w:val="center"/>
            <w:hideMark/>
          </w:tcPr>
          <w:p w14:paraId="3D75C321"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Barbacena</w:t>
            </w:r>
          </w:p>
        </w:tc>
        <w:tc>
          <w:tcPr>
            <w:tcW w:w="1220" w:type="dxa"/>
            <w:tcBorders>
              <w:top w:val="nil"/>
              <w:left w:val="single" w:sz="8" w:space="0" w:color="FFFFFF"/>
              <w:bottom w:val="single" w:sz="8" w:space="0" w:color="FFFFFF"/>
              <w:right w:val="single" w:sz="8" w:space="0" w:color="FFFFFF"/>
            </w:tcBorders>
            <w:shd w:val="clear" w:color="000000" w:fill="D9D9D9"/>
            <w:vAlign w:val="center"/>
            <w:hideMark/>
          </w:tcPr>
          <w:p w14:paraId="69CB8BF9"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21°15'45.73"S</w:t>
            </w:r>
          </w:p>
        </w:tc>
        <w:tc>
          <w:tcPr>
            <w:tcW w:w="1280" w:type="dxa"/>
            <w:tcBorders>
              <w:top w:val="nil"/>
              <w:left w:val="nil"/>
              <w:bottom w:val="single" w:sz="8" w:space="0" w:color="FFFFFF"/>
              <w:right w:val="single" w:sz="8" w:space="0" w:color="FFFFFF"/>
            </w:tcBorders>
            <w:shd w:val="clear" w:color="000000" w:fill="D9D9D9"/>
            <w:vAlign w:val="center"/>
            <w:hideMark/>
          </w:tcPr>
          <w:p w14:paraId="40C5B822"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43°39'44.02"O</w:t>
            </w:r>
          </w:p>
        </w:tc>
      </w:tr>
      <w:tr w:rsidR="00FD345C" w:rsidRPr="00B01CC1" w14:paraId="034F6327" w14:textId="77777777" w:rsidTr="00FD345C">
        <w:trPr>
          <w:trHeight w:val="315"/>
          <w:jc w:val="center"/>
        </w:trPr>
        <w:tc>
          <w:tcPr>
            <w:tcW w:w="960" w:type="dxa"/>
            <w:tcBorders>
              <w:top w:val="nil"/>
              <w:left w:val="single" w:sz="8" w:space="0" w:color="FFFFFF"/>
              <w:bottom w:val="single" w:sz="8" w:space="0" w:color="FFFFFF"/>
              <w:right w:val="single" w:sz="8" w:space="0" w:color="FFFFFF"/>
            </w:tcBorders>
            <w:shd w:val="clear" w:color="000000" w:fill="D9D9D9"/>
            <w:noWrap/>
            <w:vAlign w:val="center"/>
            <w:hideMark/>
          </w:tcPr>
          <w:p w14:paraId="352D7BE6"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P4</w:t>
            </w:r>
          </w:p>
        </w:tc>
        <w:tc>
          <w:tcPr>
            <w:tcW w:w="960" w:type="dxa"/>
            <w:tcBorders>
              <w:top w:val="nil"/>
              <w:left w:val="nil"/>
              <w:bottom w:val="single" w:sz="8" w:space="0" w:color="FFFFFF"/>
              <w:right w:val="single" w:sz="8" w:space="0" w:color="FFFFFF"/>
            </w:tcBorders>
            <w:shd w:val="clear" w:color="000000" w:fill="D9D9D9"/>
            <w:noWrap/>
            <w:vAlign w:val="center"/>
            <w:hideMark/>
          </w:tcPr>
          <w:p w14:paraId="2CF6F24F"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BR-040</w:t>
            </w:r>
          </w:p>
        </w:tc>
        <w:tc>
          <w:tcPr>
            <w:tcW w:w="960" w:type="dxa"/>
            <w:tcBorders>
              <w:top w:val="nil"/>
              <w:left w:val="nil"/>
              <w:bottom w:val="single" w:sz="8" w:space="0" w:color="FFFFFF"/>
              <w:right w:val="single" w:sz="8" w:space="0" w:color="FFFFFF"/>
            </w:tcBorders>
            <w:shd w:val="clear" w:color="000000" w:fill="D9D9D9"/>
            <w:noWrap/>
            <w:vAlign w:val="center"/>
            <w:hideMark/>
          </w:tcPr>
          <w:p w14:paraId="18BA8CAE"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816,7</w:t>
            </w:r>
          </w:p>
        </w:tc>
        <w:tc>
          <w:tcPr>
            <w:tcW w:w="1296" w:type="dxa"/>
            <w:tcBorders>
              <w:top w:val="nil"/>
              <w:left w:val="nil"/>
              <w:bottom w:val="single" w:sz="8" w:space="0" w:color="FFFFFF"/>
              <w:right w:val="single" w:sz="8" w:space="0" w:color="FFFFFF"/>
            </w:tcBorders>
            <w:shd w:val="clear" w:color="000000" w:fill="D9D9D9"/>
            <w:noWrap/>
            <w:vAlign w:val="center"/>
            <w:hideMark/>
          </w:tcPr>
          <w:p w14:paraId="47B3A9BB"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5</w:t>
            </w:r>
          </w:p>
        </w:tc>
        <w:tc>
          <w:tcPr>
            <w:tcW w:w="624" w:type="dxa"/>
            <w:tcBorders>
              <w:top w:val="nil"/>
              <w:left w:val="nil"/>
              <w:bottom w:val="single" w:sz="8" w:space="0" w:color="FFFFFF"/>
              <w:right w:val="single" w:sz="8" w:space="0" w:color="FFFFFF"/>
            </w:tcBorders>
            <w:shd w:val="clear" w:color="000000" w:fill="D9D9D9"/>
            <w:noWrap/>
            <w:vAlign w:val="center"/>
            <w:hideMark/>
          </w:tcPr>
          <w:p w14:paraId="52833F74"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w:t>
            </w:r>
          </w:p>
        </w:tc>
        <w:tc>
          <w:tcPr>
            <w:tcW w:w="1600" w:type="dxa"/>
            <w:tcBorders>
              <w:top w:val="nil"/>
              <w:left w:val="nil"/>
              <w:bottom w:val="single" w:sz="8" w:space="0" w:color="FFFFFF"/>
              <w:right w:val="nil"/>
            </w:tcBorders>
            <w:shd w:val="clear" w:color="000000" w:fill="D9D9D9"/>
            <w:noWrap/>
            <w:vAlign w:val="center"/>
            <w:hideMark/>
          </w:tcPr>
          <w:p w14:paraId="10261AC9"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Simão Pereira</w:t>
            </w:r>
          </w:p>
        </w:tc>
        <w:tc>
          <w:tcPr>
            <w:tcW w:w="1220" w:type="dxa"/>
            <w:tcBorders>
              <w:top w:val="nil"/>
              <w:left w:val="single" w:sz="8" w:space="0" w:color="FFFFFF"/>
              <w:bottom w:val="single" w:sz="8" w:space="0" w:color="FFFFFF"/>
              <w:right w:val="single" w:sz="8" w:space="0" w:color="FFFFFF"/>
            </w:tcBorders>
            <w:shd w:val="clear" w:color="000000" w:fill="D9D9D9"/>
            <w:vAlign w:val="center"/>
            <w:hideMark/>
          </w:tcPr>
          <w:p w14:paraId="20DE5C1A"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21°55'41.63"S</w:t>
            </w:r>
          </w:p>
        </w:tc>
        <w:tc>
          <w:tcPr>
            <w:tcW w:w="1280" w:type="dxa"/>
            <w:tcBorders>
              <w:top w:val="nil"/>
              <w:left w:val="nil"/>
              <w:bottom w:val="single" w:sz="8" w:space="0" w:color="FFFFFF"/>
              <w:right w:val="single" w:sz="8" w:space="0" w:color="FFFFFF"/>
            </w:tcBorders>
            <w:shd w:val="clear" w:color="000000" w:fill="D9D9D9"/>
            <w:vAlign w:val="center"/>
            <w:hideMark/>
          </w:tcPr>
          <w:p w14:paraId="0D800513"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43°18'58.74"O</w:t>
            </w:r>
          </w:p>
        </w:tc>
      </w:tr>
      <w:tr w:rsidR="00FD345C" w:rsidRPr="00B01CC1" w14:paraId="733A7510" w14:textId="77777777" w:rsidTr="00FD345C">
        <w:trPr>
          <w:trHeight w:val="315"/>
          <w:jc w:val="center"/>
        </w:trPr>
        <w:tc>
          <w:tcPr>
            <w:tcW w:w="960" w:type="dxa"/>
            <w:tcBorders>
              <w:top w:val="nil"/>
              <w:left w:val="single" w:sz="8" w:space="0" w:color="FFFFFF"/>
              <w:bottom w:val="single" w:sz="8" w:space="0" w:color="FFFFFF"/>
              <w:right w:val="single" w:sz="8" w:space="0" w:color="FFFFFF"/>
            </w:tcBorders>
            <w:shd w:val="clear" w:color="000000" w:fill="D9D9D9"/>
            <w:noWrap/>
            <w:vAlign w:val="center"/>
            <w:hideMark/>
          </w:tcPr>
          <w:p w14:paraId="179B79F4"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P5</w:t>
            </w:r>
          </w:p>
        </w:tc>
        <w:tc>
          <w:tcPr>
            <w:tcW w:w="960" w:type="dxa"/>
            <w:tcBorders>
              <w:top w:val="nil"/>
              <w:left w:val="nil"/>
              <w:bottom w:val="single" w:sz="8" w:space="0" w:color="FFFFFF"/>
              <w:right w:val="single" w:sz="8" w:space="0" w:color="FFFFFF"/>
            </w:tcBorders>
            <w:shd w:val="clear" w:color="000000" w:fill="D9D9D9"/>
            <w:noWrap/>
            <w:vAlign w:val="center"/>
            <w:hideMark/>
          </w:tcPr>
          <w:p w14:paraId="42A2549E"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BR-040</w:t>
            </w:r>
          </w:p>
        </w:tc>
        <w:tc>
          <w:tcPr>
            <w:tcW w:w="960" w:type="dxa"/>
            <w:tcBorders>
              <w:top w:val="nil"/>
              <w:left w:val="nil"/>
              <w:bottom w:val="single" w:sz="8" w:space="0" w:color="FFFFFF"/>
              <w:right w:val="single" w:sz="8" w:space="0" w:color="FFFFFF"/>
            </w:tcBorders>
            <w:shd w:val="clear" w:color="000000" w:fill="D9D9D9"/>
            <w:noWrap/>
            <w:vAlign w:val="center"/>
            <w:hideMark/>
          </w:tcPr>
          <w:p w14:paraId="68950D1C"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45,5</w:t>
            </w:r>
          </w:p>
        </w:tc>
        <w:tc>
          <w:tcPr>
            <w:tcW w:w="1296" w:type="dxa"/>
            <w:tcBorders>
              <w:top w:val="nil"/>
              <w:left w:val="nil"/>
              <w:bottom w:val="single" w:sz="8" w:space="0" w:color="FFFFFF"/>
              <w:right w:val="single" w:sz="8" w:space="0" w:color="FFFFFF"/>
            </w:tcBorders>
            <w:shd w:val="clear" w:color="000000" w:fill="D9D9D9"/>
            <w:noWrap/>
            <w:vAlign w:val="center"/>
            <w:hideMark/>
          </w:tcPr>
          <w:p w14:paraId="3924D199"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5</w:t>
            </w:r>
          </w:p>
        </w:tc>
        <w:tc>
          <w:tcPr>
            <w:tcW w:w="624" w:type="dxa"/>
            <w:tcBorders>
              <w:top w:val="nil"/>
              <w:left w:val="nil"/>
              <w:bottom w:val="single" w:sz="8" w:space="0" w:color="FFFFFF"/>
              <w:right w:val="single" w:sz="8" w:space="0" w:color="FFFFFF"/>
            </w:tcBorders>
            <w:shd w:val="clear" w:color="000000" w:fill="D9D9D9"/>
            <w:noWrap/>
            <w:vAlign w:val="center"/>
            <w:hideMark/>
          </w:tcPr>
          <w:p w14:paraId="5489C009"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w:t>
            </w:r>
          </w:p>
        </w:tc>
        <w:tc>
          <w:tcPr>
            <w:tcW w:w="1600" w:type="dxa"/>
            <w:tcBorders>
              <w:top w:val="nil"/>
              <w:left w:val="nil"/>
              <w:bottom w:val="single" w:sz="8" w:space="0" w:color="FFFFFF"/>
              <w:right w:val="nil"/>
            </w:tcBorders>
            <w:shd w:val="clear" w:color="000000" w:fill="D9D9D9"/>
            <w:noWrap/>
            <w:vAlign w:val="center"/>
            <w:hideMark/>
          </w:tcPr>
          <w:p w14:paraId="4398F0DC"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Areal</w:t>
            </w:r>
          </w:p>
        </w:tc>
        <w:tc>
          <w:tcPr>
            <w:tcW w:w="1220" w:type="dxa"/>
            <w:tcBorders>
              <w:top w:val="nil"/>
              <w:left w:val="single" w:sz="8" w:space="0" w:color="FFFFFF"/>
              <w:bottom w:val="single" w:sz="8" w:space="0" w:color="FFFFFF"/>
              <w:right w:val="single" w:sz="8" w:space="0" w:color="FFFFFF"/>
            </w:tcBorders>
            <w:shd w:val="clear" w:color="000000" w:fill="D9D9D9"/>
            <w:vAlign w:val="center"/>
            <w:hideMark/>
          </w:tcPr>
          <w:p w14:paraId="5D5D0EB9"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22°17' 1.60"S</w:t>
            </w:r>
          </w:p>
        </w:tc>
        <w:tc>
          <w:tcPr>
            <w:tcW w:w="1280" w:type="dxa"/>
            <w:tcBorders>
              <w:top w:val="nil"/>
              <w:left w:val="nil"/>
              <w:bottom w:val="single" w:sz="8" w:space="0" w:color="FFFFFF"/>
              <w:right w:val="single" w:sz="8" w:space="0" w:color="FFFFFF"/>
            </w:tcBorders>
            <w:shd w:val="clear" w:color="000000" w:fill="D9D9D9"/>
            <w:vAlign w:val="center"/>
            <w:hideMark/>
          </w:tcPr>
          <w:p w14:paraId="560AB123"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43° 7'13.26"O</w:t>
            </w:r>
          </w:p>
        </w:tc>
      </w:tr>
      <w:tr w:rsidR="00FD345C" w:rsidRPr="00B01CC1" w14:paraId="0D523E59" w14:textId="77777777" w:rsidTr="00FD345C">
        <w:trPr>
          <w:trHeight w:val="315"/>
          <w:jc w:val="center"/>
        </w:trPr>
        <w:tc>
          <w:tcPr>
            <w:tcW w:w="960" w:type="dxa"/>
            <w:tcBorders>
              <w:top w:val="nil"/>
              <w:left w:val="single" w:sz="8" w:space="0" w:color="FFFFFF"/>
              <w:bottom w:val="single" w:sz="8" w:space="0" w:color="FFFFFF"/>
              <w:right w:val="single" w:sz="8" w:space="0" w:color="FFFFFF"/>
            </w:tcBorders>
            <w:shd w:val="clear" w:color="000000" w:fill="D9D9D9"/>
            <w:noWrap/>
            <w:vAlign w:val="center"/>
            <w:hideMark/>
          </w:tcPr>
          <w:p w14:paraId="24A9CF7D"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P6</w:t>
            </w:r>
          </w:p>
        </w:tc>
        <w:tc>
          <w:tcPr>
            <w:tcW w:w="960" w:type="dxa"/>
            <w:tcBorders>
              <w:top w:val="nil"/>
              <w:left w:val="nil"/>
              <w:bottom w:val="single" w:sz="8" w:space="0" w:color="FFFFFF"/>
              <w:right w:val="single" w:sz="8" w:space="0" w:color="FFFFFF"/>
            </w:tcBorders>
            <w:shd w:val="clear" w:color="000000" w:fill="D9D9D9"/>
            <w:noWrap/>
            <w:vAlign w:val="center"/>
            <w:hideMark/>
          </w:tcPr>
          <w:p w14:paraId="2189BECF"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BR-040</w:t>
            </w:r>
          </w:p>
        </w:tc>
        <w:tc>
          <w:tcPr>
            <w:tcW w:w="960" w:type="dxa"/>
            <w:tcBorders>
              <w:top w:val="nil"/>
              <w:left w:val="nil"/>
              <w:bottom w:val="single" w:sz="8" w:space="0" w:color="FFFFFF"/>
              <w:right w:val="single" w:sz="8" w:space="0" w:color="FFFFFF"/>
            </w:tcBorders>
            <w:shd w:val="clear" w:color="000000" w:fill="D9D9D9"/>
            <w:noWrap/>
            <w:vAlign w:val="center"/>
            <w:hideMark/>
          </w:tcPr>
          <w:p w14:paraId="3C69E138"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102</w:t>
            </w:r>
          </w:p>
        </w:tc>
        <w:tc>
          <w:tcPr>
            <w:tcW w:w="1296" w:type="dxa"/>
            <w:tcBorders>
              <w:top w:val="nil"/>
              <w:left w:val="nil"/>
              <w:bottom w:val="single" w:sz="8" w:space="0" w:color="FFFFFF"/>
              <w:right w:val="single" w:sz="8" w:space="0" w:color="FFFFFF"/>
            </w:tcBorders>
            <w:shd w:val="clear" w:color="000000" w:fill="D9D9D9"/>
            <w:noWrap/>
            <w:vAlign w:val="center"/>
            <w:hideMark/>
          </w:tcPr>
          <w:p w14:paraId="44F1E8E6"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9</w:t>
            </w:r>
          </w:p>
        </w:tc>
        <w:tc>
          <w:tcPr>
            <w:tcW w:w="624" w:type="dxa"/>
            <w:tcBorders>
              <w:top w:val="nil"/>
              <w:left w:val="nil"/>
              <w:bottom w:val="single" w:sz="8" w:space="0" w:color="FFFFFF"/>
              <w:right w:val="single" w:sz="8" w:space="0" w:color="FFFFFF"/>
            </w:tcBorders>
            <w:shd w:val="clear" w:color="000000" w:fill="D9D9D9"/>
            <w:noWrap/>
            <w:vAlign w:val="center"/>
            <w:hideMark/>
          </w:tcPr>
          <w:p w14:paraId="0F80AB4E"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w:t>
            </w:r>
          </w:p>
        </w:tc>
        <w:tc>
          <w:tcPr>
            <w:tcW w:w="1600" w:type="dxa"/>
            <w:tcBorders>
              <w:top w:val="nil"/>
              <w:left w:val="nil"/>
              <w:bottom w:val="single" w:sz="8" w:space="0" w:color="FFFFFF"/>
              <w:right w:val="nil"/>
            </w:tcBorders>
            <w:shd w:val="clear" w:color="000000" w:fill="D9D9D9"/>
            <w:noWrap/>
            <w:vAlign w:val="center"/>
            <w:hideMark/>
          </w:tcPr>
          <w:p w14:paraId="56388A74"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Xerém</w:t>
            </w:r>
          </w:p>
        </w:tc>
        <w:tc>
          <w:tcPr>
            <w:tcW w:w="1220" w:type="dxa"/>
            <w:tcBorders>
              <w:top w:val="nil"/>
              <w:left w:val="single" w:sz="8" w:space="0" w:color="FFFFFF"/>
              <w:bottom w:val="single" w:sz="8" w:space="0" w:color="FFFFFF"/>
              <w:right w:val="single" w:sz="8" w:space="0" w:color="FFFFFF"/>
            </w:tcBorders>
            <w:shd w:val="clear" w:color="000000" w:fill="D9D9D9"/>
            <w:vAlign w:val="center"/>
            <w:hideMark/>
          </w:tcPr>
          <w:p w14:paraId="52246A0B"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22°36'36.67"S</w:t>
            </w:r>
          </w:p>
        </w:tc>
        <w:tc>
          <w:tcPr>
            <w:tcW w:w="1280" w:type="dxa"/>
            <w:tcBorders>
              <w:top w:val="nil"/>
              <w:left w:val="nil"/>
              <w:bottom w:val="single" w:sz="8" w:space="0" w:color="FFFFFF"/>
              <w:right w:val="single" w:sz="8" w:space="0" w:color="FFFFFF"/>
            </w:tcBorders>
            <w:shd w:val="clear" w:color="000000" w:fill="D9D9D9"/>
            <w:vAlign w:val="center"/>
            <w:hideMark/>
          </w:tcPr>
          <w:p w14:paraId="5A050308"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43°17' 8.54"O</w:t>
            </w:r>
          </w:p>
        </w:tc>
      </w:tr>
    </w:tbl>
    <w:p w14:paraId="72213D3B" w14:textId="5EF7D22F" w:rsidR="002E778D" w:rsidRPr="00BE344C" w:rsidRDefault="002E778D" w:rsidP="00E33D59">
      <w:pPr>
        <w:jc w:val="center"/>
        <w:rPr>
          <w:sz w:val="24"/>
        </w:rPr>
      </w:pPr>
    </w:p>
    <w:p w14:paraId="4A100554" w14:textId="455D7BC1" w:rsidR="00686576" w:rsidRPr="00BE344C" w:rsidRDefault="00B01CC1" w:rsidP="00FD345C">
      <w:pPr>
        <w:pStyle w:val="Legenda"/>
        <w:rPr>
          <w:rFonts w:eastAsia="Calibri"/>
          <w:sz w:val="24"/>
          <w:szCs w:val="24"/>
        </w:rPr>
      </w:pPr>
      <w:bookmarkStart w:id="246" w:name="_Toc57395959"/>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24</w:t>
      </w:r>
      <w:r w:rsidRPr="004819A3">
        <w:rPr>
          <w:noProof/>
          <w:sz w:val="24"/>
          <w:szCs w:val="24"/>
        </w:rPr>
        <w:fldChar w:fldCharType="end"/>
      </w:r>
      <w:r w:rsidRPr="004819A3">
        <w:rPr>
          <w:sz w:val="24"/>
          <w:szCs w:val="24"/>
        </w:rPr>
        <w:t xml:space="preserve"> - </w:t>
      </w:r>
      <w:r w:rsidRPr="00BE344C">
        <w:rPr>
          <w:rFonts w:eastAsia="Calibri"/>
          <w:sz w:val="24"/>
          <w:szCs w:val="24"/>
        </w:rPr>
        <w:t>Quantitativo</w:t>
      </w:r>
      <w:r w:rsidR="00686576" w:rsidRPr="00BE344C">
        <w:rPr>
          <w:rFonts w:eastAsia="Calibri"/>
          <w:sz w:val="24"/>
          <w:szCs w:val="24"/>
        </w:rPr>
        <w:t xml:space="preserve"> – Sistema </w:t>
      </w:r>
      <w:r w:rsidR="0006386D" w:rsidRPr="00BE344C">
        <w:rPr>
          <w:rFonts w:eastAsia="Calibri"/>
          <w:sz w:val="24"/>
          <w:szCs w:val="24"/>
        </w:rPr>
        <w:t>d</w:t>
      </w:r>
      <w:r w:rsidR="00686576" w:rsidRPr="00BE344C">
        <w:rPr>
          <w:rFonts w:eastAsia="Calibri"/>
          <w:sz w:val="24"/>
          <w:szCs w:val="24"/>
        </w:rPr>
        <w:t>e Atendimento ao Usuário (SAU)</w:t>
      </w:r>
      <w:bookmarkEnd w:id="246"/>
    </w:p>
    <w:tbl>
      <w:tblPr>
        <w:tblW w:w="5000" w:type="pct"/>
        <w:jc w:val="center"/>
        <w:tblCellMar>
          <w:left w:w="70" w:type="dxa"/>
          <w:right w:w="70" w:type="dxa"/>
        </w:tblCellMar>
        <w:tblLook w:val="04A0" w:firstRow="1" w:lastRow="0" w:firstColumn="1" w:lastColumn="0" w:noHBand="0" w:noVBand="1"/>
      </w:tblPr>
      <w:tblGrid>
        <w:gridCol w:w="3367"/>
        <w:gridCol w:w="2014"/>
        <w:gridCol w:w="2033"/>
        <w:gridCol w:w="1647"/>
      </w:tblGrid>
      <w:tr w:rsidR="00FD345C" w:rsidRPr="00B01CC1" w14:paraId="105AFE1F" w14:textId="77777777" w:rsidTr="00B01CC1">
        <w:trPr>
          <w:trHeight w:val="228"/>
          <w:jc w:val="center"/>
        </w:trPr>
        <w:tc>
          <w:tcPr>
            <w:tcW w:w="5000" w:type="pct"/>
            <w:gridSpan w:val="4"/>
            <w:tcBorders>
              <w:top w:val="single" w:sz="8" w:space="0" w:color="FFFFFF"/>
              <w:left w:val="single" w:sz="8" w:space="0" w:color="FFFFFF"/>
              <w:bottom w:val="single" w:sz="8" w:space="0" w:color="FFFFFF"/>
              <w:right w:val="nil"/>
            </w:tcBorders>
            <w:shd w:val="clear" w:color="000000" w:fill="0673A5"/>
            <w:noWrap/>
            <w:vAlign w:val="center"/>
            <w:hideMark/>
          </w:tcPr>
          <w:p w14:paraId="697388FB"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SISTEMA DE ATENDIMENTO AO USUÁRIO (SAU)</w:t>
            </w:r>
          </w:p>
        </w:tc>
      </w:tr>
      <w:tr w:rsidR="00FD345C" w:rsidRPr="00B01CC1" w14:paraId="371F4BBC" w14:textId="77777777" w:rsidTr="00B01CC1">
        <w:trPr>
          <w:trHeight w:val="663"/>
          <w:jc w:val="center"/>
        </w:trPr>
        <w:tc>
          <w:tcPr>
            <w:tcW w:w="1770" w:type="pct"/>
            <w:tcBorders>
              <w:top w:val="nil"/>
              <w:left w:val="single" w:sz="8" w:space="0" w:color="FFFFFF"/>
              <w:bottom w:val="single" w:sz="8" w:space="0" w:color="FFFFFF"/>
              <w:right w:val="single" w:sz="8" w:space="0" w:color="FFFFFF"/>
            </w:tcBorders>
            <w:shd w:val="clear" w:color="000000" w:fill="0673A5"/>
            <w:noWrap/>
            <w:vAlign w:val="center"/>
            <w:hideMark/>
          </w:tcPr>
          <w:p w14:paraId="0DD3A52F"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DISCRIMINAÇÃO</w:t>
            </w:r>
          </w:p>
        </w:tc>
        <w:tc>
          <w:tcPr>
            <w:tcW w:w="1141" w:type="pct"/>
            <w:tcBorders>
              <w:top w:val="nil"/>
              <w:left w:val="nil"/>
              <w:bottom w:val="single" w:sz="8" w:space="0" w:color="FFFFFF"/>
              <w:right w:val="single" w:sz="8" w:space="0" w:color="FFFFFF"/>
            </w:tcBorders>
            <w:shd w:val="clear" w:color="000000" w:fill="0673A5"/>
            <w:vAlign w:val="center"/>
            <w:hideMark/>
          </w:tcPr>
          <w:p w14:paraId="0B74BF37"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 xml:space="preserve">QUANTIDADE PREVISTA </w:t>
            </w:r>
          </w:p>
        </w:tc>
        <w:tc>
          <w:tcPr>
            <w:tcW w:w="1151" w:type="pct"/>
            <w:tcBorders>
              <w:top w:val="nil"/>
              <w:left w:val="nil"/>
              <w:bottom w:val="single" w:sz="8" w:space="0" w:color="FFFFFF"/>
              <w:right w:val="single" w:sz="8" w:space="0" w:color="FFFFFF"/>
            </w:tcBorders>
            <w:shd w:val="clear" w:color="000000" w:fill="0673A5"/>
            <w:vAlign w:val="center"/>
            <w:hideMark/>
          </w:tcPr>
          <w:p w14:paraId="18D84ADE"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CRÍTERIO MÍNIMO DE IMPLANTAÇÃO</w:t>
            </w:r>
          </w:p>
        </w:tc>
        <w:tc>
          <w:tcPr>
            <w:tcW w:w="938" w:type="pct"/>
            <w:tcBorders>
              <w:top w:val="nil"/>
              <w:left w:val="nil"/>
              <w:bottom w:val="single" w:sz="8" w:space="0" w:color="FFFFFF"/>
              <w:right w:val="single" w:sz="8" w:space="0" w:color="FFFFFF"/>
            </w:tcBorders>
            <w:shd w:val="clear" w:color="000000" w:fill="0673A5"/>
            <w:vAlign w:val="center"/>
            <w:hideMark/>
          </w:tcPr>
          <w:p w14:paraId="3CBCEEBB"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ENTRADA EM OPERAÇÃO APÓS INÍCIO DA CONCESSÃO</w:t>
            </w:r>
          </w:p>
        </w:tc>
      </w:tr>
      <w:tr w:rsidR="00FD345C" w:rsidRPr="00B01CC1" w14:paraId="1568BFD9" w14:textId="77777777" w:rsidTr="00B01CC1">
        <w:trPr>
          <w:trHeight w:val="565"/>
          <w:jc w:val="center"/>
        </w:trPr>
        <w:tc>
          <w:tcPr>
            <w:tcW w:w="1770" w:type="pct"/>
            <w:tcBorders>
              <w:top w:val="nil"/>
              <w:left w:val="single" w:sz="8" w:space="0" w:color="FFFFFF"/>
              <w:bottom w:val="single" w:sz="8" w:space="0" w:color="FFFFFF"/>
              <w:right w:val="single" w:sz="8" w:space="0" w:color="FFFFFF"/>
            </w:tcBorders>
            <w:shd w:val="clear" w:color="000000" w:fill="D9D9D9"/>
            <w:noWrap/>
            <w:vAlign w:val="center"/>
            <w:hideMark/>
          </w:tcPr>
          <w:p w14:paraId="46A92FEE" w14:textId="77777777" w:rsidR="00FD345C" w:rsidRPr="00B01CC1" w:rsidRDefault="00FD345C" w:rsidP="00FD345C">
            <w:pPr>
              <w:spacing w:line="240" w:lineRule="auto"/>
              <w:jc w:val="left"/>
              <w:rPr>
                <w:rFonts w:cs="Calibri"/>
                <w:color w:val="000000"/>
                <w:szCs w:val="20"/>
              </w:rPr>
            </w:pPr>
            <w:r w:rsidRPr="00B01CC1">
              <w:rPr>
                <w:rFonts w:cs="Calibri"/>
                <w:color w:val="000000"/>
                <w:szCs w:val="20"/>
              </w:rPr>
              <w:t>Base de Serviço Operacional - Definitiva</w:t>
            </w:r>
          </w:p>
        </w:tc>
        <w:tc>
          <w:tcPr>
            <w:tcW w:w="1141" w:type="pct"/>
            <w:tcBorders>
              <w:top w:val="nil"/>
              <w:left w:val="nil"/>
              <w:bottom w:val="single" w:sz="8" w:space="0" w:color="FFFFFF"/>
              <w:right w:val="single" w:sz="8" w:space="0" w:color="FFFFFF"/>
            </w:tcBorders>
            <w:shd w:val="clear" w:color="000000" w:fill="D9D9D9"/>
            <w:vAlign w:val="center"/>
            <w:hideMark/>
          </w:tcPr>
          <w:p w14:paraId="63A0A5FC" w14:textId="324C14E6" w:rsidR="00FD345C" w:rsidRPr="00B01CC1" w:rsidRDefault="00D1285C" w:rsidP="00FD345C">
            <w:pPr>
              <w:spacing w:line="240" w:lineRule="auto"/>
              <w:jc w:val="center"/>
              <w:rPr>
                <w:rFonts w:cs="Calibri"/>
                <w:color w:val="000000"/>
                <w:szCs w:val="20"/>
              </w:rPr>
            </w:pPr>
            <w:r>
              <w:rPr>
                <w:rFonts w:cs="Calibri"/>
                <w:color w:val="000000"/>
                <w:szCs w:val="20"/>
              </w:rPr>
              <w:t>5</w:t>
            </w:r>
            <w:r w:rsidR="00FD345C" w:rsidRPr="00B01CC1">
              <w:rPr>
                <w:rFonts w:cs="Calibri"/>
                <w:color w:val="000000"/>
                <w:szCs w:val="20"/>
              </w:rPr>
              <w:t xml:space="preserve"> novas + </w:t>
            </w:r>
            <w:r>
              <w:rPr>
                <w:rFonts w:cs="Calibri"/>
                <w:color w:val="000000"/>
                <w:szCs w:val="20"/>
              </w:rPr>
              <w:t>6</w:t>
            </w:r>
            <w:r w:rsidR="00FD345C" w:rsidRPr="00B01CC1">
              <w:rPr>
                <w:rFonts w:cs="Calibri"/>
                <w:color w:val="000000"/>
                <w:szCs w:val="20"/>
              </w:rPr>
              <w:t xml:space="preserve"> existentes</w:t>
            </w:r>
          </w:p>
        </w:tc>
        <w:tc>
          <w:tcPr>
            <w:tcW w:w="1151" w:type="pct"/>
            <w:tcBorders>
              <w:top w:val="nil"/>
              <w:left w:val="nil"/>
              <w:bottom w:val="single" w:sz="8" w:space="0" w:color="FFFFFF"/>
              <w:right w:val="single" w:sz="8" w:space="0" w:color="FFFFFF"/>
            </w:tcBorders>
            <w:shd w:val="clear" w:color="000000" w:fill="D9D9D9"/>
            <w:vAlign w:val="center"/>
            <w:hideMark/>
          </w:tcPr>
          <w:p w14:paraId="250C9D4C"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Alcance de 15 min. da Ambulância tipo C</w:t>
            </w:r>
          </w:p>
        </w:tc>
        <w:tc>
          <w:tcPr>
            <w:tcW w:w="938" w:type="pct"/>
            <w:tcBorders>
              <w:top w:val="nil"/>
              <w:left w:val="nil"/>
              <w:bottom w:val="single" w:sz="8" w:space="0" w:color="FFFFFF"/>
              <w:right w:val="single" w:sz="8" w:space="0" w:color="FFFFFF"/>
            </w:tcBorders>
            <w:shd w:val="clear" w:color="000000" w:fill="D9D9D9"/>
            <w:vAlign w:val="center"/>
            <w:hideMark/>
          </w:tcPr>
          <w:p w14:paraId="6FFB43E6"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Imediato / Até o 6º mês</w:t>
            </w:r>
          </w:p>
        </w:tc>
      </w:tr>
    </w:tbl>
    <w:p w14:paraId="593B00AA" w14:textId="77777777" w:rsidR="00F775BB" w:rsidRPr="00BE344C" w:rsidRDefault="00F775BB" w:rsidP="0006386D">
      <w:pPr>
        <w:rPr>
          <w:rFonts w:eastAsia="Calibri"/>
          <w:sz w:val="24"/>
        </w:rPr>
      </w:pPr>
    </w:p>
    <w:p w14:paraId="23774969" w14:textId="262ACC23" w:rsidR="00686576" w:rsidRPr="00BE344C" w:rsidRDefault="00B01CC1" w:rsidP="008D6D3A">
      <w:pPr>
        <w:pStyle w:val="Legenda"/>
        <w:rPr>
          <w:rFonts w:eastAsia="Calibri"/>
          <w:sz w:val="24"/>
          <w:szCs w:val="24"/>
        </w:rPr>
      </w:pPr>
      <w:bookmarkStart w:id="247" w:name="_Toc57395961"/>
      <w:r w:rsidRPr="004819A3">
        <w:rPr>
          <w:sz w:val="24"/>
          <w:szCs w:val="24"/>
        </w:rPr>
        <w:lastRenderedPageBreak/>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25</w:t>
      </w:r>
      <w:r w:rsidRPr="004819A3">
        <w:rPr>
          <w:noProof/>
          <w:sz w:val="24"/>
          <w:szCs w:val="24"/>
        </w:rPr>
        <w:fldChar w:fldCharType="end"/>
      </w:r>
      <w:r w:rsidRPr="004819A3">
        <w:rPr>
          <w:sz w:val="24"/>
          <w:szCs w:val="24"/>
        </w:rPr>
        <w:t xml:space="preserve"> - </w:t>
      </w:r>
      <w:r w:rsidR="00686576" w:rsidRPr="00BE344C">
        <w:rPr>
          <w:rFonts w:eastAsia="Calibri"/>
          <w:sz w:val="24"/>
          <w:szCs w:val="24"/>
        </w:rPr>
        <w:t>Quantitativo – Apoio à Fiscalização da ANTT</w:t>
      </w:r>
      <w:bookmarkEnd w:id="247"/>
    </w:p>
    <w:tbl>
      <w:tblPr>
        <w:tblW w:w="5000" w:type="pct"/>
        <w:tblCellMar>
          <w:left w:w="70" w:type="dxa"/>
          <w:right w:w="70" w:type="dxa"/>
        </w:tblCellMar>
        <w:tblLook w:val="04A0" w:firstRow="1" w:lastRow="0" w:firstColumn="1" w:lastColumn="0" w:noHBand="0" w:noVBand="1"/>
      </w:tblPr>
      <w:tblGrid>
        <w:gridCol w:w="2800"/>
        <w:gridCol w:w="805"/>
        <w:gridCol w:w="1535"/>
        <w:gridCol w:w="2195"/>
        <w:gridCol w:w="1716"/>
      </w:tblGrid>
      <w:tr w:rsidR="00FD345C" w:rsidRPr="00B01CC1" w14:paraId="15744A32" w14:textId="77777777" w:rsidTr="00B01CC1">
        <w:trPr>
          <w:trHeight w:val="315"/>
        </w:trPr>
        <w:tc>
          <w:tcPr>
            <w:tcW w:w="5000" w:type="pct"/>
            <w:gridSpan w:val="5"/>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1057DADF"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APOIO À FISCALIZAÇÃO DA ANTT</w:t>
            </w:r>
          </w:p>
        </w:tc>
      </w:tr>
      <w:tr w:rsidR="00FD345C" w:rsidRPr="00B01CC1" w14:paraId="4FB6677A" w14:textId="77777777" w:rsidTr="00B01CC1">
        <w:trPr>
          <w:trHeight w:val="915"/>
        </w:trPr>
        <w:tc>
          <w:tcPr>
            <w:tcW w:w="1494" w:type="pct"/>
            <w:tcBorders>
              <w:top w:val="nil"/>
              <w:left w:val="single" w:sz="8" w:space="0" w:color="FFFFFF"/>
              <w:bottom w:val="single" w:sz="8" w:space="0" w:color="FFFFFF"/>
              <w:right w:val="single" w:sz="8" w:space="0" w:color="FFFFFF"/>
            </w:tcBorders>
            <w:shd w:val="clear" w:color="000000" w:fill="0673A5"/>
            <w:noWrap/>
            <w:vAlign w:val="center"/>
            <w:hideMark/>
          </w:tcPr>
          <w:p w14:paraId="294F27F2"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DISCRIMINAÇÃO</w:t>
            </w:r>
          </w:p>
        </w:tc>
        <w:tc>
          <w:tcPr>
            <w:tcW w:w="458" w:type="pct"/>
            <w:tcBorders>
              <w:top w:val="nil"/>
              <w:left w:val="nil"/>
              <w:bottom w:val="single" w:sz="8" w:space="0" w:color="FFFFFF"/>
              <w:right w:val="single" w:sz="8" w:space="0" w:color="FFFFFF"/>
            </w:tcBorders>
            <w:shd w:val="clear" w:color="000000" w:fill="0673A5"/>
            <w:vAlign w:val="center"/>
            <w:hideMark/>
          </w:tcPr>
          <w:p w14:paraId="5CBC4934"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VIDA ÚTIL</w:t>
            </w:r>
          </w:p>
        </w:tc>
        <w:tc>
          <w:tcPr>
            <w:tcW w:w="861" w:type="pct"/>
            <w:tcBorders>
              <w:top w:val="nil"/>
              <w:left w:val="nil"/>
              <w:bottom w:val="single" w:sz="8" w:space="0" w:color="FFFFFF"/>
              <w:right w:val="single" w:sz="8" w:space="0" w:color="FFFFFF"/>
            </w:tcBorders>
            <w:shd w:val="clear" w:color="000000" w:fill="0673A5"/>
            <w:vAlign w:val="center"/>
            <w:hideMark/>
          </w:tcPr>
          <w:p w14:paraId="3E512502"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QUANTIDADE PREVISTA (UNIDADE)</w:t>
            </w:r>
          </w:p>
        </w:tc>
        <w:tc>
          <w:tcPr>
            <w:tcW w:w="1226" w:type="pct"/>
            <w:tcBorders>
              <w:top w:val="single" w:sz="8" w:space="0" w:color="FFFFFF"/>
              <w:left w:val="nil"/>
              <w:bottom w:val="single" w:sz="8" w:space="0" w:color="FFFFFF"/>
              <w:right w:val="single" w:sz="8" w:space="0" w:color="FFFFFF"/>
            </w:tcBorders>
            <w:shd w:val="clear" w:color="000000" w:fill="0673A5"/>
            <w:vAlign w:val="center"/>
            <w:hideMark/>
          </w:tcPr>
          <w:p w14:paraId="4A05A4C1"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CRITÉRIO MÍNIMO DE IMPLANTAÇÃO</w:t>
            </w:r>
          </w:p>
        </w:tc>
        <w:tc>
          <w:tcPr>
            <w:tcW w:w="960" w:type="pct"/>
            <w:tcBorders>
              <w:top w:val="single" w:sz="8" w:space="0" w:color="FFFFFF"/>
              <w:left w:val="nil"/>
              <w:bottom w:val="single" w:sz="8" w:space="0" w:color="FFFFFF"/>
              <w:right w:val="single" w:sz="8" w:space="0" w:color="FFFFFF"/>
            </w:tcBorders>
            <w:shd w:val="clear" w:color="000000" w:fill="0673A5"/>
            <w:vAlign w:val="center"/>
            <w:hideMark/>
          </w:tcPr>
          <w:p w14:paraId="558E5096"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ENTRADA EM OPERAÇÃO APÓS INÍCIO DA CONCESSÃO</w:t>
            </w:r>
          </w:p>
        </w:tc>
      </w:tr>
      <w:tr w:rsidR="00FD345C" w:rsidRPr="00B01CC1" w14:paraId="33B86B09" w14:textId="77777777" w:rsidTr="00B01CC1">
        <w:trPr>
          <w:trHeight w:val="315"/>
        </w:trPr>
        <w:tc>
          <w:tcPr>
            <w:tcW w:w="1494" w:type="pct"/>
            <w:tcBorders>
              <w:top w:val="nil"/>
              <w:left w:val="single" w:sz="8" w:space="0" w:color="FFFFFF"/>
              <w:bottom w:val="single" w:sz="8" w:space="0" w:color="FFFFFF"/>
              <w:right w:val="single" w:sz="8" w:space="0" w:color="FFFFFF"/>
            </w:tcBorders>
            <w:shd w:val="clear" w:color="000000" w:fill="D9D9D9"/>
            <w:noWrap/>
            <w:vAlign w:val="center"/>
            <w:hideMark/>
          </w:tcPr>
          <w:p w14:paraId="23AC9D1F" w14:textId="77777777" w:rsidR="00FD345C" w:rsidRPr="00B01CC1" w:rsidRDefault="00FD345C" w:rsidP="00FD345C">
            <w:pPr>
              <w:spacing w:line="240" w:lineRule="auto"/>
              <w:jc w:val="left"/>
              <w:rPr>
                <w:rFonts w:cs="Calibri"/>
                <w:color w:val="000000"/>
                <w:szCs w:val="20"/>
              </w:rPr>
            </w:pPr>
            <w:r w:rsidRPr="00B01CC1">
              <w:rPr>
                <w:rFonts w:cs="Calibri"/>
                <w:color w:val="000000"/>
                <w:szCs w:val="20"/>
              </w:rPr>
              <w:t>Fornecimento de Veículo à ANTT</w:t>
            </w:r>
          </w:p>
        </w:tc>
        <w:tc>
          <w:tcPr>
            <w:tcW w:w="458" w:type="pct"/>
            <w:tcBorders>
              <w:top w:val="nil"/>
              <w:left w:val="nil"/>
              <w:bottom w:val="single" w:sz="8" w:space="0" w:color="FFFFFF"/>
              <w:right w:val="single" w:sz="8" w:space="0" w:color="FFFFFF"/>
            </w:tcBorders>
            <w:shd w:val="clear" w:color="000000" w:fill="D9D9D9"/>
            <w:vAlign w:val="center"/>
            <w:hideMark/>
          </w:tcPr>
          <w:p w14:paraId="30147405"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5 anos</w:t>
            </w:r>
          </w:p>
        </w:tc>
        <w:tc>
          <w:tcPr>
            <w:tcW w:w="861" w:type="pct"/>
            <w:tcBorders>
              <w:top w:val="nil"/>
              <w:left w:val="nil"/>
              <w:bottom w:val="single" w:sz="8" w:space="0" w:color="FFFFFF"/>
              <w:right w:val="single" w:sz="8" w:space="0" w:color="FFFFFF"/>
            </w:tcBorders>
            <w:shd w:val="clear" w:color="000000" w:fill="D9D9D9"/>
            <w:vAlign w:val="center"/>
            <w:hideMark/>
          </w:tcPr>
          <w:p w14:paraId="1BB3C1C7"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2</w:t>
            </w:r>
          </w:p>
        </w:tc>
        <w:tc>
          <w:tcPr>
            <w:tcW w:w="1226" w:type="pct"/>
            <w:tcBorders>
              <w:top w:val="single" w:sz="8" w:space="0" w:color="FFFFFF"/>
              <w:left w:val="nil"/>
              <w:bottom w:val="single" w:sz="8" w:space="0" w:color="FFFFFF"/>
              <w:right w:val="single" w:sz="8" w:space="0" w:color="FFFFFF"/>
            </w:tcBorders>
            <w:shd w:val="clear" w:color="000000" w:fill="D9D9D9"/>
            <w:vAlign w:val="center"/>
            <w:hideMark/>
          </w:tcPr>
          <w:p w14:paraId="5A1DC097"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1 por Posto da ANTT</w:t>
            </w:r>
          </w:p>
        </w:tc>
        <w:tc>
          <w:tcPr>
            <w:tcW w:w="960" w:type="pct"/>
            <w:tcBorders>
              <w:top w:val="single" w:sz="8" w:space="0" w:color="FFFFFF"/>
              <w:left w:val="nil"/>
              <w:bottom w:val="single" w:sz="8" w:space="0" w:color="FFFFFF"/>
              <w:right w:val="single" w:sz="8" w:space="0" w:color="FFFFFF"/>
            </w:tcBorders>
            <w:shd w:val="clear" w:color="000000" w:fill="D9D9D9"/>
            <w:vAlign w:val="center"/>
            <w:hideMark/>
          </w:tcPr>
          <w:p w14:paraId="42723DC4"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1º mês da concessão</w:t>
            </w:r>
          </w:p>
        </w:tc>
      </w:tr>
    </w:tbl>
    <w:p w14:paraId="0AF32E5E" w14:textId="50BD6C84" w:rsidR="00686576" w:rsidRPr="00BE344C" w:rsidRDefault="00B01CC1" w:rsidP="008D6D3A">
      <w:pPr>
        <w:pStyle w:val="Legenda"/>
        <w:rPr>
          <w:rFonts w:eastAsia="Calibri"/>
          <w:sz w:val="24"/>
          <w:szCs w:val="24"/>
        </w:rPr>
      </w:pPr>
      <w:bookmarkStart w:id="248" w:name="_Toc57395962"/>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26</w:t>
      </w:r>
      <w:r w:rsidRPr="004819A3">
        <w:rPr>
          <w:noProof/>
          <w:sz w:val="24"/>
          <w:szCs w:val="24"/>
        </w:rPr>
        <w:fldChar w:fldCharType="end"/>
      </w:r>
      <w:r w:rsidRPr="004819A3">
        <w:rPr>
          <w:sz w:val="24"/>
          <w:szCs w:val="24"/>
        </w:rPr>
        <w:t xml:space="preserve"> - </w:t>
      </w:r>
      <w:r w:rsidR="00686576" w:rsidRPr="00BE344C">
        <w:rPr>
          <w:rFonts w:eastAsia="Calibri"/>
          <w:sz w:val="24"/>
          <w:szCs w:val="24"/>
        </w:rPr>
        <w:t>Quantitativo – Veículos de Uso Geral</w:t>
      </w:r>
      <w:bookmarkEnd w:id="248"/>
    </w:p>
    <w:tbl>
      <w:tblPr>
        <w:tblW w:w="5000" w:type="pct"/>
        <w:jc w:val="center"/>
        <w:tblCellMar>
          <w:left w:w="70" w:type="dxa"/>
          <w:right w:w="70" w:type="dxa"/>
        </w:tblCellMar>
        <w:tblLook w:val="04A0" w:firstRow="1" w:lastRow="0" w:firstColumn="1" w:lastColumn="0" w:noHBand="0" w:noVBand="1"/>
      </w:tblPr>
      <w:tblGrid>
        <w:gridCol w:w="2736"/>
        <w:gridCol w:w="840"/>
        <w:gridCol w:w="1750"/>
        <w:gridCol w:w="2047"/>
        <w:gridCol w:w="1678"/>
      </w:tblGrid>
      <w:tr w:rsidR="00FD345C" w:rsidRPr="00B01CC1" w14:paraId="6F98DEFA" w14:textId="77777777" w:rsidTr="00B01CC1">
        <w:trPr>
          <w:trHeight w:val="315"/>
          <w:jc w:val="center"/>
        </w:trPr>
        <w:tc>
          <w:tcPr>
            <w:tcW w:w="5000" w:type="pct"/>
            <w:gridSpan w:val="5"/>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19FF3B76" w14:textId="77777777" w:rsidR="00FD345C" w:rsidRPr="00B01CC1" w:rsidRDefault="00FD345C" w:rsidP="00FD345C">
            <w:pPr>
              <w:spacing w:line="240" w:lineRule="auto"/>
              <w:jc w:val="center"/>
              <w:rPr>
                <w:rFonts w:cs="Calibri"/>
                <w:b/>
                <w:bCs/>
                <w:color w:val="FFFFFF"/>
                <w:szCs w:val="20"/>
              </w:rPr>
            </w:pPr>
            <w:bookmarkStart w:id="249" w:name="_Toc57395963"/>
            <w:r w:rsidRPr="00B01CC1">
              <w:rPr>
                <w:rFonts w:cs="Calibri"/>
                <w:b/>
                <w:bCs/>
                <w:color w:val="FFFFFF"/>
                <w:szCs w:val="20"/>
              </w:rPr>
              <w:t>VEÍCULOS DE USO GERAL</w:t>
            </w:r>
          </w:p>
        </w:tc>
      </w:tr>
      <w:tr w:rsidR="00FD345C" w:rsidRPr="00B01CC1" w14:paraId="1F5275D3" w14:textId="77777777" w:rsidTr="00B01CC1">
        <w:trPr>
          <w:trHeight w:val="915"/>
          <w:jc w:val="center"/>
        </w:trPr>
        <w:tc>
          <w:tcPr>
            <w:tcW w:w="1511" w:type="pct"/>
            <w:tcBorders>
              <w:top w:val="nil"/>
              <w:left w:val="single" w:sz="8" w:space="0" w:color="FFFFFF"/>
              <w:bottom w:val="single" w:sz="8" w:space="0" w:color="FFFFFF"/>
              <w:right w:val="single" w:sz="8" w:space="0" w:color="FFFFFF"/>
            </w:tcBorders>
            <w:shd w:val="clear" w:color="000000" w:fill="0673A5"/>
            <w:noWrap/>
            <w:vAlign w:val="center"/>
            <w:hideMark/>
          </w:tcPr>
          <w:p w14:paraId="56AF171A"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DISCRIMINAÇÃO</w:t>
            </w:r>
          </w:p>
        </w:tc>
        <w:tc>
          <w:tcPr>
            <w:tcW w:w="464" w:type="pct"/>
            <w:tcBorders>
              <w:top w:val="nil"/>
              <w:left w:val="nil"/>
              <w:bottom w:val="single" w:sz="8" w:space="0" w:color="FFFFFF"/>
              <w:right w:val="single" w:sz="8" w:space="0" w:color="FFFFFF"/>
            </w:tcBorders>
            <w:shd w:val="clear" w:color="000000" w:fill="0673A5"/>
            <w:vAlign w:val="center"/>
            <w:hideMark/>
          </w:tcPr>
          <w:p w14:paraId="16162B12"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VIDA ÚTIL</w:t>
            </w:r>
          </w:p>
        </w:tc>
        <w:tc>
          <w:tcPr>
            <w:tcW w:w="967" w:type="pct"/>
            <w:tcBorders>
              <w:top w:val="nil"/>
              <w:left w:val="nil"/>
              <w:bottom w:val="single" w:sz="8" w:space="0" w:color="FFFFFF"/>
              <w:right w:val="single" w:sz="8" w:space="0" w:color="FFFFFF"/>
            </w:tcBorders>
            <w:shd w:val="clear" w:color="000000" w:fill="0673A5"/>
            <w:vAlign w:val="center"/>
            <w:hideMark/>
          </w:tcPr>
          <w:p w14:paraId="6B7F1738"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QUANTIDADE PREVISTA (UNIDADE)</w:t>
            </w:r>
          </w:p>
        </w:tc>
        <w:tc>
          <w:tcPr>
            <w:tcW w:w="1131" w:type="pct"/>
            <w:tcBorders>
              <w:top w:val="nil"/>
              <w:left w:val="nil"/>
              <w:bottom w:val="single" w:sz="8" w:space="0" w:color="FFFFFF"/>
              <w:right w:val="single" w:sz="8" w:space="0" w:color="FFFFFF"/>
            </w:tcBorders>
            <w:shd w:val="clear" w:color="000000" w:fill="0673A5"/>
            <w:vAlign w:val="center"/>
            <w:hideMark/>
          </w:tcPr>
          <w:p w14:paraId="05AABCB4"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CRÍTERIO MÍNIMO DE IMPLANTAÇÃO</w:t>
            </w:r>
          </w:p>
        </w:tc>
        <w:tc>
          <w:tcPr>
            <w:tcW w:w="926" w:type="pct"/>
            <w:tcBorders>
              <w:top w:val="nil"/>
              <w:left w:val="nil"/>
              <w:bottom w:val="single" w:sz="8" w:space="0" w:color="FFFFFF"/>
              <w:right w:val="single" w:sz="8" w:space="0" w:color="FFFFFF"/>
            </w:tcBorders>
            <w:shd w:val="clear" w:color="000000" w:fill="0673A5"/>
            <w:vAlign w:val="center"/>
            <w:hideMark/>
          </w:tcPr>
          <w:p w14:paraId="0215F486" w14:textId="77777777" w:rsidR="00FD345C" w:rsidRPr="00B01CC1" w:rsidRDefault="00FD345C" w:rsidP="00FD345C">
            <w:pPr>
              <w:spacing w:line="240" w:lineRule="auto"/>
              <w:jc w:val="center"/>
              <w:rPr>
                <w:rFonts w:cs="Calibri"/>
                <w:b/>
                <w:bCs/>
                <w:color w:val="FFFFFF"/>
                <w:szCs w:val="20"/>
              </w:rPr>
            </w:pPr>
            <w:r w:rsidRPr="00B01CC1">
              <w:rPr>
                <w:rFonts w:cs="Calibri"/>
                <w:b/>
                <w:bCs/>
                <w:color w:val="FFFFFF"/>
                <w:szCs w:val="20"/>
              </w:rPr>
              <w:t>ENTRADA EM OPERAÇÃO APÓS INÍCIO DA CONCESSÃO</w:t>
            </w:r>
          </w:p>
        </w:tc>
      </w:tr>
      <w:tr w:rsidR="00FD345C" w:rsidRPr="00B01CC1" w14:paraId="3BDF325C" w14:textId="77777777" w:rsidTr="00B01CC1">
        <w:trPr>
          <w:trHeight w:val="315"/>
          <w:jc w:val="center"/>
        </w:trPr>
        <w:tc>
          <w:tcPr>
            <w:tcW w:w="1511" w:type="pct"/>
            <w:tcBorders>
              <w:top w:val="nil"/>
              <w:left w:val="single" w:sz="8" w:space="0" w:color="FFFFFF"/>
              <w:bottom w:val="single" w:sz="8" w:space="0" w:color="FFFFFF"/>
              <w:right w:val="single" w:sz="8" w:space="0" w:color="FFFFFF"/>
            </w:tcBorders>
            <w:shd w:val="clear" w:color="000000" w:fill="D9D9D9"/>
            <w:noWrap/>
            <w:vAlign w:val="center"/>
            <w:hideMark/>
          </w:tcPr>
          <w:p w14:paraId="397EDB86" w14:textId="77777777" w:rsidR="00FD345C" w:rsidRPr="00B01CC1" w:rsidRDefault="00FD345C" w:rsidP="00FD345C">
            <w:pPr>
              <w:spacing w:line="240" w:lineRule="auto"/>
              <w:jc w:val="left"/>
              <w:rPr>
                <w:rFonts w:cs="Calibri"/>
                <w:color w:val="000000"/>
                <w:szCs w:val="20"/>
              </w:rPr>
            </w:pPr>
            <w:r w:rsidRPr="00B01CC1">
              <w:rPr>
                <w:rFonts w:cs="Calibri"/>
                <w:color w:val="000000"/>
                <w:szCs w:val="20"/>
              </w:rPr>
              <w:t>Administração e Operacional</w:t>
            </w:r>
          </w:p>
        </w:tc>
        <w:tc>
          <w:tcPr>
            <w:tcW w:w="464" w:type="pct"/>
            <w:tcBorders>
              <w:top w:val="nil"/>
              <w:left w:val="nil"/>
              <w:bottom w:val="single" w:sz="8" w:space="0" w:color="FFFFFF"/>
              <w:right w:val="single" w:sz="8" w:space="0" w:color="FFFFFF"/>
            </w:tcBorders>
            <w:shd w:val="clear" w:color="000000" w:fill="D9D9D9"/>
            <w:vAlign w:val="center"/>
            <w:hideMark/>
          </w:tcPr>
          <w:p w14:paraId="52B8732E"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5 anos</w:t>
            </w:r>
          </w:p>
        </w:tc>
        <w:tc>
          <w:tcPr>
            <w:tcW w:w="967" w:type="pct"/>
            <w:tcBorders>
              <w:top w:val="nil"/>
              <w:left w:val="nil"/>
              <w:bottom w:val="single" w:sz="8" w:space="0" w:color="FFFFFF"/>
              <w:right w:val="single" w:sz="8" w:space="0" w:color="FFFFFF"/>
            </w:tcBorders>
            <w:shd w:val="clear" w:color="000000" w:fill="D9D9D9"/>
            <w:vAlign w:val="center"/>
            <w:hideMark/>
          </w:tcPr>
          <w:p w14:paraId="09277AD7"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56</w:t>
            </w:r>
          </w:p>
        </w:tc>
        <w:tc>
          <w:tcPr>
            <w:tcW w:w="1131" w:type="pct"/>
            <w:tcBorders>
              <w:top w:val="nil"/>
              <w:left w:val="nil"/>
              <w:bottom w:val="single" w:sz="8" w:space="0" w:color="FFFFFF"/>
              <w:right w:val="single" w:sz="8" w:space="0" w:color="FFFFFF"/>
            </w:tcBorders>
            <w:shd w:val="clear" w:color="000000" w:fill="D9D9D9"/>
            <w:vAlign w:val="center"/>
            <w:hideMark/>
          </w:tcPr>
          <w:p w14:paraId="4AA03663"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w:t>
            </w:r>
          </w:p>
        </w:tc>
        <w:tc>
          <w:tcPr>
            <w:tcW w:w="926" w:type="pct"/>
            <w:tcBorders>
              <w:top w:val="nil"/>
              <w:left w:val="nil"/>
              <w:bottom w:val="single" w:sz="8" w:space="0" w:color="FFFFFF"/>
              <w:right w:val="single" w:sz="8" w:space="0" w:color="FFFFFF"/>
            </w:tcBorders>
            <w:shd w:val="clear" w:color="000000" w:fill="D9D9D9"/>
            <w:vAlign w:val="center"/>
            <w:hideMark/>
          </w:tcPr>
          <w:p w14:paraId="7F535B36" w14:textId="77777777" w:rsidR="00FD345C" w:rsidRPr="00B01CC1" w:rsidRDefault="00FD345C" w:rsidP="00FD345C">
            <w:pPr>
              <w:spacing w:line="240" w:lineRule="auto"/>
              <w:jc w:val="center"/>
              <w:rPr>
                <w:rFonts w:cs="Calibri"/>
                <w:color w:val="000000"/>
                <w:szCs w:val="20"/>
              </w:rPr>
            </w:pPr>
            <w:r w:rsidRPr="00B01CC1">
              <w:rPr>
                <w:rFonts w:cs="Calibri"/>
                <w:color w:val="000000"/>
                <w:szCs w:val="20"/>
              </w:rPr>
              <w:t>6 meses</w:t>
            </w:r>
          </w:p>
        </w:tc>
      </w:tr>
    </w:tbl>
    <w:p w14:paraId="3C40F528" w14:textId="77777777" w:rsidR="003B7CE7" w:rsidRPr="00BE344C" w:rsidRDefault="003B7CE7" w:rsidP="008D6D3A">
      <w:pPr>
        <w:pStyle w:val="Legenda"/>
        <w:rPr>
          <w:rFonts w:eastAsia="Calibri"/>
          <w:sz w:val="24"/>
          <w:szCs w:val="24"/>
        </w:rPr>
      </w:pPr>
    </w:p>
    <w:p w14:paraId="38D03118" w14:textId="2D2D4A10" w:rsidR="00686576" w:rsidRPr="00BE344C" w:rsidRDefault="00B01CC1" w:rsidP="008D6D3A">
      <w:pPr>
        <w:pStyle w:val="Legenda"/>
        <w:rPr>
          <w:rFonts w:eastAsia="Calibri"/>
          <w:sz w:val="24"/>
          <w:szCs w:val="24"/>
        </w:rPr>
      </w:pPr>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27</w:t>
      </w:r>
      <w:r w:rsidRPr="004819A3">
        <w:rPr>
          <w:noProof/>
          <w:sz w:val="24"/>
          <w:szCs w:val="24"/>
        </w:rPr>
        <w:fldChar w:fldCharType="end"/>
      </w:r>
      <w:r w:rsidRPr="004819A3">
        <w:rPr>
          <w:sz w:val="24"/>
          <w:szCs w:val="24"/>
        </w:rPr>
        <w:t xml:space="preserve"> - </w:t>
      </w:r>
      <w:r w:rsidR="00686576" w:rsidRPr="00BE344C">
        <w:rPr>
          <w:rFonts w:eastAsia="Calibri"/>
          <w:sz w:val="24"/>
          <w:szCs w:val="24"/>
        </w:rPr>
        <w:t>Quantitativo – Equipamentos de Informática</w:t>
      </w:r>
      <w:bookmarkEnd w:id="249"/>
      <w:r w:rsidR="00CD6E91" w:rsidRPr="00BE344C">
        <w:rPr>
          <w:rFonts w:eastAsia="Calibri"/>
          <w:sz w:val="24"/>
          <w:szCs w:val="24"/>
        </w:rPr>
        <w:t xml:space="preserve"> e Sistemas de Gestão e Operação</w:t>
      </w:r>
    </w:p>
    <w:tbl>
      <w:tblPr>
        <w:tblW w:w="5000" w:type="pct"/>
        <w:tblCellMar>
          <w:left w:w="70" w:type="dxa"/>
          <w:right w:w="70" w:type="dxa"/>
        </w:tblCellMar>
        <w:tblLook w:val="04A0" w:firstRow="1" w:lastRow="0" w:firstColumn="1" w:lastColumn="0" w:noHBand="0" w:noVBand="1"/>
      </w:tblPr>
      <w:tblGrid>
        <w:gridCol w:w="3690"/>
        <w:gridCol w:w="675"/>
        <w:gridCol w:w="1687"/>
        <w:gridCol w:w="1588"/>
        <w:gridCol w:w="1411"/>
      </w:tblGrid>
      <w:tr w:rsidR="003F38BB" w:rsidRPr="00B01CC1" w14:paraId="14F52214" w14:textId="77777777" w:rsidTr="00B01CC1">
        <w:trPr>
          <w:trHeight w:val="315"/>
        </w:trPr>
        <w:tc>
          <w:tcPr>
            <w:tcW w:w="5000" w:type="pct"/>
            <w:gridSpan w:val="5"/>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188A83F6" w14:textId="77777777" w:rsidR="003F38BB" w:rsidRPr="00B01CC1" w:rsidRDefault="003F38BB" w:rsidP="003F38BB">
            <w:pPr>
              <w:spacing w:line="240" w:lineRule="auto"/>
              <w:jc w:val="center"/>
              <w:rPr>
                <w:rFonts w:cs="Calibri"/>
                <w:b/>
                <w:bCs/>
                <w:color w:val="FFFFFF"/>
                <w:szCs w:val="20"/>
              </w:rPr>
            </w:pPr>
            <w:r w:rsidRPr="00B01CC1">
              <w:rPr>
                <w:rFonts w:cs="Calibri"/>
                <w:b/>
                <w:bCs/>
                <w:color w:val="FFFFFF"/>
                <w:szCs w:val="20"/>
              </w:rPr>
              <w:t>EQUIPAMENTOS DE INFORMÁTICA E SISTEMAS DE GESTÃO E OPERAÇÃO</w:t>
            </w:r>
          </w:p>
        </w:tc>
      </w:tr>
      <w:tr w:rsidR="003F38BB" w:rsidRPr="00B01CC1" w14:paraId="361DA072" w14:textId="77777777" w:rsidTr="00D1285C">
        <w:trPr>
          <w:trHeight w:val="690"/>
        </w:trPr>
        <w:tc>
          <w:tcPr>
            <w:tcW w:w="2003" w:type="pct"/>
            <w:tcBorders>
              <w:top w:val="nil"/>
              <w:left w:val="single" w:sz="8" w:space="0" w:color="FFFFFF"/>
              <w:bottom w:val="single" w:sz="8" w:space="0" w:color="FFFFFF"/>
              <w:right w:val="single" w:sz="8" w:space="0" w:color="FFFFFF"/>
            </w:tcBorders>
            <w:shd w:val="clear" w:color="000000" w:fill="0673A5"/>
            <w:noWrap/>
            <w:vAlign w:val="center"/>
            <w:hideMark/>
          </w:tcPr>
          <w:p w14:paraId="1B29051A" w14:textId="77777777" w:rsidR="003F38BB" w:rsidRPr="00B01CC1" w:rsidRDefault="003F38BB" w:rsidP="000409B9">
            <w:pPr>
              <w:spacing w:line="240" w:lineRule="auto"/>
              <w:jc w:val="center"/>
              <w:rPr>
                <w:rFonts w:cs="Calibri"/>
                <w:b/>
                <w:bCs/>
                <w:color w:val="FFFFFF"/>
                <w:szCs w:val="20"/>
              </w:rPr>
            </w:pPr>
            <w:r w:rsidRPr="00B01CC1">
              <w:rPr>
                <w:rFonts w:cs="Calibri"/>
                <w:b/>
                <w:bCs/>
                <w:color w:val="FFFFFF"/>
                <w:szCs w:val="20"/>
              </w:rPr>
              <w:t>DISCRIMINAÇÃO</w:t>
            </w:r>
          </w:p>
        </w:tc>
        <w:tc>
          <w:tcPr>
            <w:tcW w:w="382" w:type="pct"/>
            <w:tcBorders>
              <w:top w:val="nil"/>
              <w:left w:val="nil"/>
              <w:bottom w:val="single" w:sz="8" w:space="0" w:color="FFFFFF"/>
              <w:right w:val="single" w:sz="8" w:space="0" w:color="FFFFFF"/>
            </w:tcBorders>
            <w:shd w:val="clear" w:color="000000" w:fill="0673A5"/>
            <w:vAlign w:val="center"/>
            <w:hideMark/>
          </w:tcPr>
          <w:p w14:paraId="0FB573E4" w14:textId="77777777" w:rsidR="003F38BB" w:rsidRPr="00B01CC1" w:rsidRDefault="003F38BB" w:rsidP="003F38BB">
            <w:pPr>
              <w:spacing w:line="240" w:lineRule="auto"/>
              <w:jc w:val="center"/>
              <w:rPr>
                <w:rFonts w:cs="Calibri"/>
                <w:b/>
                <w:bCs/>
                <w:color w:val="FFFFFF"/>
                <w:szCs w:val="20"/>
              </w:rPr>
            </w:pPr>
            <w:r w:rsidRPr="00B01CC1">
              <w:rPr>
                <w:rFonts w:cs="Calibri"/>
                <w:b/>
                <w:bCs/>
                <w:color w:val="FFFFFF"/>
                <w:szCs w:val="20"/>
              </w:rPr>
              <w:t>VIDA ÚTIL</w:t>
            </w:r>
          </w:p>
        </w:tc>
        <w:tc>
          <w:tcPr>
            <w:tcW w:w="941" w:type="pct"/>
            <w:tcBorders>
              <w:top w:val="nil"/>
              <w:left w:val="nil"/>
              <w:bottom w:val="single" w:sz="8" w:space="0" w:color="FFFFFF"/>
              <w:right w:val="single" w:sz="8" w:space="0" w:color="FFFFFF"/>
            </w:tcBorders>
            <w:shd w:val="clear" w:color="000000" w:fill="0673A5"/>
            <w:vAlign w:val="center"/>
            <w:hideMark/>
          </w:tcPr>
          <w:p w14:paraId="3F2BA335" w14:textId="77777777" w:rsidR="003F38BB" w:rsidRPr="00B01CC1" w:rsidRDefault="003F38BB" w:rsidP="003F38BB">
            <w:pPr>
              <w:spacing w:line="240" w:lineRule="auto"/>
              <w:jc w:val="center"/>
              <w:rPr>
                <w:rFonts w:cs="Calibri"/>
                <w:b/>
                <w:bCs/>
                <w:color w:val="FFFFFF"/>
                <w:szCs w:val="20"/>
              </w:rPr>
            </w:pPr>
            <w:r w:rsidRPr="00B01CC1">
              <w:rPr>
                <w:rFonts w:cs="Calibri"/>
                <w:b/>
                <w:bCs/>
                <w:color w:val="FFFFFF"/>
                <w:szCs w:val="20"/>
              </w:rPr>
              <w:t>QUANTIDADE PREVISTA (UNIDADE)</w:t>
            </w:r>
          </w:p>
        </w:tc>
        <w:tc>
          <w:tcPr>
            <w:tcW w:w="886" w:type="pct"/>
            <w:tcBorders>
              <w:top w:val="nil"/>
              <w:left w:val="nil"/>
              <w:bottom w:val="single" w:sz="8" w:space="0" w:color="FFFFFF"/>
              <w:right w:val="single" w:sz="8" w:space="0" w:color="FFFFFF"/>
            </w:tcBorders>
            <w:shd w:val="clear" w:color="000000" w:fill="0673A5"/>
            <w:vAlign w:val="center"/>
            <w:hideMark/>
          </w:tcPr>
          <w:p w14:paraId="0820F6A2" w14:textId="77777777" w:rsidR="003F38BB" w:rsidRPr="00B01CC1" w:rsidRDefault="003F38BB" w:rsidP="003F38BB">
            <w:pPr>
              <w:spacing w:line="240" w:lineRule="auto"/>
              <w:jc w:val="center"/>
              <w:rPr>
                <w:rFonts w:cs="Calibri"/>
                <w:b/>
                <w:bCs/>
                <w:color w:val="FFFFFF"/>
                <w:szCs w:val="20"/>
              </w:rPr>
            </w:pPr>
            <w:r w:rsidRPr="00B01CC1">
              <w:rPr>
                <w:rFonts w:cs="Calibri"/>
                <w:b/>
                <w:bCs/>
                <w:color w:val="FFFFFF"/>
                <w:szCs w:val="20"/>
              </w:rPr>
              <w:t>CRÍTERIO MÍNIMO DE IMPLANTAÇÃO</w:t>
            </w:r>
          </w:p>
        </w:tc>
        <w:tc>
          <w:tcPr>
            <w:tcW w:w="788" w:type="pct"/>
            <w:tcBorders>
              <w:top w:val="nil"/>
              <w:left w:val="nil"/>
              <w:bottom w:val="single" w:sz="8" w:space="0" w:color="FFFFFF"/>
              <w:right w:val="single" w:sz="8" w:space="0" w:color="FFFFFF"/>
            </w:tcBorders>
            <w:shd w:val="clear" w:color="000000" w:fill="0673A5"/>
            <w:vAlign w:val="center"/>
            <w:hideMark/>
          </w:tcPr>
          <w:p w14:paraId="73A2582D" w14:textId="77777777" w:rsidR="003F38BB" w:rsidRPr="00B01CC1" w:rsidRDefault="003F38BB" w:rsidP="003F38BB">
            <w:pPr>
              <w:spacing w:line="240" w:lineRule="auto"/>
              <w:jc w:val="center"/>
              <w:rPr>
                <w:rFonts w:cs="Calibri"/>
                <w:b/>
                <w:bCs/>
                <w:color w:val="FFFFFF"/>
                <w:szCs w:val="20"/>
              </w:rPr>
            </w:pPr>
            <w:r w:rsidRPr="00B01CC1">
              <w:rPr>
                <w:rFonts w:cs="Calibri"/>
                <w:b/>
                <w:bCs/>
                <w:color w:val="FFFFFF"/>
                <w:szCs w:val="20"/>
              </w:rPr>
              <w:t>ENTRADA EM OPERAÇÃO APÓS INÍCIO DA CONCESSÃO</w:t>
            </w:r>
          </w:p>
        </w:tc>
      </w:tr>
      <w:tr w:rsidR="00D1285C" w:rsidRPr="00B01CC1" w14:paraId="7763FE86" w14:textId="77777777" w:rsidTr="00D1285C">
        <w:trPr>
          <w:trHeight w:val="315"/>
        </w:trPr>
        <w:tc>
          <w:tcPr>
            <w:tcW w:w="2003" w:type="pct"/>
            <w:tcBorders>
              <w:top w:val="nil"/>
              <w:left w:val="single" w:sz="8" w:space="0" w:color="FFFFFF"/>
              <w:bottom w:val="single" w:sz="8" w:space="0" w:color="FFFFFF"/>
              <w:right w:val="single" w:sz="8" w:space="0" w:color="FFFFFF"/>
            </w:tcBorders>
            <w:shd w:val="clear" w:color="000000" w:fill="D9D9D9"/>
            <w:noWrap/>
            <w:vAlign w:val="center"/>
            <w:hideMark/>
          </w:tcPr>
          <w:p w14:paraId="29A1170C" w14:textId="77777777" w:rsidR="00D1285C" w:rsidRPr="00B01CC1" w:rsidRDefault="00D1285C" w:rsidP="000409B9">
            <w:pPr>
              <w:spacing w:line="240" w:lineRule="auto"/>
              <w:jc w:val="center"/>
              <w:rPr>
                <w:rFonts w:cs="Calibri"/>
                <w:color w:val="000000"/>
                <w:szCs w:val="20"/>
              </w:rPr>
            </w:pPr>
            <w:r w:rsidRPr="00B01CC1">
              <w:rPr>
                <w:rFonts w:cs="Calibri"/>
                <w:color w:val="000000"/>
                <w:szCs w:val="20"/>
              </w:rPr>
              <w:t>Servidores</w:t>
            </w:r>
          </w:p>
        </w:tc>
        <w:tc>
          <w:tcPr>
            <w:tcW w:w="382" w:type="pct"/>
            <w:tcBorders>
              <w:top w:val="nil"/>
              <w:left w:val="nil"/>
              <w:bottom w:val="single" w:sz="8" w:space="0" w:color="FFFFFF"/>
              <w:right w:val="single" w:sz="8" w:space="0" w:color="FFFFFF"/>
            </w:tcBorders>
            <w:shd w:val="clear" w:color="000000" w:fill="D9D9D9"/>
            <w:vAlign w:val="center"/>
            <w:hideMark/>
          </w:tcPr>
          <w:p w14:paraId="23FDF4D6"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5 anos</w:t>
            </w:r>
          </w:p>
        </w:tc>
        <w:tc>
          <w:tcPr>
            <w:tcW w:w="941" w:type="pct"/>
            <w:tcBorders>
              <w:top w:val="nil"/>
              <w:left w:val="nil"/>
              <w:bottom w:val="single" w:sz="8" w:space="0" w:color="FFFFFF"/>
              <w:right w:val="single" w:sz="8" w:space="0" w:color="FFFFFF"/>
            </w:tcBorders>
            <w:shd w:val="clear" w:color="000000" w:fill="D9D9D9"/>
            <w:vAlign w:val="center"/>
            <w:hideMark/>
          </w:tcPr>
          <w:p w14:paraId="60A68889" w14:textId="2BCA8A4E" w:rsidR="00D1285C" w:rsidRPr="00B01CC1" w:rsidRDefault="00D1285C" w:rsidP="003F38BB">
            <w:pPr>
              <w:spacing w:line="240" w:lineRule="auto"/>
              <w:jc w:val="center"/>
              <w:rPr>
                <w:rFonts w:cs="Calibri"/>
                <w:color w:val="000000"/>
                <w:szCs w:val="20"/>
              </w:rPr>
            </w:pPr>
            <w:r>
              <w:rPr>
                <w:rFonts w:cs="Calibri"/>
                <w:color w:val="000000"/>
                <w:sz w:val="16"/>
                <w:szCs w:val="16"/>
              </w:rPr>
              <w:t>14</w:t>
            </w:r>
          </w:p>
        </w:tc>
        <w:tc>
          <w:tcPr>
            <w:tcW w:w="886" w:type="pct"/>
            <w:tcBorders>
              <w:top w:val="nil"/>
              <w:left w:val="nil"/>
              <w:bottom w:val="single" w:sz="8" w:space="0" w:color="FFFFFF"/>
              <w:right w:val="single" w:sz="8" w:space="0" w:color="FFFFFF"/>
            </w:tcBorders>
            <w:shd w:val="clear" w:color="000000" w:fill="D9D9D9"/>
            <w:vAlign w:val="center"/>
            <w:hideMark/>
          </w:tcPr>
          <w:p w14:paraId="6FD0E4F4"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n/a</w:t>
            </w:r>
          </w:p>
        </w:tc>
        <w:tc>
          <w:tcPr>
            <w:tcW w:w="788" w:type="pct"/>
            <w:tcBorders>
              <w:top w:val="nil"/>
              <w:left w:val="nil"/>
              <w:bottom w:val="single" w:sz="8" w:space="0" w:color="FFFFFF"/>
              <w:right w:val="single" w:sz="8" w:space="0" w:color="FFFFFF"/>
            </w:tcBorders>
            <w:shd w:val="clear" w:color="000000" w:fill="D9D9D9"/>
            <w:vAlign w:val="center"/>
            <w:hideMark/>
          </w:tcPr>
          <w:p w14:paraId="3BEC6824"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Mês 1</w:t>
            </w:r>
          </w:p>
        </w:tc>
      </w:tr>
      <w:tr w:rsidR="00D1285C" w:rsidRPr="00B01CC1" w14:paraId="0708166B" w14:textId="77777777" w:rsidTr="00D1285C">
        <w:trPr>
          <w:trHeight w:val="315"/>
        </w:trPr>
        <w:tc>
          <w:tcPr>
            <w:tcW w:w="2003" w:type="pct"/>
            <w:tcBorders>
              <w:top w:val="nil"/>
              <w:left w:val="single" w:sz="8" w:space="0" w:color="FFFFFF"/>
              <w:bottom w:val="single" w:sz="8" w:space="0" w:color="FFFFFF"/>
              <w:right w:val="single" w:sz="8" w:space="0" w:color="FFFFFF"/>
            </w:tcBorders>
            <w:shd w:val="clear" w:color="000000" w:fill="D9D9D9"/>
            <w:noWrap/>
            <w:vAlign w:val="center"/>
            <w:hideMark/>
          </w:tcPr>
          <w:p w14:paraId="52284587" w14:textId="77777777" w:rsidR="00D1285C" w:rsidRPr="00B01CC1" w:rsidRDefault="00D1285C" w:rsidP="000409B9">
            <w:pPr>
              <w:spacing w:line="240" w:lineRule="auto"/>
              <w:jc w:val="center"/>
              <w:rPr>
                <w:rFonts w:cs="Calibri"/>
                <w:color w:val="000000"/>
                <w:szCs w:val="20"/>
              </w:rPr>
            </w:pPr>
            <w:r w:rsidRPr="00B01CC1">
              <w:rPr>
                <w:rFonts w:cs="Calibri"/>
                <w:color w:val="000000"/>
                <w:szCs w:val="20"/>
              </w:rPr>
              <w:t>Softwares</w:t>
            </w:r>
          </w:p>
        </w:tc>
        <w:tc>
          <w:tcPr>
            <w:tcW w:w="382" w:type="pct"/>
            <w:tcBorders>
              <w:top w:val="nil"/>
              <w:left w:val="nil"/>
              <w:bottom w:val="single" w:sz="8" w:space="0" w:color="FFFFFF"/>
              <w:right w:val="single" w:sz="8" w:space="0" w:color="FFFFFF"/>
            </w:tcBorders>
            <w:shd w:val="clear" w:color="000000" w:fill="D9D9D9"/>
            <w:vAlign w:val="center"/>
            <w:hideMark/>
          </w:tcPr>
          <w:p w14:paraId="6E0026C7"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5 anos</w:t>
            </w:r>
          </w:p>
        </w:tc>
        <w:tc>
          <w:tcPr>
            <w:tcW w:w="941" w:type="pct"/>
            <w:tcBorders>
              <w:top w:val="nil"/>
              <w:left w:val="nil"/>
              <w:bottom w:val="single" w:sz="8" w:space="0" w:color="FFFFFF"/>
              <w:right w:val="single" w:sz="8" w:space="0" w:color="FFFFFF"/>
            </w:tcBorders>
            <w:shd w:val="clear" w:color="000000" w:fill="D9D9D9"/>
            <w:vAlign w:val="center"/>
            <w:hideMark/>
          </w:tcPr>
          <w:p w14:paraId="16DC9F39" w14:textId="1428A882" w:rsidR="00D1285C" w:rsidRPr="00B01CC1" w:rsidRDefault="00D1285C" w:rsidP="003F38BB">
            <w:pPr>
              <w:spacing w:line="240" w:lineRule="auto"/>
              <w:jc w:val="center"/>
              <w:rPr>
                <w:rFonts w:cs="Calibri"/>
                <w:color w:val="000000"/>
                <w:szCs w:val="20"/>
              </w:rPr>
            </w:pPr>
            <w:r>
              <w:rPr>
                <w:rFonts w:cs="Calibri"/>
                <w:color w:val="000000"/>
                <w:sz w:val="16"/>
                <w:szCs w:val="16"/>
              </w:rPr>
              <w:t>172</w:t>
            </w:r>
          </w:p>
        </w:tc>
        <w:tc>
          <w:tcPr>
            <w:tcW w:w="886" w:type="pct"/>
            <w:tcBorders>
              <w:top w:val="nil"/>
              <w:left w:val="nil"/>
              <w:bottom w:val="single" w:sz="8" w:space="0" w:color="FFFFFF"/>
              <w:right w:val="single" w:sz="8" w:space="0" w:color="FFFFFF"/>
            </w:tcBorders>
            <w:shd w:val="clear" w:color="000000" w:fill="D9D9D9"/>
            <w:vAlign w:val="center"/>
            <w:hideMark/>
          </w:tcPr>
          <w:p w14:paraId="28D51C29"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n/a</w:t>
            </w:r>
          </w:p>
        </w:tc>
        <w:tc>
          <w:tcPr>
            <w:tcW w:w="788" w:type="pct"/>
            <w:tcBorders>
              <w:top w:val="nil"/>
              <w:left w:val="nil"/>
              <w:bottom w:val="single" w:sz="8" w:space="0" w:color="FFFFFF"/>
              <w:right w:val="single" w:sz="8" w:space="0" w:color="FFFFFF"/>
            </w:tcBorders>
            <w:shd w:val="clear" w:color="000000" w:fill="D9D9D9"/>
            <w:vAlign w:val="center"/>
            <w:hideMark/>
          </w:tcPr>
          <w:p w14:paraId="12A60B31"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Mês 1</w:t>
            </w:r>
          </w:p>
        </w:tc>
      </w:tr>
      <w:tr w:rsidR="00D1285C" w:rsidRPr="00B01CC1" w14:paraId="31FA5234" w14:textId="77777777" w:rsidTr="00D1285C">
        <w:trPr>
          <w:trHeight w:val="315"/>
        </w:trPr>
        <w:tc>
          <w:tcPr>
            <w:tcW w:w="2003" w:type="pct"/>
            <w:tcBorders>
              <w:top w:val="nil"/>
              <w:left w:val="single" w:sz="8" w:space="0" w:color="FFFFFF"/>
              <w:bottom w:val="single" w:sz="8" w:space="0" w:color="FFFFFF"/>
              <w:right w:val="single" w:sz="8" w:space="0" w:color="FFFFFF"/>
            </w:tcBorders>
            <w:shd w:val="clear" w:color="000000" w:fill="D9D9D9"/>
            <w:noWrap/>
            <w:vAlign w:val="center"/>
            <w:hideMark/>
          </w:tcPr>
          <w:p w14:paraId="5C50C283" w14:textId="77777777" w:rsidR="00D1285C" w:rsidRPr="00B01CC1" w:rsidRDefault="00D1285C" w:rsidP="000409B9">
            <w:pPr>
              <w:spacing w:line="240" w:lineRule="auto"/>
              <w:jc w:val="center"/>
              <w:rPr>
                <w:rFonts w:cs="Calibri"/>
                <w:color w:val="000000"/>
                <w:szCs w:val="20"/>
              </w:rPr>
            </w:pPr>
            <w:r w:rsidRPr="00B01CC1">
              <w:rPr>
                <w:rFonts w:cs="Calibri"/>
                <w:color w:val="000000"/>
                <w:szCs w:val="20"/>
              </w:rPr>
              <w:t>Computadores</w:t>
            </w:r>
          </w:p>
        </w:tc>
        <w:tc>
          <w:tcPr>
            <w:tcW w:w="382" w:type="pct"/>
            <w:tcBorders>
              <w:top w:val="nil"/>
              <w:left w:val="nil"/>
              <w:bottom w:val="single" w:sz="8" w:space="0" w:color="FFFFFF"/>
              <w:right w:val="single" w:sz="8" w:space="0" w:color="FFFFFF"/>
            </w:tcBorders>
            <w:shd w:val="clear" w:color="000000" w:fill="D9D9D9"/>
            <w:vAlign w:val="center"/>
            <w:hideMark/>
          </w:tcPr>
          <w:p w14:paraId="21430BE9"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5 anos</w:t>
            </w:r>
          </w:p>
        </w:tc>
        <w:tc>
          <w:tcPr>
            <w:tcW w:w="941" w:type="pct"/>
            <w:tcBorders>
              <w:top w:val="nil"/>
              <w:left w:val="nil"/>
              <w:bottom w:val="single" w:sz="8" w:space="0" w:color="FFFFFF"/>
              <w:right w:val="single" w:sz="8" w:space="0" w:color="FFFFFF"/>
            </w:tcBorders>
            <w:shd w:val="clear" w:color="000000" w:fill="D9D9D9"/>
            <w:vAlign w:val="center"/>
            <w:hideMark/>
          </w:tcPr>
          <w:p w14:paraId="242CA7D6" w14:textId="76D5325A" w:rsidR="00D1285C" w:rsidRPr="00B01CC1" w:rsidRDefault="00D1285C" w:rsidP="003F38BB">
            <w:pPr>
              <w:spacing w:line="240" w:lineRule="auto"/>
              <w:jc w:val="center"/>
              <w:rPr>
                <w:rFonts w:cs="Calibri"/>
                <w:color w:val="000000"/>
                <w:szCs w:val="20"/>
              </w:rPr>
            </w:pPr>
            <w:r>
              <w:rPr>
                <w:rFonts w:cs="Calibri"/>
                <w:color w:val="000000"/>
                <w:sz w:val="16"/>
                <w:szCs w:val="16"/>
              </w:rPr>
              <w:t>161</w:t>
            </w:r>
          </w:p>
        </w:tc>
        <w:tc>
          <w:tcPr>
            <w:tcW w:w="886" w:type="pct"/>
            <w:tcBorders>
              <w:top w:val="nil"/>
              <w:left w:val="nil"/>
              <w:bottom w:val="single" w:sz="8" w:space="0" w:color="FFFFFF"/>
              <w:right w:val="single" w:sz="8" w:space="0" w:color="FFFFFF"/>
            </w:tcBorders>
            <w:shd w:val="clear" w:color="000000" w:fill="D9D9D9"/>
            <w:vAlign w:val="center"/>
            <w:hideMark/>
          </w:tcPr>
          <w:p w14:paraId="602F8D70"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n/a</w:t>
            </w:r>
          </w:p>
        </w:tc>
        <w:tc>
          <w:tcPr>
            <w:tcW w:w="788" w:type="pct"/>
            <w:tcBorders>
              <w:top w:val="nil"/>
              <w:left w:val="nil"/>
              <w:bottom w:val="single" w:sz="8" w:space="0" w:color="FFFFFF"/>
              <w:right w:val="single" w:sz="8" w:space="0" w:color="FFFFFF"/>
            </w:tcBorders>
            <w:shd w:val="clear" w:color="000000" w:fill="D9D9D9"/>
            <w:vAlign w:val="center"/>
            <w:hideMark/>
          </w:tcPr>
          <w:p w14:paraId="1B51F395"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Mês 1</w:t>
            </w:r>
          </w:p>
        </w:tc>
      </w:tr>
      <w:tr w:rsidR="00D1285C" w:rsidRPr="00B01CC1" w14:paraId="5ED9FCFF" w14:textId="77777777" w:rsidTr="00D1285C">
        <w:trPr>
          <w:trHeight w:val="315"/>
        </w:trPr>
        <w:tc>
          <w:tcPr>
            <w:tcW w:w="2003" w:type="pct"/>
            <w:tcBorders>
              <w:top w:val="nil"/>
              <w:left w:val="single" w:sz="8" w:space="0" w:color="FFFFFF"/>
              <w:bottom w:val="single" w:sz="8" w:space="0" w:color="FFFFFF"/>
              <w:right w:val="single" w:sz="8" w:space="0" w:color="FFFFFF"/>
            </w:tcBorders>
            <w:shd w:val="clear" w:color="000000" w:fill="D9D9D9"/>
            <w:noWrap/>
            <w:vAlign w:val="center"/>
            <w:hideMark/>
          </w:tcPr>
          <w:p w14:paraId="6B305BC5" w14:textId="77777777" w:rsidR="00D1285C" w:rsidRPr="00B01CC1" w:rsidRDefault="00D1285C" w:rsidP="000409B9">
            <w:pPr>
              <w:spacing w:line="240" w:lineRule="auto"/>
              <w:jc w:val="center"/>
              <w:rPr>
                <w:rFonts w:cs="Calibri"/>
                <w:color w:val="000000"/>
                <w:szCs w:val="20"/>
              </w:rPr>
            </w:pPr>
            <w:r w:rsidRPr="00B01CC1">
              <w:rPr>
                <w:rFonts w:cs="Calibri"/>
                <w:color w:val="000000"/>
                <w:szCs w:val="20"/>
              </w:rPr>
              <w:t>Impressoras</w:t>
            </w:r>
          </w:p>
        </w:tc>
        <w:tc>
          <w:tcPr>
            <w:tcW w:w="382" w:type="pct"/>
            <w:tcBorders>
              <w:top w:val="nil"/>
              <w:left w:val="nil"/>
              <w:bottom w:val="single" w:sz="8" w:space="0" w:color="FFFFFF"/>
              <w:right w:val="single" w:sz="8" w:space="0" w:color="FFFFFF"/>
            </w:tcBorders>
            <w:shd w:val="clear" w:color="000000" w:fill="D9D9D9"/>
            <w:vAlign w:val="center"/>
            <w:hideMark/>
          </w:tcPr>
          <w:p w14:paraId="393D8E53"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5 anos</w:t>
            </w:r>
          </w:p>
        </w:tc>
        <w:tc>
          <w:tcPr>
            <w:tcW w:w="941" w:type="pct"/>
            <w:tcBorders>
              <w:top w:val="nil"/>
              <w:left w:val="nil"/>
              <w:bottom w:val="single" w:sz="8" w:space="0" w:color="FFFFFF"/>
              <w:right w:val="single" w:sz="8" w:space="0" w:color="FFFFFF"/>
            </w:tcBorders>
            <w:shd w:val="clear" w:color="000000" w:fill="D9D9D9"/>
            <w:vAlign w:val="center"/>
            <w:hideMark/>
          </w:tcPr>
          <w:p w14:paraId="0989E670" w14:textId="6BF9B090" w:rsidR="00D1285C" w:rsidRPr="00B01CC1" w:rsidRDefault="00D1285C" w:rsidP="003F38BB">
            <w:pPr>
              <w:spacing w:line="240" w:lineRule="auto"/>
              <w:jc w:val="center"/>
              <w:rPr>
                <w:rFonts w:cs="Calibri"/>
                <w:color w:val="000000"/>
                <w:szCs w:val="20"/>
              </w:rPr>
            </w:pPr>
            <w:r>
              <w:rPr>
                <w:rFonts w:cs="Calibri"/>
                <w:color w:val="000000"/>
                <w:sz w:val="16"/>
                <w:szCs w:val="16"/>
              </w:rPr>
              <w:t>23</w:t>
            </w:r>
          </w:p>
        </w:tc>
        <w:tc>
          <w:tcPr>
            <w:tcW w:w="886" w:type="pct"/>
            <w:tcBorders>
              <w:top w:val="nil"/>
              <w:left w:val="nil"/>
              <w:bottom w:val="single" w:sz="8" w:space="0" w:color="FFFFFF"/>
              <w:right w:val="single" w:sz="8" w:space="0" w:color="FFFFFF"/>
            </w:tcBorders>
            <w:shd w:val="clear" w:color="000000" w:fill="D9D9D9"/>
            <w:vAlign w:val="center"/>
            <w:hideMark/>
          </w:tcPr>
          <w:p w14:paraId="0A5A19D4"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n/a</w:t>
            </w:r>
          </w:p>
        </w:tc>
        <w:tc>
          <w:tcPr>
            <w:tcW w:w="788" w:type="pct"/>
            <w:tcBorders>
              <w:top w:val="nil"/>
              <w:left w:val="nil"/>
              <w:bottom w:val="single" w:sz="8" w:space="0" w:color="FFFFFF"/>
              <w:right w:val="single" w:sz="8" w:space="0" w:color="FFFFFF"/>
            </w:tcBorders>
            <w:shd w:val="clear" w:color="000000" w:fill="D9D9D9"/>
            <w:vAlign w:val="center"/>
            <w:hideMark/>
          </w:tcPr>
          <w:p w14:paraId="3D9D83E7"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Mês 1</w:t>
            </w:r>
          </w:p>
        </w:tc>
      </w:tr>
      <w:tr w:rsidR="00D1285C" w:rsidRPr="00B01CC1" w14:paraId="6D6800CC" w14:textId="77777777" w:rsidTr="00D1285C">
        <w:trPr>
          <w:trHeight w:val="315"/>
        </w:trPr>
        <w:tc>
          <w:tcPr>
            <w:tcW w:w="2003" w:type="pct"/>
            <w:tcBorders>
              <w:top w:val="nil"/>
              <w:left w:val="single" w:sz="8" w:space="0" w:color="FFFFFF"/>
              <w:bottom w:val="single" w:sz="8" w:space="0" w:color="FFFFFF"/>
              <w:right w:val="single" w:sz="8" w:space="0" w:color="FFFFFF"/>
            </w:tcBorders>
            <w:shd w:val="clear" w:color="000000" w:fill="D9D9D9"/>
            <w:noWrap/>
            <w:vAlign w:val="center"/>
            <w:hideMark/>
          </w:tcPr>
          <w:p w14:paraId="6BCBB8CC" w14:textId="77777777" w:rsidR="00D1285C" w:rsidRPr="00B01CC1" w:rsidRDefault="00D1285C" w:rsidP="000409B9">
            <w:pPr>
              <w:spacing w:line="240" w:lineRule="auto"/>
              <w:jc w:val="center"/>
              <w:rPr>
                <w:rFonts w:cs="Calibri"/>
                <w:color w:val="000000"/>
                <w:szCs w:val="20"/>
              </w:rPr>
            </w:pPr>
            <w:r w:rsidRPr="00B01CC1">
              <w:rPr>
                <w:rFonts w:cs="Calibri"/>
                <w:color w:val="000000"/>
                <w:szCs w:val="20"/>
              </w:rPr>
              <w:t>ISO 9001 e 14001</w:t>
            </w:r>
          </w:p>
        </w:tc>
        <w:tc>
          <w:tcPr>
            <w:tcW w:w="382" w:type="pct"/>
            <w:tcBorders>
              <w:top w:val="nil"/>
              <w:left w:val="nil"/>
              <w:bottom w:val="single" w:sz="8" w:space="0" w:color="FFFFFF"/>
              <w:right w:val="single" w:sz="8" w:space="0" w:color="FFFFFF"/>
            </w:tcBorders>
            <w:shd w:val="clear" w:color="000000" w:fill="D9D9D9"/>
            <w:vAlign w:val="center"/>
            <w:hideMark/>
          </w:tcPr>
          <w:p w14:paraId="017D551C"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10 anos</w:t>
            </w:r>
          </w:p>
        </w:tc>
        <w:tc>
          <w:tcPr>
            <w:tcW w:w="941" w:type="pct"/>
            <w:tcBorders>
              <w:top w:val="nil"/>
              <w:left w:val="nil"/>
              <w:bottom w:val="single" w:sz="8" w:space="0" w:color="FFFFFF"/>
              <w:right w:val="single" w:sz="8" w:space="0" w:color="FFFFFF"/>
            </w:tcBorders>
            <w:shd w:val="clear" w:color="000000" w:fill="D9D9D9"/>
            <w:vAlign w:val="center"/>
            <w:hideMark/>
          </w:tcPr>
          <w:p w14:paraId="4036D555" w14:textId="64F7668B" w:rsidR="00D1285C" w:rsidRPr="00B01CC1" w:rsidRDefault="00D1285C" w:rsidP="003F38BB">
            <w:pPr>
              <w:spacing w:line="240" w:lineRule="auto"/>
              <w:jc w:val="center"/>
              <w:rPr>
                <w:rFonts w:cs="Calibri"/>
                <w:color w:val="000000"/>
                <w:szCs w:val="20"/>
              </w:rPr>
            </w:pPr>
            <w:r>
              <w:rPr>
                <w:rFonts w:cs="Calibri"/>
                <w:color w:val="000000"/>
                <w:sz w:val="16"/>
                <w:szCs w:val="16"/>
              </w:rPr>
              <w:t>1</w:t>
            </w:r>
          </w:p>
        </w:tc>
        <w:tc>
          <w:tcPr>
            <w:tcW w:w="886" w:type="pct"/>
            <w:tcBorders>
              <w:top w:val="nil"/>
              <w:left w:val="nil"/>
              <w:bottom w:val="single" w:sz="8" w:space="0" w:color="FFFFFF"/>
              <w:right w:val="single" w:sz="8" w:space="0" w:color="FFFFFF"/>
            </w:tcBorders>
            <w:shd w:val="clear" w:color="000000" w:fill="D9D9D9"/>
            <w:vAlign w:val="center"/>
            <w:hideMark/>
          </w:tcPr>
          <w:p w14:paraId="12A306A2"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n/a</w:t>
            </w:r>
          </w:p>
        </w:tc>
        <w:tc>
          <w:tcPr>
            <w:tcW w:w="788" w:type="pct"/>
            <w:tcBorders>
              <w:top w:val="nil"/>
              <w:left w:val="nil"/>
              <w:bottom w:val="single" w:sz="8" w:space="0" w:color="FFFFFF"/>
              <w:right w:val="single" w:sz="8" w:space="0" w:color="FFFFFF"/>
            </w:tcBorders>
            <w:shd w:val="clear" w:color="000000" w:fill="D9D9D9"/>
            <w:vAlign w:val="center"/>
            <w:hideMark/>
          </w:tcPr>
          <w:p w14:paraId="1342313F"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Mês 1</w:t>
            </w:r>
          </w:p>
        </w:tc>
      </w:tr>
      <w:tr w:rsidR="00D1285C" w:rsidRPr="00B01CC1" w14:paraId="5B18CA25" w14:textId="77777777" w:rsidTr="00D1285C">
        <w:trPr>
          <w:trHeight w:val="315"/>
        </w:trPr>
        <w:tc>
          <w:tcPr>
            <w:tcW w:w="2003" w:type="pct"/>
            <w:tcBorders>
              <w:top w:val="nil"/>
              <w:left w:val="single" w:sz="8" w:space="0" w:color="FFFFFF"/>
              <w:bottom w:val="single" w:sz="8" w:space="0" w:color="FFFFFF"/>
              <w:right w:val="single" w:sz="8" w:space="0" w:color="FFFFFF"/>
            </w:tcBorders>
            <w:shd w:val="clear" w:color="000000" w:fill="D9D9D9"/>
            <w:noWrap/>
            <w:vAlign w:val="center"/>
            <w:hideMark/>
          </w:tcPr>
          <w:p w14:paraId="49F373D1" w14:textId="77777777" w:rsidR="00D1285C" w:rsidRPr="00B01CC1" w:rsidRDefault="00D1285C" w:rsidP="000409B9">
            <w:pPr>
              <w:spacing w:line="240" w:lineRule="auto"/>
              <w:jc w:val="center"/>
              <w:rPr>
                <w:rFonts w:cs="Calibri"/>
                <w:color w:val="000000"/>
                <w:szCs w:val="20"/>
              </w:rPr>
            </w:pPr>
            <w:r w:rsidRPr="00B01CC1">
              <w:rPr>
                <w:rFonts w:cs="Calibri"/>
                <w:color w:val="000000"/>
                <w:szCs w:val="20"/>
              </w:rPr>
              <w:t>Sistema 0800</w:t>
            </w:r>
          </w:p>
        </w:tc>
        <w:tc>
          <w:tcPr>
            <w:tcW w:w="382" w:type="pct"/>
            <w:tcBorders>
              <w:top w:val="nil"/>
              <w:left w:val="nil"/>
              <w:bottom w:val="single" w:sz="8" w:space="0" w:color="FFFFFF"/>
              <w:right w:val="single" w:sz="8" w:space="0" w:color="FFFFFF"/>
            </w:tcBorders>
            <w:shd w:val="clear" w:color="000000" w:fill="D9D9D9"/>
            <w:vAlign w:val="center"/>
            <w:hideMark/>
          </w:tcPr>
          <w:p w14:paraId="1BAEED5F"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10 anos</w:t>
            </w:r>
          </w:p>
        </w:tc>
        <w:tc>
          <w:tcPr>
            <w:tcW w:w="941" w:type="pct"/>
            <w:tcBorders>
              <w:top w:val="nil"/>
              <w:left w:val="nil"/>
              <w:bottom w:val="single" w:sz="8" w:space="0" w:color="FFFFFF"/>
              <w:right w:val="single" w:sz="8" w:space="0" w:color="FFFFFF"/>
            </w:tcBorders>
            <w:shd w:val="clear" w:color="000000" w:fill="D9D9D9"/>
            <w:vAlign w:val="center"/>
            <w:hideMark/>
          </w:tcPr>
          <w:p w14:paraId="20D52430" w14:textId="0225C16F" w:rsidR="00D1285C" w:rsidRPr="00B01CC1" w:rsidRDefault="00D1285C" w:rsidP="003F38BB">
            <w:pPr>
              <w:spacing w:line="240" w:lineRule="auto"/>
              <w:jc w:val="center"/>
              <w:rPr>
                <w:rFonts w:cs="Calibri"/>
                <w:color w:val="000000"/>
                <w:szCs w:val="20"/>
              </w:rPr>
            </w:pPr>
            <w:r>
              <w:rPr>
                <w:rFonts w:cs="Calibri"/>
                <w:color w:val="000000"/>
                <w:sz w:val="16"/>
                <w:szCs w:val="16"/>
              </w:rPr>
              <w:t>1</w:t>
            </w:r>
          </w:p>
        </w:tc>
        <w:tc>
          <w:tcPr>
            <w:tcW w:w="886" w:type="pct"/>
            <w:tcBorders>
              <w:top w:val="nil"/>
              <w:left w:val="nil"/>
              <w:bottom w:val="single" w:sz="8" w:space="0" w:color="FFFFFF"/>
              <w:right w:val="single" w:sz="8" w:space="0" w:color="FFFFFF"/>
            </w:tcBorders>
            <w:shd w:val="clear" w:color="000000" w:fill="D9D9D9"/>
            <w:vAlign w:val="center"/>
            <w:hideMark/>
          </w:tcPr>
          <w:p w14:paraId="2BDA14A3"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n/a</w:t>
            </w:r>
          </w:p>
        </w:tc>
        <w:tc>
          <w:tcPr>
            <w:tcW w:w="788" w:type="pct"/>
            <w:tcBorders>
              <w:top w:val="nil"/>
              <w:left w:val="nil"/>
              <w:bottom w:val="single" w:sz="8" w:space="0" w:color="FFFFFF"/>
              <w:right w:val="single" w:sz="8" w:space="0" w:color="FFFFFF"/>
            </w:tcBorders>
            <w:shd w:val="clear" w:color="000000" w:fill="D9D9D9"/>
            <w:vAlign w:val="center"/>
            <w:hideMark/>
          </w:tcPr>
          <w:p w14:paraId="68568AD4"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Mês 1</w:t>
            </w:r>
          </w:p>
        </w:tc>
      </w:tr>
      <w:tr w:rsidR="00D1285C" w:rsidRPr="00B01CC1" w14:paraId="01C3E0CA" w14:textId="77777777" w:rsidTr="00D1285C">
        <w:trPr>
          <w:trHeight w:val="315"/>
        </w:trPr>
        <w:tc>
          <w:tcPr>
            <w:tcW w:w="2003" w:type="pct"/>
            <w:tcBorders>
              <w:top w:val="nil"/>
              <w:left w:val="single" w:sz="8" w:space="0" w:color="FFFFFF"/>
              <w:bottom w:val="single" w:sz="8" w:space="0" w:color="FFFFFF"/>
              <w:right w:val="single" w:sz="8" w:space="0" w:color="FFFFFF"/>
            </w:tcBorders>
            <w:shd w:val="clear" w:color="000000" w:fill="D9D9D9"/>
            <w:noWrap/>
            <w:vAlign w:val="center"/>
            <w:hideMark/>
          </w:tcPr>
          <w:p w14:paraId="610FD331" w14:textId="77777777" w:rsidR="00D1285C" w:rsidRPr="00B01CC1" w:rsidRDefault="00D1285C" w:rsidP="000409B9">
            <w:pPr>
              <w:spacing w:line="240" w:lineRule="auto"/>
              <w:jc w:val="center"/>
              <w:rPr>
                <w:rFonts w:cs="Calibri"/>
                <w:color w:val="000000"/>
                <w:szCs w:val="20"/>
              </w:rPr>
            </w:pPr>
            <w:proofErr w:type="spellStart"/>
            <w:r w:rsidRPr="00B01CC1">
              <w:rPr>
                <w:rFonts w:cs="Calibri"/>
                <w:color w:val="000000"/>
                <w:szCs w:val="20"/>
              </w:rPr>
              <w:t>Videowall</w:t>
            </w:r>
            <w:proofErr w:type="spellEnd"/>
            <w:r w:rsidRPr="00B01CC1">
              <w:rPr>
                <w:rFonts w:cs="Calibri"/>
                <w:color w:val="000000"/>
                <w:szCs w:val="20"/>
              </w:rPr>
              <w:t xml:space="preserve"> - CCO</w:t>
            </w:r>
          </w:p>
        </w:tc>
        <w:tc>
          <w:tcPr>
            <w:tcW w:w="382" w:type="pct"/>
            <w:tcBorders>
              <w:top w:val="nil"/>
              <w:left w:val="nil"/>
              <w:bottom w:val="single" w:sz="8" w:space="0" w:color="FFFFFF"/>
              <w:right w:val="single" w:sz="8" w:space="0" w:color="FFFFFF"/>
            </w:tcBorders>
            <w:shd w:val="clear" w:color="000000" w:fill="D9D9D9"/>
            <w:vAlign w:val="center"/>
            <w:hideMark/>
          </w:tcPr>
          <w:p w14:paraId="3725F244"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10 anos</w:t>
            </w:r>
          </w:p>
        </w:tc>
        <w:tc>
          <w:tcPr>
            <w:tcW w:w="941" w:type="pct"/>
            <w:tcBorders>
              <w:top w:val="nil"/>
              <w:left w:val="nil"/>
              <w:bottom w:val="single" w:sz="8" w:space="0" w:color="FFFFFF"/>
              <w:right w:val="single" w:sz="8" w:space="0" w:color="FFFFFF"/>
            </w:tcBorders>
            <w:shd w:val="clear" w:color="000000" w:fill="D9D9D9"/>
            <w:vAlign w:val="center"/>
            <w:hideMark/>
          </w:tcPr>
          <w:p w14:paraId="45CBF105" w14:textId="7D7A781E" w:rsidR="00D1285C" w:rsidRPr="00B01CC1" w:rsidRDefault="00D1285C" w:rsidP="003F38BB">
            <w:pPr>
              <w:spacing w:line="240" w:lineRule="auto"/>
              <w:jc w:val="center"/>
              <w:rPr>
                <w:rFonts w:cs="Calibri"/>
                <w:color w:val="000000"/>
                <w:szCs w:val="20"/>
              </w:rPr>
            </w:pPr>
            <w:r>
              <w:rPr>
                <w:rFonts w:cs="Calibri"/>
                <w:color w:val="000000"/>
                <w:sz w:val="16"/>
                <w:szCs w:val="16"/>
              </w:rPr>
              <w:t>1</w:t>
            </w:r>
          </w:p>
        </w:tc>
        <w:tc>
          <w:tcPr>
            <w:tcW w:w="886" w:type="pct"/>
            <w:tcBorders>
              <w:top w:val="nil"/>
              <w:left w:val="nil"/>
              <w:bottom w:val="single" w:sz="8" w:space="0" w:color="FFFFFF"/>
              <w:right w:val="single" w:sz="8" w:space="0" w:color="FFFFFF"/>
            </w:tcBorders>
            <w:shd w:val="clear" w:color="000000" w:fill="D9D9D9"/>
            <w:vAlign w:val="center"/>
            <w:hideMark/>
          </w:tcPr>
          <w:p w14:paraId="3BEA303F"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n/a</w:t>
            </w:r>
          </w:p>
        </w:tc>
        <w:tc>
          <w:tcPr>
            <w:tcW w:w="788" w:type="pct"/>
            <w:tcBorders>
              <w:top w:val="nil"/>
              <w:left w:val="nil"/>
              <w:bottom w:val="single" w:sz="8" w:space="0" w:color="FFFFFF"/>
              <w:right w:val="single" w:sz="8" w:space="0" w:color="FFFFFF"/>
            </w:tcBorders>
            <w:shd w:val="clear" w:color="000000" w:fill="D9D9D9"/>
            <w:vAlign w:val="center"/>
            <w:hideMark/>
          </w:tcPr>
          <w:p w14:paraId="2249BC27"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Mês 1</w:t>
            </w:r>
          </w:p>
        </w:tc>
      </w:tr>
      <w:tr w:rsidR="00D1285C" w:rsidRPr="00B01CC1" w14:paraId="06933238" w14:textId="77777777" w:rsidTr="00D1285C">
        <w:trPr>
          <w:trHeight w:val="315"/>
        </w:trPr>
        <w:tc>
          <w:tcPr>
            <w:tcW w:w="2003" w:type="pct"/>
            <w:tcBorders>
              <w:top w:val="nil"/>
              <w:left w:val="single" w:sz="8" w:space="0" w:color="FFFFFF"/>
              <w:bottom w:val="single" w:sz="8" w:space="0" w:color="FFFFFF"/>
              <w:right w:val="single" w:sz="8" w:space="0" w:color="FFFFFF"/>
            </w:tcBorders>
            <w:shd w:val="clear" w:color="000000" w:fill="D9D9D9"/>
            <w:noWrap/>
            <w:vAlign w:val="center"/>
            <w:hideMark/>
          </w:tcPr>
          <w:p w14:paraId="529356D6" w14:textId="77777777" w:rsidR="00D1285C" w:rsidRPr="00B01CC1" w:rsidRDefault="00D1285C" w:rsidP="000409B9">
            <w:pPr>
              <w:spacing w:line="240" w:lineRule="auto"/>
              <w:jc w:val="center"/>
              <w:rPr>
                <w:rFonts w:cs="Calibri"/>
                <w:color w:val="000000"/>
                <w:szCs w:val="20"/>
              </w:rPr>
            </w:pPr>
            <w:r w:rsidRPr="00B01CC1">
              <w:rPr>
                <w:rFonts w:cs="Calibri"/>
                <w:color w:val="000000"/>
                <w:szCs w:val="20"/>
              </w:rPr>
              <w:t>SGR - Sistema de Gestão Rodoviária</w:t>
            </w:r>
          </w:p>
        </w:tc>
        <w:tc>
          <w:tcPr>
            <w:tcW w:w="382" w:type="pct"/>
            <w:tcBorders>
              <w:top w:val="nil"/>
              <w:left w:val="nil"/>
              <w:bottom w:val="single" w:sz="8" w:space="0" w:color="FFFFFF"/>
              <w:right w:val="single" w:sz="8" w:space="0" w:color="FFFFFF"/>
            </w:tcBorders>
            <w:shd w:val="clear" w:color="000000" w:fill="D9D9D9"/>
            <w:vAlign w:val="center"/>
            <w:hideMark/>
          </w:tcPr>
          <w:p w14:paraId="79772516"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30 anos</w:t>
            </w:r>
          </w:p>
        </w:tc>
        <w:tc>
          <w:tcPr>
            <w:tcW w:w="941" w:type="pct"/>
            <w:tcBorders>
              <w:top w:val="nil"/>
              <w:left w:val="nil"/>
              <w:bottom w:val="single" w:sz="8" w:space="0" w:color="FFFFFF"/>
              <w:right w:val="single" w:sz="8" w:space="0" w:color="FFFFFF"/>
            </w:tcBorders>
            <w:shd w:val="clear" w:color="000000" w:fill="D9D9D9"/>
            <w:vAlign w:val="center"/>
            <w:hideMark/>
          </w:tcPr>
          <w:p w14:paraId="6AD6A990" w14:textId="5E5F0AF7" w:rsidR="00D1285C" w:rsidRPr="00B01CC1" w:rsidRDefault="00D1285C" w:rsidP="003F38BB">
            <w:pPr>
              <w:spacing w:line="240" w:lineRule="auto"/>
              <w:jc w:val="center"/>
              <w:rPr>
                <w:rFonts w:cs="Calibri"/>
                <w:color w:val="000000"/>
                <w:szCs w:val="20"/>
              </w:rPr>
            </w:pPr>
            <w:r>
              <w:rPr>
                <w:rFonts w:cs="Calibri"/>
                <w:color w:val="000000"/>
                <w:sz w:val="16"/>
                <w:szCs w:val="16"/>
              </w:rPr>
              <w:t>1</w:t>
            </w:r>
          </w:p>
        </w:tc>
        <w:tc>
          <w:tcPr>
            <w:tcW w:w="886" w:type="pct"/>
            <w:tcBorders>
              <w:top w:val="nil"/>
              <w:left w:val="nil"/>
              <w:bottom w:val="single" w:sz="8" w:space="0" w:color="FFFFFF"/>
              <w:right w:val="single" w:sz="8" w:space="0" w:color="FFFFFF"/>
            </w:tcBorders>
            <w:shd w:val="clear" w:color="000000" w:fill="D9D9D9"/>
            <w:vAlign w:val="center"/>
            <w:hideMark/>
          </w:tcPr>
          <w:p w14:paraId="4833DACB"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n/a</w:t>
            </w:r>
          </w:p>
        </w:tc>
        <w:tc>
          <w:tcPr>
            <w:tcW w:w="788" w:type="pct"/>
            <w:tcBorders>
              <w:top w:val="nil"/>
              <w:left w:val="nil"/>
              <w:bottom w:val="single" w:sz="8" w:space="0" w:color="FFFFFF"/>
              <w:right w:val="single" w:sz="8" w:space="0" w:color="FFFFFF"/>
            </w:tcBorders>
            <w:shd w:val="clear" w:color="000000" w:fill="D9D9D9"/>
            <w:vAlign w:val="center"/>
            <w:hideMark/>
          </w:tcPr>
          <w:p w14:paraId="085D83BA"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Mês 1</w:t>
            </w:r>
          </w:p>
        </w:tc>
      </w:tr>
      <w:tr w:rsidR="00D1285C" w:rsidRPr="00B01CC1" w14:paraId="326DB454" w14:textId="77777777" w:rsidTr="00D1285C">
        <w:trPr>
          <w:trHeight w:val="315"/>
        </w:trPr>
        <w:tc>
          <w:tcPr>
            <w:tcW w:w="2003" w:type="pct"/>
            <w:tcBorders>
              <w:top w:val="nil"/>
              <w:left w:val="single" w:sz="8" w:space="0" w:color="FFFFFF"/>
              <w:bottom w:val="single" w:sz="8" w:space="0" w:color="FFFFFF"/>
              <w:right w:val="single" w:sz="8" w:space="0" w:color="FFFFFF"/>
            </w:tcBorders>
            <w:shd w:val="clear" w:color="000000" w:fill="D9D9D9"/>
            <w:noWrap/>
            <w:vAlign w:val="center"/>
            <w:hideMark/>
          </w:tcPr>
          <w:p w14:paraId="57FA31EF" w14:textId="77777777" w:rsidR="00D1285C" w:rsidRPr="00B01CC1" w:rsidRDefault="00D1285C" w:rsidP="000409B9">
            <w:pPr>
              <w:spacing w:line="240" w:lineRule="auto"/>
              <w:jc w:val="center"/>
              <w:rPr>
                <w:rFonts w:cs="Calibri"/>
                <w:color w:val="000000"/>
                <w:szCs w:val="20"/>
              </w:rPr>
            </w:pPr>
            <w:r w:rsidRPr="00B01CC1">
              <w:rPr>
                <w:rFonts w:cs="Calibri"/>
                <w:color w:val="000000"/>
                <w:szCs w:val="20"/>
              </w:rPr>
              <w:t>SAT - Sistema de Apoio à Gestão do Tráfego</w:t>
            </w:r>
          </w:p>
        </w:tc>
        <w:tc>
          <w:tcPr>
            <w:tcW w:w="382" w:type="pct"/>
            <w:tcBorders>
              <w:top w:val="nil"/>
              <w:left w:val="nil"/>
              <w:bottom w:val="single" w:sz="8" w:space="0" w:color="FFFFFF"/>
              <w:right w:val="single" w:sz="8" w:space="0" w:color="FFFFFF"/>
            </w:tcBorders>
            <w:shd w:val="clear" w:color="000000" w:fill="D9D9D9"/>
            <w:vAlign w:val="center"/>
            <w:hideMark/>
          </w:tcPr>
          <w:p w14:paraId="345A8261"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30 anos</w:t>
            </w:r>
          </w:p>
        </w:tc>
        <w:tc>
          <w:tcPr>
            <w:tcW w:w="941" w:type="pct"/>
            <w:tcBorders>
              <w:top w:val="nil"/>
              <w:left w:val="nil"/>
              <w:bottom w:val="single" w:sz="8" w:space="0" w:color="FFFFFF"/>
              <w:right w:val="single" w:sz="8" w:space="0" w:color="FFFFFF"/>
            </w:tcBorders>
            <w:shd w:val="clear" w:color="000000" w:fill="D9D9D9"/>
            <w:vAlign w:val="center"/>
            <w:hideMark/>
          </w:tcPr>
          <w:p w14:paraId="0F4893F0" w14:textId="7F347E11" w:rsidR="00D1285C" w:rsidRPr="00B01CC1" w:rsidRDefault="00D1285C" w:rsidP="003F38BB">
            <w:pPr>
              <w:spacing w:line="240" w:lineRule="auto"/>
              <w:jc w:val="center"/>
              <w:rPr>
                <w:rFonts w:cs="Calibri"/>
                <w:color w:val="000000"/>
                <w:szCs w:val="20"/>
              </w:rPr>
            </w:pPr>
            <w:r>
              <w:rPr>
                <w:rFonts w:cs="Calibri"/>
                <w:color w:val="000000"/>
                <w:sz w:val="16"/>
                <w:szCs w:val="16"/>
              </w:rPr>
              <w:t>1</w:t>
            </w:r>
          </w:p>
        </w:tc>
        <w:tc>
          <w:tcPr>
            <w:tcW w:w="886" w:type="pct"/>
            <w:tcBorders>
              <w:top w:val="nil"/>
              <w:left w:val="nil"/>
              <w:bottom w:val="single" w:sz="8" w:space="0" w:color="FFFFFF"/>
              <w:right w:val="single" w:sz="8" w:space="0" w:color="FFFFFF"/>
            </w:tcBorders>
            <w:shd w:val="clear" w:color="000000" w:fill="D9D9D9"/>
            <w:vAlign w:val="center"/>
            <w:hideMark/>
          </w:tcPr>
          <w:p w14:paraId="6E6029B6"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n/a</w:t>
            </w:r>
          </w:p>
        </w:tc>
        <w:tc>
          <w:tcPr>
            <w:tcW w:w="788" w:type="pct"/>
            <w:tcBorders>
              <w:top w:val="nil"/>
              <w:left w:val="nil"/>
              <w:bottom w:val="single" w:sz="8" w:space="0" w:color="FFFFFF"/>
              <w:right w:val="single" w:sz="8" w:space="0" w:color="FFFFFF"/>
            </w:tcBorders>
            <w:shd w:val="clear" w:color="000000" w:fill="D9D9D9"/>
            <w:vAlign w:val="center"/>
            <w:hideMark/>
          </w:tcPr>
          <w:p w14:paraId="7A2D2EEA"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Mês 1</w:t>
            </w:r>
          </w:p>
        </w:tc>
      </w:tr>
      <w:tr w:rsidR="00D1285C" w:rsidRPr="00B01CC1" w14:paraId="716E7880" w14:textId="77777777" w:rsidTr="00D1285C">
        <w:trPr>
          <w:trHeight w:val="315"/>
        </w:trPr>
        <w:tc>
          <w:tcPr>
            <w:tcW w:w="2003" w:type="pct"/>
            <w:tcBorders>
              <w:top w:val="nil"/>
              <w:left w:val="single" w:sz="8" w:space="0" w:color="FFFFFF"/>
              <w:bottom w:val="single" w:sz="8" w:space="0" w:color="FFFFFF"/>
              <w:right w:val="single" w:sz="8" w:space="0" w:color="FFFFFF"/>
            </w:tcBorders>
            <w:shd w:val="clear" w:color="000000" w:fill="D9D9D9"/>
            <w:noWrap/>
            <w:vAlign w:val="center"/>
            <w:hideMark/>
          </w:tcPr>
          <w:p w14:paraId="35ABD4F4" w14:textId="77777777" w:rsidR="00D1285C" w:rsidRPr="00B01CC1" w:rsidRDefault="00D1285C" w:rsidP="000409B9">
            <w:pPr>
              <w:spacing w:line="240" w:lineRule="auto"/>
              <w:jc w:val="center"/>
              <w:rPr>
                <w:rFonts w:cs="Calibri"/>
                <w:color w:val="000000"/>
                <w:szCs w:val="20"/>
              </w:rPr>
            </w:pPr>
            <w:r w:rsidRPr="00B01CC1">
              <w:rPr>
                <w:rFonts w:cs="Calibri"/>
                <w:color w:val="000000"/>
                <w:szCs w:val="20"/>
              </w:rPr>
              <w:t xml:space="preserve">ITS - Sistema </w:t>
            </w:r>
            <w:proofErr w:type="spellStart"/>
            <w:r w:rsidRPr="00B01CC1">
              <w:rPr>
                <w:rFonts w:cs="Calibri"/>
                <w:color w:val="000000"/>
                <w:szCs w:val="20"/>
              </w:rPr>
              <w:t>Inteligene</w:t>
            </w:r>
            <w:proofErr w:type="spellEnd"/>
            <w:r w:rsidRPr="00B01CC1">
              <w:rPr>
                <w:rFonts w:cs="Calibri"/>
                <w:color w:val="000000"/>
                <w:szCs w:val="20"/>
              </w:rPr>
              <w:t xml:space="preserve"> de Transporte</w:t>
            </w:r>
          </w:p>
        </w:tc>
        <w:tc>
          <w:tcPr>
            <w:tcW w:w="382" w:type="pct"/>
            <w:tcBorders>
              <w:top w:val="nil"/>
              <w:left w:val="nil"/>
              <w:bottom w:val="single" w:sz="8" w:space="0" w:color="FFFFFF"/>
              <w:right w:val="single" w:sz="8" w:space="0" w:color="FFFFFF"/>
            </w:tcBorders>
            <w:shd w:val="clear" w:color="000000" w:fill="D9D9D9"/>
            <w:vAlign w:val="center"/>
            <w:hideMark/>
          </w:tcPr>
          <w:p w14:paraId="1C1577B3"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30 anos</w:t>
            </w:r>
          </w:p>
        </w:tc>
        <w:tc>
          <w:tcPr>
            <w:tcW w:w="941" w:type="pct"/>
            <w:tcBorders>
              <w:top w:val="nil"/>
              <w:left w:val="nil"/>
              <w:bottom w:val="single" w:sz="8" w:space="0" w:color="FFFFFF"/>
              <w:right w:val="single" w:sz="8" w:space="0" w:color="FFFFFF"/>
            </w:tcBorders>
            <w:shd w:val="clear" w:color="000000" w:fill="D9D9D9"/>
            <w:vAlign w:val="center"/>
            <w:hideMark/>
          </w:tcPr>
          <w:p w14:paraId="7E9DC672" w14:textId="1BD5584D" w:rsidR="00D1285C" w:rsidRPr="00B01CC1" w:rsidRDefault="00D1285C" w:rsidP="003F38BB">
            <w:pPr>
              <w:spacing w:line="240" w:lineRule="auto"/>
              <w:jc w:val="center"/>
              <w:rPr>
                <w:rFonts w:cs="Calibri"/>
                <w:color w:val="000000"/>
                <w:szCs w:val="20"/>
              </w:rPr>
            </w:pPr>
            <w:r>
              <w:rPr>
                <w:rFonts w:cs="Calibri"/>
                <w:color w:val="000000"/>
                <w:sz w:val="16"/>
                <w:szCs w:val="16"/>
              </w:rPr>
              <w:t>1</w:t>
            </w:r>
          </w:p>
        </w:tc>
        <w:tc>
          <w:tcPr>
            <w:tcW w:w="886" w:type="pct"/>
            <w:tcBorders>
              <w:top w:val="nil"/>
              <w:left w:val="nil"/>
              <w:bottom w:val="single" w:sz="8" w:space="0" w:color="FFFFFF"/>
              <w:right w:val="single" w:sz="8" w:space="0" w:color="FFFFFF"/>
            </w:tcBorders>
            <w:shd w:val="clear" w:color="000000" w:fill="D9D9D9"/>
            <w:vAlign w:val="center"/>
            <w:hideMark/>
          </w:tcPr>
          <w:p w14:paraId="05D2FB01"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n/a</w:t>
            </w:r>
          </w:p>
        </w:tc>
        <w:tc>
          <w:tcPr>
            <w:tcW w:w="788" w:type="pct"/>
            <w:tcBorders>
              <w:top w:val="nil"/>
              <w:left w:val="nil"/>
              <w:bottom w:val="single" w:sz="8" w:space="0" w:color="FFFFFF"/>
              <w:right w:val="single" w:sz="8" w:space="0" w:color="FFFFFF"/>
            </w:tcBorders>
            <w:shd w:val="clear" w:color="000000" w:fill="D9D9D9"/>
            <w:vAlign w:val="center"/>
            <w:hideMark/>
          </w:tcPr>
          <w:p w14:paraId="09F404F2" w14:textId="77777777" w:rsidR="00D1285C" w:rsidRPr="00B01CC1" w:rsidRDefault="00D1285C" w:rsidP="003F38BB">
            <w:pPr>
              <w:spacing w:line="240" w:lineRule="auto"/>
              <w:jc w:val="center"/>
              <w:rPr>
                <w:rFonts w:cs="Calibri"/>
                <w:color w:val="000000"/>
                <w:szCs w:val="20"/>
              </w:rPr>
            </w:pPr>
            <w:r w:rsidRPr="00B01CC1">
              <w:rPr>
                <w:rFonts w:cs="Calibri"/>
                <w:color w:val="000000"/>
                <w:szCs w:val="20"/>
              </w:rPr>
              <w:t>Mês 1</w:t>
            </w:r>
          </w:p>
        </w:tc>
      </w:tr>
    </w:tbl>
    <w:p w14:paraId="3F040F15" w14:textId="77777777" w:rsidR="00F775BB" w:rsidRPr="00BE344C" w:rsidRDefault="00F775BB" w:rsidP="00BF2385">
      <w:pPr>
        <w:pStyle w:val="Legenda"/>
        <w:rPr>
          <w:rFonts w:eastAsia="Calibri"/>
          <w:sz w:val="24"/>
          <w:szCs w:val="24"/>
        </w:rPr>
      </w:pPr>
    </w:p>
    <w:p w14:paraId="6A6B437B" w14:textId="284B1529" w:rsidR="00F42029" w:rsidRPr="00BE344C" w:rsidRDefault="00B01CC1" w:rsidP="008D6D3A">
      <w:pPr>
        <w:pStyle w:val="Legenda"/>
        <w:rPr>
          <w:rFonts w:eastAsia="Calibri"/>
          <w:sz w:val="24"/>
          <w:szCs w:val="24"/>
        </w:rPr>
      </w:pPr>
      <w:bookmarkStart w:id="250" w:name="_Toc57395964"/>
      <w:r w:rsidRPr="004819A3">
        <w:rPr>
          <w:sz w:val="24"/>
          <w:szCs w:val="24"/>
        </w:rPr>
        <w:t xml:space="preserve">Tabela </w:t>
      </w:r>
      <w:r w:rsidRPr="004819A3">
        <w:rPr>
          <w:sz w:val="24"/>
          <w:szCs w:val="24"/>
        </w:rPr>
        <w:fldChar w:fldCharType="begin"/>
      </w:r>
      <w:r w:rsidRPr="004819A3">
        <w:rPr>
          <w:sz w:val="24"/>
          <w:szCs w:val="24"/>
        </w:rPr>
        <w:instrText xml:space="preserve"> SEQ Tabela \* ARABIC </w:instrText>
      </w:r>
      <w:r w:rsidRPr="004819A3">
        <w:rPr>
          <w:sz w:val="24"/>
          <w:szCs w:val="24"/>
        </w:rPr>
        <w:fldChar w:fldCharType="separate"/>
      </w:r>
      <w:r w:rsidR="00A773A3">
        <w:rPr>
          <w:noProof/>
          <w:sz w:val="24"/>
          <w:szCs w:val="24"/>
        </w:rPr>
        <w:t>28</w:t>
      </w:r>
      <w:r w:rsidRPr="004819A3">
        <w:rPr>
          <w:noProof/>
          <w:sz w:val="24"/>
          <w:szCs w:val="24"/>
        </w:rPr>
        <w:fldChar w:fldCharType="end"/>
      </w:r>
      <w:r w:rsidRPr="004819A3">
        <w:rPr>
          <w:sz w:val="24"/>
          <w:szCs w:val="24"/>
        </w:rPr>
        <w:t xml:space="preserve"> - </w:t>
      </w:r>
      <w:r w:rsidR="00F42029" w:rsidRPr="00BE344C">
        <w:rPr>
          <w:rFonts w:eastAsia="Calibri"/>
          <w:sz w:val="24"/>
          <w:szCs w:val="24"/>
        </w:rPr>
        <w:t>Quantitativo – Bases Polícia Rodoviária</w:t>
      </w:r>
      <w:bookmarkEnd w:id="250"/>
    </w:p>
    <w:tbl>
      <w:tblPr>
        <w:tblW w:w="5000" w:type="pct"/>
        <w:jc w:val="center"/>
        <w:tblCellMar>
          <w:left w:w="70" w:type="dxa"/>
          <w:right w:w="70" w:type="dxa"/>
        </w:tblCellMar>
        <w:tblLook w:val="04A0" w:firstRow="1" w:lastRow="0" w:firstColumn="1" w:lastColumn="0" w:noHBand="0" w:noVBand="1"/>
      </w:tblPr>
      <w:tblGrid>
        <w:gridCol w:w="3454"/>
        <w:gridCol w:w="741"/>
        <w:gridCol w:w="1733"/>
        <w:gridCol w:w="1605"/>
        <w:gridCol w:w="1518"/>
      </w:tblGrid>
      <w:tr w:rsidR="003302E9" w:rsidRPr="00B01CC1" w14:paraId="1F0AA398" w14:textId="77777777" w:rsidTr="00B01CC1">
        <w:trPr>
          <w:trHeight w:val="236"/>
          <w:jc w:val="center"/>
        </w:trPr>
        <w:tc>
          <w:tcPr>
            <w:tcW w:w="5000" w:type="pct"/>
            <w:gridSpan w:val="5"/>
            <w:tcBorders>
              <w:top w:val="single" w:sz="8" w:space="0" w:color="FFFFFF"/>
              <w:left w:val="single" w:sz="8" w:space="0" w:color="FFFFFF"/>
              <w:bottom w:val="single" w:sz="8" w:space="0" w:color="FFFFFF"/>
              <w:right w:val="single" w:sz="8" w:space="0" w:color="FFFFFF"/>
            </w:tcBorders>
            <w:shd w:val="clear" w:color="000000" w:fill="0673A5"/>
            <w:noWrap/>
            <w:vAlign w:val="center"/>
            <w:hideMark/>
          </w:tcPr>
          <w:p w14:paraId="63D5E04C" w14:textId="77777777" w:rsidR="003302E9" w:rsidRPr="00B01CC1" w:rsidRDefault="003302E9" w:rsidP="003302E9">
            <w:pPr>
              <w:spacing w:line="240" w:lineRule="auto"/>
              <w:jc w:val="center"/>
              <w:rPr>
                <w:rFonts w:cs="Calibri"/>
                <w:b/>
                <w:bCs/>
                <w:color w:val="FFFFFF"/>
                <w:szCs w:val="20"/>
              </w:rPr>
            </w:pPr>
            <w:r w:rsidRPr="00B01CC1">
              <w:rPr>
                <w:rFonts w:cs="Calibri"/>
                <w:b/>
                <w:bCs/>
                <w:color w:val="FFFFFF"/>
                <w:szCs w:val="20"/>
              </w:rPr>
              <w:t>EDIFICAÇÕES</w:t>
            </w:r>
          </w:p>
        </w:tc>
      </w:tr>
      <w:tr w:rsidR="003302E9" w:rsidRPr="00B01CC1" w14:paraId="34807516" w14:textId="77777777" w:rsidTr="001E30EC">
        <w:trPr>
          <w:trHeight w:val="517"/>
          <w:jc w:val="center"/>
        </w:trPr>
        <w:tc>
          <w:tcPr>
            <w:tcW w:w="1786" w:type="pct"/>
            <w:tcBorders>
              <w:top w:val="nil"/>
              <w:left w:val="single" w:sz="8" w:space="0" w:color="FFFFFF"/>
              <w:bottom w:val="single" w:sz="8" w:space="0" w:color="FFFFFF"/>
              <w:right w:val="single" w:sz="8" w:space="0" w:color="FFFFFF"/>
            </w:tcBorders>
            <w:shd w:val="clear" w:color="000000" w:fill="0673A5"/>
            <w:noWrap/>
            <w:vAlign w:val="center"/>
            <w:hideMark/>
          </w:tcPr>
          <w:p w14:paraId="7632CBD7" w14:textId="77777777" w:rsidR="003302E9" w:rsidRPr="00B01CC1" w:rsidRDefault="003302E9" w:rsidP="003302E9">
            <w:pPr>
              <w:spacing w:line="240" w:lineRule="auto"/>
              <w:jc w:val="center"/>
              <w:rPr>
                <w:rFonts w:cs="Calibri"/>
                <w:b/>
                <w:bCs/>
                <w:color w:val="FFFFFF"/>
                <w:szCs w:val="20"/>
              </w:rPr>
            </w:pPr>
            <w:r w:rsidRPr="00B01CC1">
              <w:rPr>
                <w:rFonts w:cs="Calibri"/>
                <w:b/>
                <w:bCs/>
                <w:color w:val="FFFFFF"/>
                <w:szCs w:val="20"/>
              </w:rPr>
              <w:t>DISCRIMINAÇÃO</w:t>
            </w:r>
          </w:p>
        </w:tc>
        <w:tc>
          <w:tcPr>
            <w:tcW w:w="440" w:type="pct"/>
            <w:tcBorders>
              <w:top w:val="nil"/>
              <w:left w:val="nil"/>
              <w:bottom w:val="single" w:sz="8" w:space="0" w:color="FFFFFF"/>
              <w:right w:val="single" w:sz="8" w:space="0" w:color="FFFFFF"/>
            </w:tcBorders>
            <w:shd w:val="clear" w:color="000000" w:fill="0673A5"/>
            <w:vAlign w:val="center"/>
          </w:tcPr>
          <w:p w14:paraId="15C2FE34" w14:textId="62A93AD7" w:rsidR="003302E9" w:rsidRPr="00B01CC1" w:rsidRDefault="003302E9" w:rsidP="003302E9">
            <w:pPr>
              <w:spacing w:line="240" w:lineRule="auto"/>
              <w:jc w:val="center"/>
              <w:rPr>
                <w:rFonts w:cs="Calibri"/>
                <w:b/>
                <w:bCs/>
                <w:color w:val="FFFFFF"/>
                <w:szCs w:val="20"/>
              </w:rPr>
            </w:pPr>
          </w:p>
        </w:tc>
        <w:tc>
          <w:tcPr>
            <w:tcW w:w="988" w:type="pct"/>
            <w:tcBorders>
              <w:top w:val="nil"/>
              <w:left w:val="nil"/>
              <w:bottom w:val="single" w:sz="8" w:space="0" w:color="FFFFFF"/>
              <w:right w:val="single" w:sz="8" w:space="0" w:color="FFFFFF"/>
            </w:tcBorders>
            <w:shd w:val="clear" w:color="000000" w:fill="0673A5"/>
            <w:vAlign w:val="center"/>
            <w:hideMark/>
          </w:tcPr>
          <w:p w14:paraId="749ED78C" w14:textId="77777777" w:rsidR="003302E9" w:rsidRPr="00B01CC1" w:rsidRDefault="003302E9" w:rsidP="003302E9">
            <w:pPr>
              <w:spacing w:line="240" w:lineRule="auto"/>
              <w:jc w:val="center"/>
              <w:rPr>
                <w:rFonts w:cs="Calibri"/>
                <w:b/>
                <w:bCs/>
                <w:color w:val="FFFFFF"/>
                <w:szCs w:val="20"/>
              </w:rPr>
            </w:pPr>
            <w:r w:rsidRPr="00B01CC1">
              <w:rPr>
                <w:rFonts w:cs="Calibri"/>
                <w:b/>
                <w:bCs/>
                <w:color w:val="FFFFFF"/>
                <w:szCs w:val="20"/>
              </w:rPr>
              <w:t xml:space="preserve">QUANTIDADE </w:t>
            </w:r>
          </w:p>
        </w:tc>
        <w:tc>
          <w:tcPr>
            <w:tcW w:w="917" w:type="pct"/>
            <w:tcBorders>
              <w:top w:val="nil"/>
              <w:left w:val="nil"/>
              <w:bottom w:val="single" w:sz="8" w:space="0" w:color="FFFFFF"/>
              <w:right w:val="single" w:sz="8" w:space="0" w:color="FFFFFF"/>
            </w:tcBorders>
            <w:shd w:val="clear" w:color="000000" w:fill="0673A5"/>
            <w:vAlign w:val="center"/>
            <w:hideMark/>
          </w:tcPr>
          <w:p w14:paraId="0CBFFAB7" w14:textId="77777777" w:rsidR="003302E9" w:rsidRPr="00B01CC1" w:rsidRDefault="003302E9" w:rsidP="003302E9">
            <w:pPr>
              <w:spacing w:line="240" w:lineRule="auto"/>
              <w:jc w:val="center"/>
              <w:rPr>
                <w:rFonts w:cs="Calibri"/>
                <w:b/>
                <w:bCs/>
                <w:color w:val="FFFFFF"/>
                <w:szCs w:val="20"/>
              </w:rPr>
            </w:pPr>
            <w:r w:rsidRPr="00B01CC1">
              <w:rPr>
                <w:rFonts w:cs="Calibri"/>
                <w:b/>
                <w:bCs/>
                <w:color w:val="FFFFFF"/>
                <w:szCs w:val="20"/>
              </w:rPr>
              <w:t>CRÍTERIO MÍNIMO DE IMPLANTAÇÃO</w:t>
            </w:r>
          </w:p>
        </w:tc>
        <w:tc>
          <w:tcPr>
            <w:tcW w:w="869" w:type="pct"/>
            <w:tcBorders>
              <w:top w:val="nil"/>
              <w:left w:val="nil"/>
              <w:bottom w:val="single" w:sz="8" w:space="0" w:color="FFFFFF"/>
              <w:right w:val="single" w:sz="8" w:space="0" w:color="FFFFFF"/>
            </w:tcBorders>
            <w:shd w:val="clear" w:color="000000" w:fill="0673A5"/>
            <w:vAlign w:val="center"/>
            <w:hideMark/>
          </w:tcPr>
          <w:p w14:paraId="3C0204D7" w14:textId="77777777" w:rsidR="003302E9" w:rsidRPr="00B01CC1" w:rsidRDefault="003302E9" w:rsidP="003302E9">
            <w:pPr>
              <w:spacing w:line="240" w:lineRule="auto"/>
              <w:jc w:val="center"/>
              <w:rPr>
                <w:rFonts w:cs="Calibri"/>
                <w:b/>
                <w:bCs/>
                <w:color w:val="FFFFFF"/>
                <w:szCs w:val="20"/>
              </w:rPr>
            </w:pPr>
            <w:r w:rsidRPr="00B01CC1">
              <w:rPr>
                <w:rFonts w:cs="Calibri"/>
                <w:b/>
                <w:bCs/>
                <w:color w:val="FFFFFF"/>
                <w:szCs w:val="20"/>
              </w:rPr>
              <w:t>ENTRADA EM OPERAÇÃO APÓS INÍCIO DA CONCESSÃO</w:t>
            </w:r>
          </w:p>
        </w:tc>
      </w:tr>
      <w:tr w:rsidR="003302E9" w:rsidRPr="00B01CC1" w14:paraId="7AB1DA1F" w14:textId="77777777" w:rsidTr="001E30EC">
        <w:trPr>
          <w:trHeight w:val="236"/>
          <w:jc w:val="center"/>
        </w:trPr>
        <w:tc>
          <w:tcPr>
            <w:tcW w:w="1786" w:type="pct"/>
            <w:tcBorders>
              <w:top w:val="nil"/>
              <w:left w:val="single" w:sz="8" w:space="0" w:color="FFFFFF"/>
              <w:bottom w:val="single" w:sz="8" w:space="0" w:color="FFFFFF"/>
              <w:right w:val="single" w:sz="8" w:space="0" w:color="FFFFFF"/>
            </w:tcBorders>
            <w:shd w:val="clear" w:color="000000" w:fill="D9D9D9"/>
            <w:noWrap/>
            <w:vAlign w:val="center"/>
            <w:hideMark/>
          </w:tcPr>
          <w:p w14:paraId="3F18A3AF" w14:textId="77777777" w:rsidR="003302E9" w:rsidRPr="00B01CC1" w:rsidRDefault="003302E9" w:rsidP="003302E9">
            <w:pPr>
              <w:spacing w:line="240" w:lineRule="auto"/>
              <w:jc w:val="left"/>
              <w:rPr>
                <w:rFonts w:cs="Calibri"/>
                <w:color w:val="000000"/>
                <w:szCs w:val="20"/>
              </w:rPr>
            </w:pPr>
            <w:r w:rsidRPr="00B01CC1">
              <w:rPr>
                <w:rFonts w:cs="Calibri"/>
                <w:color w:val="000000"/>
                <w:szCs w:val="20"/>
              </w:rPr>
              <w:t>Bases da Polícia Rodoviária (EXISTENTES)</w:t>
            </w:r>
          </w:p>
        </w:tc>
        <w:tc>
          <w:tcPr>
            <w:tcW w:w="440" w:type="pct"/>
            <w:tcBorders>
              <w:top w:val="nil"/>
              <w:left w:val="nil"/>
              <w:bottom w:val="single" w:sz="8" w:space="0" w:color="FFFFFF"/>
              <w:right w:val="single" w:sz="8" w:space="0" w:color="FFFFFF"/>
            </w:tcBorders>
            <w:shd w:val="clear" w:color="000000" w:fill="D9D9D9"/>
            <w:vAlign w:val="center"/>
          </w:tcPr>
          <w:p w14:paraId="2F4C507C" w14:textId="11434524" w:rsidR="003302E9" w:rsidRPr="00B01CC1" w:rsidRDefault="003302E9" w:rsidP="003302E9">
            <w:pPr>
              <w:spacing w:line="240" w:lineRule="auto"/>
              <w:jc w:val="center"/>
              <w:rPr>
                <w:rFonts w:cs="Calibri"/>
                <w:color w:val="000000"/>
                <w:szCs w:val="20"/>
              </w:rPr>
            </w:pPr>
          </w:p>
        </w:tc>
        <w:tc>
          <w:tcPr>
            <w:tcW w:w="988" w:type="pct"/>
            <w:tcBorders>
              <w:top w:val="nil"/>
              <w:left w:val="nil"/>
              <w:bottom w:val="single" w:sz="8" w:space="0" w:color="FFFFFF"/>
              <w:right w:val="single" w:sz="8" w:space="0" w:color="FFFFFF"/>
            </w:tcBorders>
            <w:shd w:val="clear" w:color="000000" w:fill="D9D9D9"/>
            <w:vAlign w:val="center"/>
            <w:hideMark/>
          </w:tcPr>
          <w:p w14:paraId="1DB86BB5" w14:textId="77777777" w:rsidR="003302E9" w:rsidRPr="00B01CC1" w:rsidRDefault="003302E9" w:rsidP="003302E9">
            <w:pPr>
              <w:spacing w:line="240" w:lineRule="auto"/>
              <w:jc w:val="center"/>
              <w:rPr>
                <w:rFonts w:cs="Calibri"/>
                <w:color w:val="000000"/>
                <w:szCs w:val="20"/>
              </w:rPr>
            </w:pPr>
            <w:r w:rsidRPr="00B01CC1">
              <w:rPr>
                <w:rFonts w:cs="Calibri"/>
                <w:color w:val="000000"/>
                <w:szCs w:val="20"/>
              </w:rPr>
              <w:t>9</w:t>
            </w:r>
          </w:p>
        </w:tc>
        <w:tc>
          <w:tcPr>
            <w:tcW w:w="917" w:type="pct"/>
            <w:tcBorders>
              <w:top w:val="nil"/>
              <w:left w:val="nil"/>
              <w:bottom w:val="single" w:sz="8" w:space="0" w:color="FFFFFF"/>
              <w:right w:val="single" w:sz="8" w:space="0" w:color="FFFFFF"/>
            </w:tcBorders>
            <w:shd w:val="clear" w:color="000000" w:fill="D9D9D9"/>
            <w:vAlign w:val="center"/>
            <w:hideMark/>
          </w:tcPr>
          <w:p w14:paraId="4708BD3E" w14:textId="77777777" w:rsidR="003302E9" w:rsidRPr="00B01CC1" w:rsidRDefault="003302E9" w:rsidP="003302E9">
            <w:pPr>
              <w:spacing w:line="240" w:lineRule="auto"/>
              <w:jc w:val="center"/>
              <w:rPr>
                <w:rFonts w:cs="Calibri"/>
                <w:color w:val="000000"/>
                <w:szCs w:val="20"/>
              </w:rPr>
            </w:pPr>
            <w:r w:rsidRPr="00B01CC1">
              <w:rPr>
                <w:rFonts w:cs="Calibri"/>
                <w:color w:val="000000"/>
                <w:szCs w:val="20"/>
              </w:rPr>
              <w:t>n/a</w:t>
            </w:r>
          </w:p>
        </w:tc>
        <w:tc>
          <w:tcPr>
            <w:tcW w:w="869" w:type="pct"/>
            <w:tcBorders>
              <w:top w:val="nil"/>
              <w:left w:val="nil"/>
              <w:bottom w:val="single" w:sz="8" w:space="0" w:color="FFFFFF"/>
              <w:right w:val="single" w:sz="8" w:space="0" w:color="FFFFFF"/>
            </w:tcBorders>
            <w:shd w:val="clear" w:color="000000" w:fill="D9D9D9"/>
            <w:vAlign w:val="center"/>
            <w:hideMark/>
          </w:tcPr>
          <w:p w14:paraId="3550E018" w14:textId="77777777" w:rsidR="003302E9" w:rsidRPr="00B01CC1" w:rsidRDefault="003302E9" w:rsidP="003302E9">
            <w:pPr>
              <w:spacing w:line="240" w:lineRule="auto"/>
              <w:jc w:val="center"/>
              <w:rPr>
                <w:rFonts w:cs="Calibri"/>
                <w:color w:val="000000"/>
                <w:szCs w:val="20"/>
              </w:rPr>
            </w:pPr>
            <w:r w:rsidRPr="00B01CC1">
              <w:rPr>
                <w:rFonts w:cs="Calibri"/>
                <w:color w:val="000000"/>
                <w:szCs w:val="20"/>
              </w:rPr>
              <w:t>n/a</w:t>
            </w:r>
          </w:p>
        </w:tc>
      </w:tr>
    </w:tbl>
    <w:p w14:paraId="3AD52F8B" w14:textId="1F8DB4AD" w:rsidR="00A43257" w:rsidRPr="00BE344C" w:rsidRDefault="00A43257" w:rsidP="00E33D59">
      <w:pPr>
        <w:jc w:val="center"/>
        <w:rPr>
          <w:sz w:val="24"/>
        </w:rPr>
      </w:pPr>
    </w:p>
    <w:p w14:paraId="616E4CA6" w14:textId="33E751F8" w:rsidR="00182D75" w:rsidRPr="00BE344C" w:rsidRDefault="00182D75" w:rsidP="00182D75">
      <w:pPr>
        <w:jc w:val="left"/>
        <w:rPr>
          <w:sz w:val="24"/>
        </w:rPr>
      </w:pPr>
      <w:r w:rsidRPr="00BE344C">
        <w:rPr>
          <w:sz w:val="24"/>
        </w:rPr>
        <w:t>A seguir está apresentado o mapa com as localizações.</w:t>
      </w:r>
    </w:p>
    <w:p w14:paraId="5834FD9E" w14:textId="77777777" w:rsidR="00E345E7" w:rsidRDefault="00E345E7" w:rsidP="00E345E7">
      <w:pPr>
        <w:ind w:firstLine="709"/>
        <w:rPr>
          <w:rFonts w:cs="Calibri"/>
          <w:color w:val="2C2C2C"/>
          <w:szCs w:val="20"/>
          <w:lang w:eastAsia="en-US"/>
        </w:rPr>
        <w:sectPr w:rsidR="00E345E7" w:rsidSect="002C3CF6">
          <w:footerReference w:type="default" r:id="rId32"/>
          <w:pgSz w:w="11906" w:h="16838"/>
          <w:pgMar w:top="1134" w:right="1134" w:bottom="1134" w:left="1701" w:header="709" w:footer="573" w:gutter="0"/>
          <w:cols w:space="708"/>
          <w:docGrid w:linePitch="360"/>
        </w:sectPr>
      </w:pPr>
    </w:p>
    <w:p w14:paraId="03F27F4D" w14:textId="249DFA33" w:rsidR="00E345E7" w:rsidRDefault="001E30EC" w:rsidP="00E345E7">
      <w:pPr>
        <w:ind w:firstLine="709"/>
        <w:jc w:val="center"/>
        <w:rPr>
          <w:rFonts w:cs="Calibri"/>
          <w:color w:val="2C2C2C"/>
          <w:szCs w:val="20"/>
          <w:lang w:eastAsia="en-US"/>
        </w:rPr>
      </w:pPr>
      <w:r>
        <w:rPr>
          <w:rFonts w:cs="Calibri"/>
          <w:noProof/>
          <w:color w:val="2C2C2C"/>
          <w:szCs w:val="20"/>
        </w:rPr>
        <w:lastRenderedPageBreak/>
        <w:drawing>
          <wp:inline distT="0" distB="0" distL="0" distR="0" wp14:anchorId="50DD9375" wp14:editId="4809375E">
            <wp:extent cx="11791950" cy="7683500"/>
            <wp:effectExtent l="0" t="0" r="0" b="0"/>
            <wp:docPr id="3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l="7703" t="9439" r="4648" b="9811"/>
                    <a:stretch>
                      <a:fillRect/>
                    </a:stretch>
                  </pic:blipFill>
                  <pic:spPr bwMode="auto">
                    <a:xfrm>
                      <a:off x="0" y="0"/>
                      <a:ext cx="11791950" cy="7683500"/>
                    </a:xfrm>
                    <a:prstGeom prst="rect">
                      <a:avLst/>
                    </a:prstGeom>
                    <a:noFill/>
                    <a:ln>
                      <a:noFill/>
                    </a:ln>
                  </pic:spPr>
                </pic:pic>
              </a:graphicData>
            </a:graphic>
          </wp:inline>
        </w:drawing>
      </w:r>
      <w:r>
        <w:rPr>
          <w:rFonts w:cs="Calibri"/>
          <w:noProof/>
          <w:color w:val="2C2C2C"/>
          <w:szCs w:val="20"/>
        </w:rPr>
        <w:drawing>
          <wp:inline distT="0" distB="0" distL="0" distR="0" wp14:anchorId="2B57B812" wp14:editId="2CB175E2">
            <wp:extent cx="11791950" cy="7683500"/>
            <wp:effectExtent l="0" t="0" r="0" b="0"/>
            <wp:docPr id="3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l="8035" t="8807" r="4758" b="11040"/>
                    <a:stretch>
                      <a:fillRect/>
                    </a:stretch>
                  </pic:blipFill>
                  <pic:spPr bwMode="auto">
                    <a:xfrm>
                      <a:off x="0" y="0"/>
                      <a:ext cx="11791950" cy="7683500"/>
                    </a:xfrm>
                    <a:prstGeom prst="rect">
                      <a:avLst/>
                    </a:prstGeom>
                    <a:noFill/>
                    <a:ln>
                      <a:noFill/>
                    </a:ln>
                  </pic:spPr>
                </pic:pic>
              </a:graphicData>
            </a:graphic>
          </wp:inline>
        </w:drawing>
      </w:r>
      <w:r>
        <w:rPr>
          <w:rFonts w:cs="Calibri"/>
          <w:noProof/>
          <w:color w:val="2C2C2C"/>
          <w:szCs w:val="20"/>
        </w:rPr>
        <w:drawing>
          <wp:inline distT="0" distB="0" distL="0" distR="0" wp14:anchorId="3EA60E8C" wp14:editId="6DC29DD3">
            <wp:extent cx="11791950" cy="7588250"/>
            <wp:effectExtent l="0" t="0" r="0" b="0"/>
            <wp:docPr id="35"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l="7579" t="8955" r="4637" b="10564"/>
                    <a:stretch>
                      <a:fillRect/>
                    </a:stretch>
                  </pic:blipFill>
                  <pic:spPr bwMode="auto">
                    <a:xfrm>
                      <a:off x="0" y="0"/>
                      <a:ext cx="11791950" cy="7588250"/>
                    </a:xfrm>
                    <a:prstGeom prst="rect">
                      <a:avLst/>
                    </a:prstGeom>
                    <a:noFill/>
                    <a:ln>
                      <a:noFill/>
                    </a:ln>
                  </pic:spPr>
                </pic:pic>
              </a:graphicData>
            </a:graphic>
          </wp:inline>
        </w:drawing>
      </w:r>
    </w:p>
    <w:p w14:paraId="090A6BD7" w14:textId="77777777" w:rsidR="00E345E7" w:rsidRDefault="00E345E7" w:rsidP="00E345E7">
      <w:pPr>
        <w:ind w:firstLine="709"/>
        <w:rPr>
          <w:rFonts w:cs="Calibri"/>
          <w:color w:val="2C2C2C"/>
          <w:szCs w:val="20"/>
          <w:lang w:eastAsia="en-US"/>
        </w:rPr>
      </w:pPr>
    </w:p>
    <w:p w14:paraId="6FD7D9CA" w14:textId="77777777" w:rsidR="00E345E7" w:rsidRDefault="00E345E7" w:rsidP="00E345E7">
      <w:pPr>
        <w:ind w:firstLine="709"/>
        <w:rPr>
          <w:rFonts w:cs="Calibri"/>
          <w:color w:val="2C2C2C"/>
          <w:szCs w:val="20"/>
          <w:lang w:eastAsia="en-US"/>
        </w:rPr>
        <w:sectPr w:rsidR="00E345E7" w:rsidSect="001E66E0">
          <w:footerReference w:type="default" r:id="rId36"/>
          <w:pgSz w:w="23814" w:h="16840" w:orient="landscape" w:code="8"/>
          <w:pgMar w:top="1701" w:right="1701" w:bottom="1701" w:left="1701" w:header="709" w:footer="573" w:gutter="0"/>
          <w:cols w:space="708"/>
          <w:vAlign w:val="center"/>
          <w:docGrid w:linePitch="360"/>
        </w:sectPr>
      </w:pPr>
    </w:p>
    <w:p w14:paraId="622ED77E" w14:textId="67B07D83" w:rsidR="00686576" w:rsidRPr="00BE344C" w:rsidRDefault="00F639C8" w:rsidP="00300557">
      <w:pPr>
        <w:pStyle w:val="Ttulo2"/>
        <w:ind w:left="714" w:hanging="357"/>
        <w:rPr>
          <w:szCs w:val="24"/>
        </w:rPr>
      </w:pPr>
      <w:bookmarkStart w:id="251" w:name="_Toc40628131"/>
      <w:bookmarkStart w:id="252" w:name="_Toc41496788"/>
      <w:bookmarkStart w:id="253" w:name="_Toc80344767"/>
      <w:r w:rsidRPr="00BE344C">
        <w:rPr>
          <w:szCs w:val="24"/>
        </w:rPr>
        <w:lastRenderedPageBreak/>
        <w:t>ESTRUTURA ORGANIZACIONAL DA CONCESSIONÁRIA</w:t>
      </w:r>
      <w:bookmarkEnd w:id="251"/>
      <w:bookmarkEnd w:id="252"/>
      <w:bookmarkEnd w:id="253"/>
    </w:p>
    <w:p w14:paraId="3A0DF1F6" w14:textId="3F035B91" w:rsidR="00686576" w:rsidRPr="00BE344C" w:rsidRDefault="00686576" w:rsidP="00C66802">
      <w:pPr>
        <w:pStyle w:val="Ttulo3"/>
      </w:pPr>
      <w:bookmarkStart w:id="254" w:name="_Toc40628132"/>
      <w:bookmarkStart w:id="255" w:name="_Toc41496789"/>
      <w:r w:rsidRPr="00BE344C">
        <w:t>Conceituação Estratégica</w:t>
      </w:r>
      <w:bookmarkEnd w:id="254"/>
      <w:bookmarkEnd w:id="255"/>
    </w:p>
    <w:p w14:paraId="44084781" w14:textId="77777777" w:rsidR="00686576" w:rsidRPr="00BE344C" w:rsidRDefault="00686576" w:rsidP="00686576">
      <w:pPr>
        <w:ind w:firstLine="709"/>
        <w:rPr>
          <w:sz w:val="24"/>
        </w:rPr>
      </w:pPr>
      <w:r w:rsidRPr="00BE344C">
        <w:rPr>
          <w:sz w:val="24"/>
        </w:rPr>
        <w:t>Para melhor desempenho das funções que serão atribuídas à CONCESSIONÁRIA, deverá ocorrer à implantação de uma estrutura organizacional dinâmica, que venha a atender às diversas etapas e prioridades previstas para a concessão pelo PODER CONCEDENTE, que devem alterar-se ao longo do período da concessão.</w:t>
      </w:r>
    </w:p>
    <w:p w14:paraId="0CABF13D" w14:textId="77777777" w:rsidR="00686576" w:rsidRPr="00BE344C" w:rsidRDefault="00686576" w:rsidP="00686576">
      <w:pPr>
        <w:ind w:firstLine="709"/>
        <w:rPr>
          <w:sz w:val="24"/>
        </w:rPr>
      </w:pPr>
      <w:r w:rsidRPr="00BE344C">
        <w:rPr>
          <w:sz w:val="24"/>
        </w:rPr>
        <w:t>Pode-se prever uma estrutura organizacional que, além de suprir com suficiência os quadros de funções da CONCESSIONÁRIA, seja pautada na produtividade e agilidade, buscando, através da redução dos níveis hierárquicos, aproximar a estrutura dirigente das demais estruturas empresariais, como os setores operacionais, de conservação e de obras.</w:t>
      </w:r>
    </w:p>
    <w:p w14:paraId="3B526EAD" w14:textId="46D57B76" w:rsidR="00686576" w:rsidRPr="00BE344C" w:rsidRDefault="00686576" w:rsidP="00686576">
      <w:pPr>
        <w:ind w:firstLine="709"/>
        <w:rPr>
          <w:sz w:val="24"/>
        </w:rPr>
      </w:pPr>
      <w:r w:rsidRPr="00BE344C">
        <w:rPr>
          <w:sz w:val="24"/>
        </w:rPr>
        <w:t>A estruturação gerencial de uma empresa administradora de rodovias deve considerar as</w:t>
      </w:r>
      <w:r w:rsidR="00A43257" w:rsidRPr="00BE344C">
        <w:rPr>
          <w:sz w:val="24"/>
        </w:rPr>
        <w:t xml:space="preserve"> </w:t>
      </w:r>
      <w:r w:rsidRPr="00BE344C">
        <w:rPr>
          <w:sz w:val="24"/>
        </w:rPr>
        <w:t>naturais barreiras, que determinam um distanciamento da administração em relação à execução das finalidades principais, quais sejam o distanciamento geográfico e a defasagem de horários.</w:t>
      </w:r>
    </w:p>
    <w:p w14:paraId="646CC18E" w14:textId="77777777" w:rsidR="00686576" w:rsidRPr="00BE344C" w:rsidRDefault="00686576" w:rsidP="00686576">
      <w:pPr>
        <w:ind w:firstLine="709"/>
        <w:rPr>
          <w:sz w:val="24"/>
        </w:rPr>
      </w:pPr>
      <w:r w:rsidRPr="00BE344C">
        <w:rPr>
          <w:sz w:val="24"/>
        </w:rPr>
        <w:t>Assim, dada a extensão da rodovia sob concessão, as chefias serão sediadas, de forma distribuída, em locais selecionados para atenuar as dificuldades geradas pelas excessivas distâncias que poderiam constituir-se em obstáculos para uma administração eficaz.</w:t>
      </w:r>
    </w:p>
    <w:p w14:paraId="3B4A5534" w14:textId="77777777" w:rsidR="00686576" w:rsidRPr="00BE344C" w:rsidRDefault="00686576" w:rsidP="00686576">
      <w:pPr>
        <w:ind w:firstLine="709"/>
        <w:rPr>
          <w:sz w:val="24"/>
        </w:rPr>
      </w:pPr>
      <w:r w:rsidRPr="00BE344C">
        <w:rPr>
          <w:sz w:val="24"/>
        </w:rPr>
        <w:t>Paralelamente, a circunstância de tratar-se a operação viária de atividade ininterrupta, gera a tendência de afastamento entre as chefias, que cumprem jornadas administrativas, em relação ao efetivo operacional que, normalmente, trabalha em regime de turnos, tornando necessária a criação de um elo intermediário de coordenação.</w:t>
      </w:r>
    </w:p>
    <w:p w14:paraId="2DB385F5" w14:textId="44B76336" w:rsidR="00686576" w:rsidRPr="00BE344C" w:rsidRDefault="00686576" w:rsidP="00686576">
      <w:pPr>
        <w:ind w:firstLine="709"/>
        <w:rPr>
          <w:sz w:val="24"/>
        </w:rPr>
      </w:pPr>
      <w:r w:rsidRPr="00BE344C">
        <w:rPr>
          <w:sz w:val="24"/>
        </w:rPr>
        <w:t>Consistindo as atividades-fim da CONCESSIONÁRIA na operação, conservação, ampliação e melhoramentos da rodovia, sua estrutura organizacional deverá ser concebida de forma a viabilizar, dentro dos melhores padrões de qualidade, a realização dessas atividades.</w:t>
      </w:r>
    </w:p>
    <w:p w14:paraId="4A65DCFE" w14:textId="77777777" w:rsidR="00F639C8" w:rsidRPr="00BE344C" w:rsidRDefault="00F639C8" w:rsidP="00686576">
      <w:pPr>
        <w:ind w:firstLine="709"/>
        <w:rPr>
          <w:sz w:val="24"/>
        </w:rPr>
      </w:pPr>
    </w:p>
    <w:p w14:paraId="5B26C837" w14:textId="77777777" w:rsidR="00686576" w:rsidRPr="00BE344C" w:rsidRDefault="00686576" w:rsidP="00C66802">
      <w:pPr>
        <w:pStyle w:val="Ttulo3"/>
      </w:pPr>
      <w:bookmarkStart w:id="256" w:name="_Toc40628133"/>
      <w:bookmarkStart w:id="257" w:name="_Toc41496790"/>
      <w:r w:rsidRPr="00BE344C">
        <w:t>Estrutura operacional básica</w:t>
      </w:r>
      <w:bookmarkEnd w:id="256"/>
      <w:bookmarkEnd w:id="257"/>
      <w:r w:rsidRPr="00BE344C">
        <w:t xml:space="preserve"> </w:t>
      </w:r>
    </w:p>
    <w:p w14:paraId="79DBD95E" w14:textId="40DBD5F6" w:rsidR="00686576" w:rsidRPr="00BE344C" w:rsidRDefault="00686576" w:rsidP="00686576">
      <w:pPr>
        <w:ind w:firstLine="709"/>
        <w:rPr>
          <w:rFonts w:cs="Calibri"/>
          <w:bCs/>
          <w:sz w:val="24"/>
        </w:rPr>
      </w:pPr>
      <w:r w:rsidRPr="00BE344C">
        <w:rPr>
          <w:rFonts w:cs="Calibri"/>
          <w:bCs/>
          <w:sz w:val="24"/>
        </w:rPr>
        <w:t xml:space="preserve">Os parâmetros adotados para a </w:t>
      </w:r>
      <w:bookmarkStart w:id="258" w:name="_Hlk40344996"/>
      <w:r w:rsidRPr="00BE344C">
        <w:rPr>
          <w:rFonts w:cs="Calibri"/>
          <w:bCs/>
          <w:sz w:val="24"/>
        </w:rPr>
        <w:t xml:space="preserve">estrutura administrativa </w:t>
      </w:r>
      <w:bookmarkEnd w:id="258"/>
      <w:r w:rsidRPr="00BE344C">
        <w:rPr>
          <w:rFonts w:cs="Calibri"/>
          <w:bCs/>
          <w:sz w:val="24"/>
        </w:rPr>
        <w:t xml:space="preserve">são baseados na concepção organizacional de uma empresa prestadora de serviços voltada à concessão de rodovias, onde o foco está voltado à operação e conservação rodoviária, </w:t>
      </w:r>
      <w:bookmarkStart w:id="259" w:name="_Hlk40345023"/>
      <w:r w:rsidRPr="00BE344C">
        <w:rPr>
          <w:rFonts w:cs="Calibri"/>
          <w:bCs/>
          <w:sz w:val="24"/>
        </w:rPr>
        <w:t xml:space="preserve">no decorrer do </w:t>
      </w:r>
      <w:bookmarkEnd w:id="259"/>
      <w:r w:rsidRPr="00BE344C">
        <w:rPr>
          <w:rFonts w:cs="Calibri"/>
          <w:bCs/>
          <w:sz w:val="24"/>
        </w:rPr>
        <w:t xml:space="preserve">período de </w:t>
      </w:r>
      <w:r w:rsidRPr="00BE344C">
        <w:rPr>
          <w:rFonts w:cs="Calibri"/>
          <w:bCs/>
          <w:sz w:val="24"/>
        </w:rPr>
        <w:lastRenderedPageBreak/>
        <w:t xml:space="preserve">concessão, considerando o cronograma, porte e conservação de </w:t>
      </w:r>
      <w:bookmarkStart w:id="260" w:name="_Hlk40345037"/>
      <w:r w:rsidRPr="00BE344C">
        <w:rPr>
          <w:rFonts w:cs="Calibri"/>
          <w:bCs/>
          <w:sz w:val="24"/>
        </w:rPr>
        <w:t xml:space="preserve">edificações </w:t>
      </w:r>
      <w:bookmarkEnd w:id="260"/>
      <w:r w:rsidRPr="00BE344C">
        <w:rPr>
          <w:rFonts w:cs="Calibri"/>
          <w:bCs/>
          <w:sz w:val="24"/>
        </w:rPr>
        <w:t>e trechos rodoviários.</w:t>
      </w:r>
    </w:p>
    <w:p w14:paraId="022EE0DD" w14:textId="77777777" w:rsidR="00686576" w:rsidRPr="00BE344C" w:rsidRDefault="00686576" w:rsidP="00686576">
      <w:pPr>
        <w:ind w:firstLine="709"/>
        <w:rPr>
          <w:rFonts w:cs="Calibri"/>
          <w:bCs/>
          <w:sz w:val="24"/>
        </w:rPr>
      </w:pPr>
      <w:r w:rsidRPr="00BE344C">
        <w:rPr>
          <w:rFonts w:cs="Calibri"/>
          <w:bCs/>
          <w:sz w:val="24"/>
        </w:rPr>
        <w:t>A estrutura organizacional considerou três níveis hierárquicos:</w:t>
      </w:r>
    </w:p>
    <w:p w14:paraId="5B753F8C" w14:textId="77777777" w:rsidR="00686576" w:rsidRPr="00BE344C" w:rsidRDefault="00686576" w:rsidP="00546094">
      <w:pPr>
        <w:pStyle w:val="PargrafodaLista"/>
        <w:numPr>
          <w:ilvl w:val="0"/>
          <w:numId w:val="76"/>
        </w:numPr>
        <w:rPr>
          <w:rFonts w:cs="Calibri"/>
          <w:sz w:val="24"/>
        </w:rPr>
      </w:pPr>
      <w:r w:rsidRPr="00BE344C">
        <w:rPr>
          <w:rFonts w:cs="Calibri"/>
          <w:sz w:val="24"/>
        </w:rPr>
        <w:t>Presidência;</w:t>
      </w:r>
    </w:p>
    <w:p w14:paraId="3C13BFB8" w14:textId="77777777" w:rsidR="00686576" w:rsidRPr="00BE344C" w:rsidRDefault="00686576" w:rsidP="00546094">
      <w:pPr>
        <w:pStyle w:val="PargrafodaLista"/>
        <w:numPr>
          <w:ilvl w:val="0"/>
          <w:numId w:val="76"/>
        </w:numPr>
        <w:rPr>
          <w:rFonts w:cs="Calibri"/>
          <w:sz w:val="24"/>
        </w:rPr>
      </w:pPr>
      <w:r w:rsidRPr="00BE344C">
        <w:rPr>
          <w:rFonts w:cs="Calibri"/>
          <w:sz w:val="24"/>
        </w:rPr>
        <w:t>Diretorias;</w:t>
      </w:r>
    </w:p>
    <w:p w14:paraId="5CAEC8DD" w14:textId="77777777" w:rsidR="00686576" w:rsidRPr="00BE344C" w:rsidRDefault="00686576" w:rsidP="00546094">
      <w:pPr>
        <w:pStyle w:val="PargrafodaLista"/>
        <w:numPr>
          <w:ilvl w:val="0"/>
          <w:numId w:val="76"/>
        </w:numPr>
        <w:rPr>
          <w:rFonts w:cs="Calibri"/>
          <w:sz w:val="24"/>
        </w:rPr>
      </w:pPr>
      <w:r w:rsidRPr="00BE344C">
        <w:rPr>
          <w:rFonts w:cs="Calibri"/>
          <w:sz w:val="24"/>
        </w:rPr>
        <w:t>Gerências.</w:t>
      </w:r>
    </w:p>
    <w:p w14:paraId="385CAA04" w14:textId="77777777" w:rsidR="00686576" w:rsidRPr="00BE344C" w:rsidRDefault="00686576" w:rsidP="00686576">
      <w:pPr>
        <w:ind w:firstLine="709"/>
        <w:rPr>
          <w:rFonts w:cs="Calibri"/>
          <w:bCs/>
          <w:sz w:val="24"/>
        </w:rPr>
      </w:pPr>
      <w:r w:rsidRPr="00BE344C">
        <w:rPr>
          <w:rFonts w:cs="Calibri"/>
          <w:bCs/>
          <w:sz w:val="24"/>
        </w:rPr>
        <w:t>Como parâmetro</w:t>
      </w:r>
      <w:bookmarkStart w:id="261" w:name="_Hlk40345054"/>
      <w:r w:rsidRPr="00BE344C">
        <w:rPr>
          <w:rFonts w:cs="Calibri"/>
          <w:bCs/>
          <w:sz w:val="24"/>
        </w:rPr>
        <w:t xml:space="preserve">, foram criadas </w:t>
      </w:r>
      <w:bookmarkEnd w:id="261"/>
      <w:r w:rsidRPr="00BE344C">
        <w:rPr>
          <w:rFonts w:cs="Calibri"/>
          <w:bCs/>
          <w:sz w:val="24"/>
        </w:rPr>
        <w:t>as seguintes Diretorias/Presidência:</w:t>
      </w:r>
    </w:p>
    <w:p w14:paraId="55F32C3A" w14:textId="77777777" w:rsidR="00686576" w:rsidRPr="00BE344C" w:rsidRDefault="00686576" w:rsidP="00546094">
      <w:pPr>
        <w:pStyle w:val="PargrafodaLista"/>
        <w:numPr>
          <w:ilvl w:val="0"/>
          <w:numId w:val="77"/>
        </w:numPr>
        <w:rPr>
          <w:rFonts w:cs="Calibri"/>
          <w:sz w:val="24"/>
        </w:rPr>
      </w:pPr>
      <w:r w:rsidRPr="00BE344C">
        <w:rPr>
          <w:rFonts w:cs="Calibri"/>
          <w:b/>
          <w:sz w:val="24"/>
        </w:rPr>
        <w:t>Presidência</w:t>
      </w:r>
      <w:r w:rsidRPr="00BE344C">
        <w:rPr>
          <w:rFonts w:cs="Calibri"/>
          <w:sz w:val="24"/>
        </w:rPr>
        <w:t>: responsável pelas relações institucionais, comunicação corporativa, administração contratual e jurídica da concessão.</w:t>
      </w:r>
    </w:p>
    <w:p w14:paraId="6CF47F90" w14:textId="77777777" w:rsidR="00686576" w:rsidRPr="00BE344C" w:rsidRDefault="00686576" w:rsidP="00546094">
      <w:pPr>
        <w:pStyle w:val="PargrafodaLista"/>
        <w:numPr>
          <w:ilvl w:val="0"/>
          <w:numId w:val="77"/>
        </w:numPr>
        <w:rPr>
          <w:rFonts w:cs="Calibri"/>
          <w:sz w:val="24"/>
        </w:rPr>
      </w:pPr>
      <w:r w:rsidRPr="00BE344C">
        <w:rPr>
          <w:rFonts w:cs="Calibri"/>
          <w:b/>
          <w:sz w:val="24"/>
        </w:rPr>
        <w:t>Operação</w:t>
      </w:r>
      <w:r w:rsidRPr="00BE344C">
        <w:rPr>
          <w:rFonts w:cs="Calibri"/>
          <w:sz w:val="24"/>
        </w:rPr>
        <w:t xml:space="preserve">: responsável por todo atendimento ao usuário, arrecadação nos pedágios, </w:t>
      </w:r>
      <w:bookmarkStart w:id="262" w:name="_Hlk40345179"/>
      <w:r w:rsidRPr="00BE344C">
        <w:rPr>
          <w:rFonts w:cs="Calibri"/>
          <w:sz w:val="24"/>
        </w:rPr>
        <w:t>monitoração do tráfego, conservação da rodovia</w:t>
      </w:r>
      <w:bookmarkEnd w:id="262"/>
      <w:r w:rsidRPr="00BE344C">
        <w:rPr>
          <w:rFonts w:cs="Calibri"/>
          <w:sz w:val="24"/>
        </w:rPr>
        <w:t>, bem como os equipamentos e sistemas operacionais.</w:t>
      </w:r>
    </w:p>
    <w:p w14:paraId="7ACEB6FD" w14:textId="77777777" w:rsidR="00686576" w:rsidRPr="00BE344C" w:rsidRDefault="00686576" w:rsidP="00546094">
      <w:pPr>
        <w:pStyle w:val="PargrafodaLista"/>
        <w:numPr>
          <w:ilvl w:val="0"/>
          <w:numId w:val="77"/>
        </w:numPr>
        <w:rPr>
          <w:rFonts w:cs="Calibri"/>
          <w:sz w:val="24"/>
        </w:rPr>
      </w:pPr>
      <w:r w:rsidRPr="00BE344C">
        <w:rPr>
          <w:rFonts w:cs="Calibri"/>
          <w:b/>
          <w:sz w:val="24"/>
        </w:rPr>
        <w:t>Administrativo</w:t>
      </w:r>
      <w:r w:rsidRPr="00BE344C">
        <w:rPr>
          <w:rFonts w:cs="Calibri"/>
          <w:bCs/>
          <w:sz w:val="24"/>
        </w:rPr>
        <w:t xml:space="preserve"> </w:t>
      </w:r>
      <w:r w:rsidRPr="00BE344C">
        <w:rPr>
          <w:rFonts w:cs="Calibri"/>
          <w:b/>
          <w:sz w:val="24"/>
        </w:rPr>
        <w:t>Financeiro</w:t>
      </w:r>
      <w:r w:rsidRPr="00BE344C">
        <w:rPr>
          <w:rFonts w:cs="Calibri"/>
          <w:sz w:val="24"/>
        </w:rPr>
        <w:t>: responsável por toda parte financeira e contábil da Concessionária, bem como a parte administrativa, segurança do trabalho, qualidade e suprimentos.</w:t>
      </w:r>
    </w:p>
    <w:p w14:paraId="674EF587" w14:textId="77777777" w:rsidR="00686576" w:rsidRPr="00BE344C" w:rsidRDefault="00686576" w:rsidP="00546094">
      <w:pPr>
        <w:pStyle w:val="PargrafodaLista"/>
        <w:numPr>
          <w:ilvl w:val="0"/>
          <w:numId w:val="77"/>
        </w:numPr>
        <w:rPr>
          <w:rFonts w:cs="Calibri"/>
          <w:sz w:val="24"/>
        </w:rPr>
      </w:pPr>
      <w:r w:rsidRPr="00BE344C">
        <w:rPr>
          <w:rFonts w:cs="Calibri"/>
          <w:b/>
          <w:sz w:val="24"/>
        </w:rPr>
        <w:t>Engenharia</w:t>
      </w:r>
      <w:r w:rsidRPr="00BE344C">
        <w:rPr>
          <w:rFonts w:cs="Calibri"/>
          <w:sz w:val="24"/>
        </w:rPr>
        <w:t xml:space="preserve">: responsável pelo projeto de engenharia e pelo meio ambiente, além do planejamento, controle e fiscalização das obras </w:t>
      </w:r>
      <w:bookmarkStart w:id="263" w:name="_Hlk40345121"/>
      <w:r w:rsidRPr="00BE344C">
        <w:rPr>
          <w:rFonts w:cs="Calibri"/>
          <w:sz w:val="24"/>
        </w:rPr>
        <w:t xml:space="preserve">de ampliação e manutenção, </w:t>
      </w:r>
      <w:bookmarkEnd w:id="263"/>
      <w:r w:rsidRPr="00BE344C">
        <w:rPr>
          <w:rFonts w:cs="Calibri"/>
          <w:sz w:val="24"/>
        </w:rPr>
        <w:t>durante todo contrato de concessão.</w:t>
      </w:r>
    </w:p>
    <w:p w14:paraId="164E9FA2" w14:textId="77777777" w:rsidR="00686576" w:rsidRPr="00BE344C" w:rsidRDefault="00686576" w:rsidP="00686576">
      <w:pPr>
        <w:ind w:firstLine="709"/>
        <w:rPr>
          <w:rFonts w:cs="Calibri"/>
          <w:bCs/>
          <w:sz w:val="24"/>
        </w:rPr>
      </w:pPr>
      <w:r w:rsidRPr="00BE344C">
        <w:rPr>
          <w:rFonts w:cs="Calibri"/>
          <w:bCs/>
          <w:sz w:val="24"/>
        </w:rPr>
        <w:t>Para a estimativa de custos com pessoal, considerou-se a estrutura organizacional resumida na sequência, com variações de efetivo em decorrência do dimensionamento de pessoal adotado ano a ano.</w:t>
      </w:r>
    </w:p>
    <w:p w14:paraId="25B94611" w14:textId="22C3F6A3" w:rsidR="00686576" w:rsidRPr="00BE344C" w:rsidRDefault="00686576" w:rsidP="00686576">
      <w:pPr>
        <w:ind w:firstLine="709"/>
        <w:rPr>
          <w:rFonts w:cs="Calibri"/>
          <w:bCs/>
          <w:sz w:val="24"/>
        </w:rPr>
      </w:pPr>
      <w:r w:rsidRPr="00BE344C">
        <w:rPr>
          <w:rFonts w:cs="Calibri"/>
          <w:bCs/>
          <w:sz w:val="24"/>
        </w:rPr>
        <w:t>Para a otimização da estrutura organizacional, considerou-se o dimensionamento de pessoal adotando-se 3 turnos de trabalho de 8 horas para</w:t>
      </w:r>
      <w:r w:rsidR="000E6381" w:rsidRPr="00BE344C">
        <w:rPr>
          <w:rFonts w:cs="Calibri"/>
          <w:bCs/>
          <w:sz w:val="24"/>
        </w:rPr>
        <w:t xml:space="preserve"> funções que operam 24 horas</w:t>
      </w:r>
      <w:r w:rsidRPr="00BE344C">
        <w:rPr>
          <w:rFonts w:cs="Calibri"/>
          <w:bCs/>
          <w:sz w:val="24"/>
        </w:rPr>
        <w:t>, e horário comercial de 8 horas para as áreas administrativas.</w:t>
      </w:r>
    </w:p>
    <w:p w14:paraId="3260B050" w14:textId="4258A88E" w:rsidR="00C64A4E" w:rsidRPr="00587559" w:rsidRDefault="00C64A4E" w:rsidP="00D42A1B"/>
    <w:p w14:paraId="2619E323" w14:textId="77777777" w:rsidR="006B400A" w:rsidRPr="00587559" w:rsidRDefault="006B400A" w:rsidP="00D42A1B">
      <w:pPr>
        <w:sectPr w:rsidR="006B400A" w:rsidRPr="00587559" w:rsidSect="002C3CF6">
          <w:footerReference w:type="default" r:id="rId37"/>
          <w:pgSz w:w="11906" w:h="16838"/>
          <w:pgMar w:top="1134" w:right="1134" w:bottom="1134" w:left="1701" w:header="709" w:footer="573" w:gutter="0"/>
          <w:cols w:space="708"/>
          <w:docGrid w:linePitch="360"/>
        </w:sectPr>
      </w:pPr>
    </w:p>
    <w:p w14:paraId="468DB4CD" w14:textId="15442A02" w:rsidR="00DF1A48" w:rsidRDefault="00DF1A48" w:rsidP="00300557">
      <w:pPr>
        <w:pStyle w:val="Ttulo1"/>
      </w:pPr>
      <w:bookmarkStart w:id="264" w:name="_Toc80344768"/>
      <w:r w:rsidRPr="00F775BB">
        <w:lastRenderedPageBreak/>
        <w:t>organograma</w:t>
      </w:r>
      <w:bookmarkEnd w:id="264"/>
    </w:p>
    <w:p w14:paraId="730C3FE1" w14:textId="37FB8613" w:rsidR="00977EF2" w:rsidRDefault="00977EF2" w:rsidP="00977EF2"/>
    <w:p w14:paraId="4753555A" w14:textId="4506AA3A" w:rsidR="00977EF2" w:rsidRPr="00977EF2" w:rsidRDefault="00977EF2" w:rsidP="00977EF2">
      <w:pPr>
        <w:pStyle w:val="FIGURA"/>
      </w:pPr>
      <w:r w:rsidRPr="004819A3">
        <w:t xml:space="preserve">Figura </w:t>
      </w:r>
      <w:r w:rsidR="00A773A3">
        <w:fldChar w:fldCharType="begin"/>
      </w:r>
      <w:r w:rsidR="00A773A3">
        <w:instrText xml:space="preserve"> SEQ Figura \* ARABIC </w:instrText>
      </w:r>
      <w:r w:rsidR="00A773A3">
        <w:fldChar w:fldCharType="separate"/>
      </w:r>
      <w:r w:rsidR="00A773A3">
        <w:rPr>
          <w:noProof/>
        </w:rPr>
        <w:t>4</w:t>
      </w:r>
      <w:r w:rsidR="00A773A3">
        <w:rPr>
          <w:noProof/>
        </w:rPr>
        <w:fldChar w:fldCharType="end"/>
      </w:r>
      <w:r>
        <w:t>: Organograma.</w:t>
      </w:r>
    </w:p>
    <w:p w14:paraId="6105A540" w14:textId="716A928C" w:rsidR="00B6225D" w:rsidRPr="00B6225D" w:rsidRDefault="00B6225D" w:rsidP="00B6225D"/>
    <w:p w14:paraId="30605ECA" w14:textId="77777777" w:rsidR="00B01CC1" w:rsidRDefault="0064252F" w:rsidP="00B01CC1">
      <w:pPr>
        <w:jc w:val="center"/>
      </w:pPr>
      <w:r w:rsidRPr="0064252F">
        <w:rPr>
          <w:noProof/>
        </w:rPr>
        <w:drawing>
          <wp:inline distT="0" distB="0" distL="0" distR="0" wp14:anchorId="0DCD67D0" wp14:editId="7E03A731">
            <wp:extent cx="10382250" cy="3038475"/>
            <wp:effectExtent l="0" t="0" r="0" b="9525"/>
            <wp:docPr id="3" name="Imagem 3" descr="Z:\Talita\c2132 - organo tal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Talita\c2132 - organo talita.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382250" cy="3038475"/>
                    </a:xfrm>
                    <a:prstGeom prst="rect">
                      <a:avLst/>
                    </a:prstGeom>
                    <a:noFill/>
                    <a:ln>
                      <a:noFill/>
                    </a:ln>
                  </pic:spPr>
                </pic:pic>
              </a:graphicData>
            </a:graphic>
          </wp:inline>
        </w:drawing>
      </w:r>
    </w:p>
    <w:p w14:paraId="1F2DBE23" w14:textId="77777777" w:rsidR="00B01CC1" w:rsidRDefault="00B01CC1" w:rsidP="00B01CC1">
      <w:pPr>
        <w:jc w:val="center"/>
        <w:sectPr w:rsidR="00B01CC1" w:rsidSect="006B400A">
          <w:footerReference w:type="default" r:id="rId39"/>
          <w:pgSz w:w="23811" w:h="16838" w:orient="landscape" w:code="8"/>
          <w:pgMar w:top="1418" w:right="1134" w:bottom="1134" w:left="1134" w:header="709" w:footer="573" w:gutter="0"/>
          <w:cols w:space="708"/>
          <w:docGrid w:linePitch="360"/>
        </w:sectPr>
      </w:pPr>
    </w:p>
    <w:p w14:paraId="1E0115C4" w14:textId="77777777" w:rsidR="00B01CC1" w:rsidRPr="00300557" w:rsidRDefault="00B01CC1" w:rsidP="00300557">
      <w:pPr>
        <w:pStyle w:val="Ttulo1"/>
      </w:pPr>
      <w:bookmarkStart w:id="265" w:name="_Toc75336993"/>
      <w:bookmarkStart w:id="266" w:name="_Toc80344769"/>
      <w:r w:rsidRPr="00300557">
        <w:lastRenderedPageBreak/>
        <w:t>Termo de Encerramento</w:t>
      </w:r>
      <w:bookmarkEnd w:id="265"/>
      <w:bookmarkEnd w:id="266"/>
    </w:p>
    <w:p w14:paraId="2AACC55D" w14:textId="1F203D55" w:rsidR="00B01CC1" w:rsidRPr="004819A3" w:rsidRDefault="00B01CC1" w:rsidP="00B01CC1">
      <w:pPr>
        <w:rPr>
          <w:sz w:val="24"/>
        </w:rPr>
      </w:pPr>
      <w:r w:rsidRPr="004144BD">
        <w:rPr>
          <w:sz w:val="24"/>
        </w:rPr>
        <w:tab/>
        <w:t xml:space="preserve">Este Volume denominado </w:t>
      </w:r>
      <w:r w:rsidR="004144BD" w:rsidRPr="004144BD">
        <w:rPr>
          <w:b/>
          <w:bCs/>
          <w:sz w:val="24"/>
        </w:rPr>
        <w:t>Volume 3 – Modelagem Operacional</w:t>
      </w:r>
      <w:r w:rsidRPr="004144BD">
        <w:rPr>
          <w:sz w:val="24"/>
        </w:rPr>
        <w:t xml:space="preserve">, elaborado para os Estudos de Viabilidade Técnica para Concessão das Rodovias Federais BR-040 e BR-495 possui </w:t>
      </w:r>
      <w:r w:rsidR="004144BD">
        <w:rPr>
          <w:sz w:val="24"/>
        </w:rPr>
        <w:t>10</w:t>
      </w:r>
      <w:r w:rsidR="001E30EC">
        <w:rPr>
          <w:sz w:val="24"/>
        </w:rPr>
        <w:t>3</w:t>
      </w:r>
      <w:r w:rsidRPr="004144BD">
        <w:rPr>
          <w:sz w:val="24"/>
        </w:rPr>
        <w:t xml:space="preserve"> folhas numeradas em ordem sequencial crescente.</w:t>
      </w:r>
    </w:p>
    <w:sectPr w:rsidR="00B01CC1" w:rsidRPr="004819A3" w:rsidSect="00B01CC1">
      <w:footerReference w:type="default" r:id="rId40"/>
      <w:pgSz w:w="11907" w:h="16840" w:code="9"/>
      <w:pgMar w:top="1134" w:right="1134" w:bottom="1134" w:left="1418" w:header="709" w:footer="57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31089" w14:textId="77777777" w:rsidR="00D1285C" w:rsidRDefault="00D1285C" w:rsidP="00074B0F">
      <w:pPr>
        <w:spacing w:line="240" w:lineRule="auto"/>
      </w:pPr>
      <w:r>
        <w:separator/>
      </w:r>
    </w:p>
  </w:endnote>
  <w:endnote w:type="continuationSeparator" w:id="0">
    <w:p w14:paraId="0E5EEDF7" w14:textId="77777777" w:rsidR="00D1285C" w:rsidRDefault="00D1285C" w:rsidP="00074B0F">
      <w:pPr>
        <w:spacing w:line="240" w:lineRule="auto"/>
      </w:pPr>
      <w:r>
        <w:continuationSeparator/>
      </w:r>
    </w:p>
  </w:endnote>
  <w:endnote w:type="continuationNotice" w:id="1">
    <w:p w14:paraId="0F02E517" w14:textId="77777777" w:rsidR="00D1285C" w:rsidRDefault="00D1285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2353ABB3-929F-4C6B-8C08-38BEDB08B9CC}"/>
    <w:embedBold r:id="rId2" w:fontKey="{AC4A48EC-FC08-440D-A6EB-5E2BE80488C8}"/>
    <w:embedItalic r:id="rId3" w:fontKey="{986CD862-312D-40C9-8BEC-4FB7657B1438}"/>
    <w:embedBoldItalic r:id="rId4" w:fontKey="{AE960494-4DB8-42AA-B9F2-29C1DC0AC9B4}"/>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5" w:fontKey="{995DB956-AAE0-479E-9DBA-ECB511CC337A}"/>
    <w:embedBold r:id="rId6" w:fontKey="{4D0670E4-4F29-43F2-A515-328D3B04EAFB}"/>
    <w:embedItalic r:id="rId7" w:fontKey="{3AFAC54F-B7BD-4BE5-A32F-2AC26C673089}"/>
  </w:font>
  <w:font w:name="Verdana">
    <w:panose1 w:val="020B0604030504040204"/>
    <w:charset w:val="00"/>
    <w:family w:val="swiss"/>
    <w:pitch w:val="variable"/>
    <w:sig w:usb0="A00006FF" w:usb1="4000205B" w:usb2="00000010" w:usb3="00000000" w:csb0="0000019F" w:csb1="00000000"/>
    <w:embedRegular r:id="rId8" w:fontKey="{C78AF344-D630-41E6-883E-CAE2C4F29D1D}"/>
    <w:embedBold r:id="rId9" w:fontKey="{6C8268D3-0F6A-4C0F-A2D0-3561B41F676E}"/>
  </w:font>
  <w:font w:name="Tahoma">
    <w:panose1 w:val="020B0604030504040204"/>
    <w:charset w:val="00"/>
    <w:family w:val="swiss"/>
    <w:pitch w:val="variable"/>
    <w:sig w:usb0="E1002EFF" w:usb1="C000605B" w:usb2="00000029" w:usb3="00000000" w:csb0="000101FF" w:csb1="00000000"/>
    <w:embedBold r:id="rId10" w:fontKey="{8357A619-9096-4BF4-88A7-8A9F628DAD2E}"/>
  </w:font>
  <w:font w:name="Corbel">
    <w:panose1 w:val="020B0503020204020204"/>
    <w:charset w:val="00"/>
    <w:family w:val="swiss"/>
    <w:pitch w:val="variable"/>
    <w:sig w:usb0="A00002EF" w:usb1="4000A44B" w:usb2="00000000" w:usb3="00000000" w:csb0="0000019F" w:csb1="00000000"/>
    <w:embedRegular r:id="rId11" w:fontKey="{F52FA7FA-2725-49A5-BAA7-4D122E2EA99C}"/>
    <w:embedBold r:id="rId12" w:fontKey="{A0FD50C5-75FB-4BD2-9097-4D722A0B5D7E}"/>
  </w:font>
  <w:font w:name="Segoe UI">
    <w:panose1 w:val="020B0502040204020203"/>
    <w:charset w:val="00"/>
    <w:family w:val="swiss"/>
    <w:pitch w:val="variable"/>
    <w:sig w:usb0="E4002EFF" w:usb1="C000E47F" w:usb2="00000009" w:usb3="00000000" w:csb0="000001FF" w:csb1="00000000"/>
    <w:embedRegular r:id="rId13" w:fontKey="{B69D52B0-189F-4298-9ECB-08ED36898191}"/>
  </w:font>
  <w:font w:name="MS Gothic">
    <w:altName w:val="ＭＳ ゴシック"/>
    <w:panose1 w:val="020B0609070205080204"/>
    <w:charset w:val="80"/>
    <w:family w:val="modern"/>
    <w:pitch w:val="fixed"/>
    <w:sig w:usb0="E00002FF" w:usb1="6AC7FDFB" w:usb2="08000012" w:usb3="00000000" w:csb0="0002009F" w:csb1="00000000"/>
  </w:font>
  <w:font w:name="Minion Pro">
    <w:panose1 w:val="00000000000000000000"/>
    <w:charset w:val="00"/>
    <w:family w:val="roman"/>
    <w:notTrueType/>
    <w:pitch w:val="variable"/>
    <w:sig w:usb0="60000287" w:usb1="00000001" w:usb2="00000000" w:usb3="00000000" w:csb0="0000019F" w:csb1="00000000"/>
  </w:font>
  <w:font w:name="Times">
    <w:panose1 w:val="02020603050405020304"/>
    <w:charset w:val="00"/>
    <w:family w:val="roman"/>
    <w:pitch w:val="variable"/>
    <w:sig w:usb0="E0002EFF" w:usb1="C000785B" w:usb2="00000009" w:usb3="00000000" w:csb0="000001FF" w:csb1="00000000"/>
    <w:embedRegular r:id="rId14" w:fontKey="{E9169302-19D8-45E7-B745-3FC2663E02E6}"/>
  </w:font>
  <w:font w:name="Arial Unicode MS">
    <w:panose1 w:val="020B0604020202020204"/>
    <w:charset w:val="80"/>
    <w:family w:val="swiss"/>
    <w:pitch w:val="variable"/>
    <w:sig w:usb0="F7FFAFFF" w:usb1="E9DFFFFF" w:usb2="0000003F" w:usb3="00000000" w:csb0="003F01FF" w:csb1="00000000"/>
  </w:font>
  <w:font w:name="Optimum">
    <w:altName w:val="Calibri"/>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5" w:fontKey="{1B45340A-4C1D-40EB-B290-B75791956253}"/>
  </w:font>
  <w:font w:name="ヒラギノ角ゴ Pro W3">
    <w:altName w:val="Times New Roman"/>
    <w:charset w:val="00"/>
    <w:family w:val="roman"/>
    <w:pitch w:val="default"/>
  </w:font>
  <w:font w:name="Lucida Grande">
    <w:charset w:val="00"/>
    <w:family w:val="swiss"/>
    <w:pitch w:val="variable"/>
    <w:sig w:usb0="E1000AEF" w:usb1="5000A1FF" w:usb2="00000000" w:usb3="00000000" w:csb0="000001BF" w:csb1="00000000"/>
  </w:font>
  <w:font w:name="Cambria Math">
    <w:panose1 w:val="02040503050406030204"/>
    <w:charset w:val="00"/>
    <w:family w:val="roman"/>
    <w:pitch w:val="variable"/>
    <w:sig w:usb0="E00006FF" w:usb1="420024FF" w:usb2="02000000" w:usb3="00000000" w:csb0="0000019F" w:csb1="00000000"/>
    <w:embedRegular r:id="rId16" w:fontKey="{C859B7A1-56D6-4F0A-A8E7-346CF4C4F317}"/>
    <w:embedItalic r:id="rId17" w:fontKey="{135916F3-C3B2-4175-8B3A-BA8F93E974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E3589" w14:textId="3CF6CF39" w:rsidR="00D1285C" w:rsidRDefault="00D1285C">
    <w:pPr>
      <w:pStyle w:val="Rodap"/>
    </w:pPr>
    <w:r>
      <w:rPr>
        <w:noProof/>
      </w:rPr>
      <w:drawing>
        <wp:anchor distT="0" distB="0" distL="114300" distR="114300" simplePos="0" relativeHeight="251621888" behindDoc="0" locked="0" layoutInCell="1" allowOverlap="1" wp14:anchorId="63789020" wp14:editId="46FEB251">
          <wp:simplePos x="0" y="0"/>
          <wp:positionH relativeFrom="margin">
            <wp:posOffset>-167640</wp:posOffset>
          </wp:positionH>
          <wp:positionV relativeFrom="paragraph">
            <wp:posOffset>-635</wp:posOffset>
          </wp:positionV>
          <wp:extent cx="7589955" cy="390997"/>
          <wp:effectExtent l="0" t="0" r="0" b="9525"/>
          <wp:wrapNone/>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
                    <a:extLst>
                      <a:ext uri="{28A0092B-C50C-407E-A947-70E740481C1C}">
                        <a14:useLocalDpi xmlns:a14="http://schemas.microsoft.com/office/drawing/2010/main" val="0"/>
                      </a:ext>
                    </a:extLst>
                  </a:blip>
                  <a:stretch>
                    <a:fillRect/>
                  </a:stretch>
                </pic:blipFill>
                <pic:spPr>
                  <a:xfrm>
                    <a:off x="0" y="0"/>
                    <a:ext cx="7589955" cy="390997"/>
                  </a:xfrm>
                  <a:prstGeom prst="rect">
                    <a:avLst/>
                  </a:prstGeom>
                </pic:spPr>
              </pic:pic>
            </a:graphicData>
          </a:graphic>
          <wp14:sizeRelH relativeFrom="margin">
            <wp14:pctWidth>0</wp14:pctWidth>
          </wp14:sizeRelH>
          <wp14:sizeRelV relativeFrom="margin">
            <wp14:pctHeight>0</wp14:pctHeight>
          </wp14:sizeRelV>
        </wp:anchor>
      </w:drawing>
    </w:r>
    <w:sdt>
      <w:sdtPr>
        <w:id w:val="969169713"/>
        <w:placeholder>
          <w:docPart w:val="40806187D6EE462284F81AF6B13DBB0C"/>
        </w:placeholder>
        <w:temporary/>
        <w:showingPlcHdr/>
      </w:sdtPr>
      <w:sdtEndPr/>
      <w:sdtContent>
        <w:r>
          <w:t>[Digite aqui]</w:t>
        </w:r>
      </w:sdtContent>
    </w:sdt>
  </w:p>
  <w:p w14:paraId="6A68DD5F" w14:textId="54651CCF" w:rsidR="00D1285C" w:rsidRPr="00AC7686" w:rsidRDefault="00D1285C" w:rsidP="00522FE8">
    <w:pPr>
      <w:pStyle w:val="Rodap"/>
      <w:tabs>
        <w:tab w:val="clear" w:pos="8504"/>
        <w:tab w:val="left" w:pos="5103"/>
        <w:tab w:val="right" w:pos="8647"/>
      </w:tabs>
      <w:jc w:val="right"/>
      <w:rPr>
        <w:b/>
        <w:bCs/>
        <w:color w:val="FF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97850" w14:textId="045C11D6"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703808" behindDoc="0" locked="0" layoutInCell="1" allowOverlap="1" wp14:anchorId="5B24EBFF" wp14:editId="2FBC98E6">
              <wp:simplePos x="0" y="0"/>
              <wp:positionH relativeFrom="margin">
                <wp:posOffset>5372100</wp:posOffset>
              </wp:positionH>
              <wp:positionV relativeFrom="paragraph">
                <wp:posOffset>-635</wp:posOffset>
              </wp:positionV>
              <wp:extent cx="266700" cy="231775"/>
              <wp:effectExtent l="0" t="0" r="0" b="0"/>
              <wp:wrapNone/>
              <wp:docPr id="219" name="Caixa de Texto 219"/>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3C817D0E"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41</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24EBFF" id="_x0000_t202" coordsize="21600,21600" o:spt="202" path="m,l,21600r21600,l21600,xe">
              <v:stroke joinstyle="miter"/>
              <v:path gradientshapeok="t" o:connecttype="rect"/>
            </v:shapetype>
            <v:shape id="Caixa de Texto 219" o:spid="_x0000_s1036" type="#_x0000_t202" style="position:absolute;left:0;text-align:left;margin-left:423pt;margin-top:-.05pt;width:21pt;height:18.25pt;z-index:251703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" filled="f" stroked="f" strokeweight=".5pt">
              <v:textbox>
                <w:txbxContent>
                  <w:p w14:paraId="3C817D0E"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41</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g">
          <w:drawing>
            <wp:anchor distT="0" distB="0" distL="114300" distR="114300" simplePos="0" relativeHeight="251658752" behindDoc="0" locked="0" layoutInCell="1" allowOverlap="1" wp14:anchorId="6B1970FF" wp14:editId="4A10E1F8">
              <wp:simplePos x="0" y="0"/>
              <wp:positionH relativeFrom="margin">
                <wp:posOffset>832485</wp:posOffset>
              </wp:positionH>
              <wp:positionV relativeFrom="paragraph">
                <wp:posOffset>-635</wp:posOffset>
              </wp:positionV>
              <wp:extent cx="4048125" cy="212725"/>
              <wp:effectExtent l="0" t="0" r="9525" b="0"/>
              <wp:wrapNone/>
              <wp:docPr id="28721" name="Agrupar 28721"/>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8722"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725"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65752658" id="Agrupar 28721" o:spid="_x0000_s1026" style="position:absolute;margin-left:65.55pt;margin-top:-.05pt;width:318.75pt;height:16.75pt;z-index:251658752;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">
                <v:imagedata r:id="rId4" o:title=""/>
              </v:shape>
              <w10:wrap anchorx="margin"/>
            </v:group>
          </w:pict>
        </mc:Fallback>
      </mc:AlternateContent>
    </w:r>
    <w:r w:rsidRPr="00BE344C">
      <w:rPr>
        <w:b/>
        <w:bCs/>
        <w:noProof/>
        <w:color w:val="FF0000"/>
      </w:rPr>
      <mc:AlternateContent>
        <mc:Choice Requires="wps">
          <w:drawing>
            <wp:anchor distT="0" distB="0" distL="114300" distR="114300" simplePos="0" relativeHeight="251656704" behindDoc="0" locked="0" layoutInCell="1" allowOverlap="1" wp14:anchorId="04B9C056" wp14:editId="65146387">
              <wp:simplePos x="0" y="0"/>
              <wp:positionH relativeFrom="column">
                <wp:posOffset>-39370</wp:posOffset>
              </wp:positionH>
              <wp:positionV relativeFrom="paragraph">
                <wp:posOffset>-88900</wp:posOffset>
              </wp:positionV>
              <wp:extent cx="5848350" cy="0"/>
              <wp:effectExtent l="0" t="0" r="0" b="0"/>
              <wp:wrapNone/>
              <wp:docPr id="28729" name="Conector reto 28729"/>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332B83" id="Conector reto 28729" o:spid="_x0000_s1026" style="position:absolute;flip:y;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pt,-7pt" to="457.4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" strokecolor="#1f3763 [1604]" strokeweight=".5pt">
              <v:stroke joinstyle="miter"/>
            </v:line>
          </w:pict>
        </mc:Fallback>
      </mc:AlternateContent>
    </w:r>
    <w:r w:rsidRPr="003A7D5B">
      <w:rPr>
        <w:b/>
        <w:bCs/>
        <w:noProof/>
        <w:color w:val="FF0000"/>
      </w:rPr>
      <mc:AlternateContent>
        <mc:Choice Requires="wps">
          <w:drawing>
            <wp:anchor distT="0" distB="0" distL="114300" distR="114300" simplePos="0" relativeHeight="251654656" behindDoc="0" locked="0" layoutInCell="1" allowOverlap="1" wp14:anchorId="5A3B2C66" wp14:editId="2B2336A6">
              <wp:simplePos x="0" y="0"/>
              <wp:positionH relativeFrom="column">
                <wp:posOffset>-22684105</wp:posOffset>
              </wp:positionH>
              <wp:positionV relativeFrom="paragraph">
                <wp:posOffset>-85090</wp:posOffset>
              </wp:positionV>
              <wp:extent cx="5848350" cy="0"/>
              <wp:effectExtent l="0" t="0" r="0" b="0"/>
              <wp:wrapNone/>
              <wp:docPr id="28730" name="Conector reto 28730"/>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7F7819" id="Conector reto 28730" o:spid="_x0000_s1026" style="position:absolute;flip:y;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" strokecolor="#1f3763 [1604]" strokeweight=".5pt">
              <v:stroke joinstyle="miter"/>
            </v:lin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EE5093" w14:textId="74394BA4"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705856" behindDoc="0" locked="0" layoutInCell="1" allowOverlap="1" wp14:anchorId="5517CA2A" wp14:editId="616FF130">
              <wp:simplePos x="0" y="0"/>
              <wp:positionH relativeFrom="margin">
                <wp:posOffset>12496800</wp:posOffset>
              </wp:positionH>
              <wp:positionV relativeFrom="paragraph">
                <wp:posOffset>-635</wp:posOffset>
              </wp:positionV>
              <wp:extent cx="266700" cy="231775"/>
              <wp:effectExtent l="0" t="0" r="0" b="0"/>
              <wp:wrapNone/>
              <wp:docPr id="220" name="Caixa de Texto 220"/>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100BE197"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Pr>
                              <w:b/>
                              <w:bCs/>
                              <w:noProof/>
                              <w:color w:val="7F7F7F" w:themeColor="text1" w:themeTint="80"/>
                              <w:sz w:val="22"/>
                              <w:szCs w:val="22"/>
                            </w:rPr>
                            <w:t>64</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17CA2A" id="_x0000_t202" coordsize="21600,21600" o:spt="202" path="m,l,21600r21600,l21600,xe">
              <v:stroke joinstyle="miter"/>
              <v:path gradientshapeok="t" o:connecttype="rect"/>
            </v:shapetype>
            <v:shape id="Caixa de Texto 220" o:spid="_x0000_s1037" type="#_x0000_t202" style="position:absolute;left:0;text-align:left;margin-left:984pt;margin-top:-.05pt;width:21pt;height:18.25pt;z-index:251705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" filled="f" stroked="f" strokeweight=".5pt">
              <v:textbox>
                <w:txbxContent>
                  <w:p w14:paraId="100BE197"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Pr>
                        <w:b/>
                        <w:bCs/>
                        <w:noProof/>
                        <w:color w:val="7F7F7F" w:themeColor="text1" w:themeTint="80"/>
                        <w:sz w:val="22"/>
                        <w:szCs w:val="22"/>
                      </w:rPr>
                      <w:t>64</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s">
          <w:drawing>
            <wp:anchor distT="0" distB="0" distL="114300" distR="114300" simplePos="0" relativeHeight="251662848" behindDoc="0" locked="0" layoutInCell="1" allowOverlap="1" wp14:anchorId="7097AC29" wp14:editId="09646BC8">
              <wp:simplePos x="0" y="0"/>
              <wp:positionH relativeFrom="margin">
                <wp:align>right</wp:align>
              </wp:positionH>
              <wp:positionV relativeFrom="paragraph">
                <wp:posOffset>-125730</wp:posOffset>
              </wp:positionV>
              <wp:extent cx="12973050" cy="38100"/>
              <wp:effectExtent l="0" t="0" r="19050" b="19050"/>
              <wp:wrapNone/>
              <wp:docPr id="28734" name="Conector reto 28734"/>
              <wp:cNvGraphicFramePr/>
              <a:graphic xmlns:a="http://schemas.openxmlformats.org/drawingml/2006/main">
                <a:graphicData uri="http://schemas.microsoft.com/office/word/2010/wordprocessingShape">
                  <wps:wsp>
                    <wps:cNvCnPr/>
                    <wps:spPr>
                      <a:xfrm flipV="1">
                        <a:off x="0" y="0"/>
                        <a:ext cx="12973050" cy="3810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5DD2E9" id="Conector reto 28734" o:spid="_x0000_s1026" style="position:absolute;flip:y;z-index:2516628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970.3pt,-9.9pt" to="1991.8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" strokecolor="#1f3763 [1604]" strokeweight=".5pt">
              <v:stroke joinstyle="miter"/>
              <w10:wrap anchorx="margin"/>
            </v:line>
          </w:pict>
        </mc:Fallback>
      </mc:AlternateContent>
    </w:r>
    <w:r w:rsidRPr="00BE344C">
      <w:rPr>
        <w:b/>
        <w:bCs/>
        <w:noProof/>
        <w:color w:val="FF0000"/>
      </w:rPr>
      <mc:AlternateContent>
        <mc:Choice Requires="wpg">
          <w:drawing>
            <wp:anchor distT="0" distB="0" distL="114300" distR="114300" simplePos="0" relativeHeight="251664896" behindDoc="0" locked="0" layoutInCell="1" allowOverlap="1" wp14:anchorId="03960FAB" wp14:editId="51B861EB">
              <wp:simplePos x="0" y="0"/>
              <wp:positionH relativeFrom="margin">
                <wp:posOffset>4451985</wp:posOffset>
              </wp:positionH>
              <wp:positionV relativeFrom="paragraph">
                <wp:posOffset>46990</wp:posOffset>
              </wp:positionV>
              <wp:extent cx="4048125" cy="212725"/>
              <wp:effectExtent l="0" t="0" r="9525" b="0"/>
              <wp:wrapNone/>
              <wp:docPr id="28731" name="Agrupar 28731"/>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8732"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733"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2165C991" id="Agrupar 28731" o:spid="_x0000_s1026" style="position:absolute;margin-left:350.55pt;margin-top:3.7pt;width:318.75pt;height:16.75pt;z-index:251664896;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">
                <v:imagedata r:id="rId4" o:title=""/>
              </v:shape>
              <w10:wrap anchorx="margin"/>
            </v:group>
          </w:pict>
        </mc:Fallback>
      </mc:AlternateContent>
    </w:r>
    <w:r w:rsidRPr="003A7D5B">
      <w:rPr>
        <w:b/>
        <w:bCs/>
        <w:noProof/>
        <w:color w:val="FF0000"/>
      </w:rPr>
      <mc:AlternateContent>
        <mc:Choice Requires="wps">
          <w:drawing>
            <wp:anchor distT="0" distB="0" distL="114300" distR="114300" simplePos="0" relativeHeight="251660800" behindDoc="0" locked="0" layoutInCell="1" allowOverlap="1" wp14:anchorId="7BA3C446" wp14:editId="54ADAF29">
              <wp:simplePos x="0" y="0"/>
              <wp:positionH relativeFrom="column">
                <wp:posOffset>-22684105</wp:posOffset>
              </wp:positionH>
              <wp:positionV relativeFrom="paragraph">
                <wp:posOffset>-85090</wp:posOffset>
              </wp:positionV>
              <wp:extent cx="5848350" cy="0"/>
              <wp:effectExtent l="0" t="0" r="0" b="0"/>
              <wp:wrapNone/>
              <wp:docPr id="28735" name="Conector reto 28735"/>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2F4B8E" id="Conector reto 28735" o:spid="_x0000_s1026" style="position:absolute;flip: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" strokecolor="#1f3763 [1604]" strokeweight=".5pt">
              <v:stroke joinstyle="miter"/>
            </v:lin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0B0B0" w14:textId="22C1EE67"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707904" behindDoc="0" locked="0" layoutInCell="1" allowOverlap="1" wp14:anchorId="04E3A808" wp14:editId="52054503">
              <wp:simplePos x="0" y="0"/>
              <wp:positionH relativeFrom="margin">
                <wp:posOffset>5372100</wp:posOffset>
              </wp:positionH>
              <wp:positionV relativeFrom="paragraph">
                <wp:posOffset>-635</wp:posOffset>
              </wp:positionV>
              <wp:extent cx="266700" cy="231775"/>
              <wp:effectExtent l="0" t="0" r="0" b="0"/>
              <wp:wrapNone/>
              <wp:docPr id="222" name="Caixa de Texto 222"/>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59AED22D"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70</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E3A808" id="_x0000_t202" coordsize="21600,21600" o:spt="202" path="m,l,21600r21600,l21600,xe">
              <v:stroke joinstyle="miter"/>
              <v:path gradientshapeok="t" o:connecttype="rect"/>
            </v:shapetype>
            <v:shape id="Caixa de Texto 222" o:spid="_x0000_s1038" type="#_x0000_t202" style="position:absolute;left:0;text-align:left;margin-left:423pt;margin-top:-.05pt;width:21pt;height:18.25pt;z-index:251707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" filled="f" stroked="f" strokeweight=".5pt">
              <v:textbox>
                <w:txbxContent>
                  <w:p w14:paraId="59AED22D"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70</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g">
          <w:drawing>
            <wp:anchor distT="0" distB="0" distL="114300" distR="114300" simplePos="0" relativeHeight="251671040" behindDoc="0" locked="0" layoutInCell="1" allowOverlap="1" wp14:anchorId="77C70C07" wp14:editId="2A255C4F">
              <wp:simplePos x="0" y="0"/>
              <wp:positionH relativeFrom="margin">
                <wp:posOffset>832485</wp:posOffset>
              </wp:positionH>
              <wp:positionV relativeFrom="paragraph">
                <wp:posOffset>-635</wp:posOffset>
              </wp:positionV>
              <wp:extent cx="4048125" cy="212725"/>
              <wp:effectExtent l="0" t="0" r="9525" b="0"/>
              <wp:wrapNone/>
              <wp:docPr id="193" name="Agrupar 193"/>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194"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5"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51F1F528" id="Agrupar 193" o:spid="_x0000_s1026" style="position:absolute;margin-left:65.55pt;margin-top:-.05pt;width:318.75pt;height:16.75pt;z-index:251671040;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">
                <v:imagedata r:id="rId4" o:title=""/>
              </v:shape>
              <w10:wrap anchorx="margin"/>
            </v:group>
          </w:pict>
        </mc:Fallback>
      </mc:AlternateContent>
    </w:r>
    <w:r w:rsidRPr="00BE344C">
      <w:rPr>
        <w:b/>
        <w:bCs/>
        <w:noProof/>
        <w:color w:val="FF0000"/>
      </w:rPr>
      <mc:AlternateContent>
        <mc:Choice Requires="wps">
          <w:drawing>
            <wp:anchor distT="0" distB="0" distL="114300" distR="114300" simplePos="0" relativeHeight="251668992" behindDoc="0" locked="0" layoutInCell="1" allowOverlap="1" wp14:anchorId="76530E99" wp14:editId="6B6403DB">
              <wp:simplePos x="0" y="0"/>
              <wp:positionH relativeFrom="column">
                <wp:posOffset>-39370</wp:posOffset>
              </wp:positionH>
              <wp:positionV relativeFrom="paragraph">
                <wp:posOffset>-88900</wp:posOffset>
              </wp:positionV>
              <wp:extent cx="5848350" cy="0"/>
              <wp:effectExtent l="0" t="0" r="0" b="0"/>
              <wp:wrapNone/>
              <wp:docPr id="196" name="Conector reto 196"/>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B20E15" id="Conector reto 196" o:spid="_x0000_s1026" style="position:absolute;flip:y;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pt,-7pt" to="457.4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" strokecolor="#1f3763 [1604]" strokeweight=".5pt">
              <v:stroke joinstyle="miter"/>
            </v:line>
          </w:pict>
        </mc:Fallback>
      </mc:AlternateContent>
    </w:r>
    <w:r w:rsidRPr="003A7D5B">
      <w:rPr>
        <w:b/>
        <w:bCs/>
        <w:noProof/>
        <w:color w:val="FF0000"/>
      </w:rPr>
      <mc:AlternateContent>
        <mc:Choice Requires="wps">
          <w:drawing>
            <wp:anchor distT="0" distB="0" distL="114300" distR="114300" simplePos="0" relativeHeight="251666944" behindDoc="0" locked="0" layoutInCell="1" allowOverlap="1" wp14:anchorId="76F4E78F" wp14:editId="2C6454A8">
              <wp:simplePos x="0" y="0"/>
              <wp:positionH relativeFrom="column">
                <wp:posOffset>-22684105</wp:posOffset>
              </wp:positionH>
              <wp:positionV relativeFrom="paragraph">
                <wp:posOffset>-85090</wp:posOffset>
              </wp:positionV>
              <wp:extent cx="5848350" cy="0"/>
              <wp:effectExtent l="0" t="0" r="0" b="0"/>
              <wp:wrapNone/>
              <wp:docPr id="197" name="Conector reto 197"/>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1B0B18" id="Conector reto 197" o:spid="_x0000_s1026" style="position:absolute;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" strokecolor="#1f3763 [1604]" strokeweight=".5pt">
              <v:stroke joinstyle="miter"/>
            </v:lin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D2655" w14:textId="111E3821"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709952" behindDoc="0" locked="0" layoutInCell="1" allowOverlap="1" wp14:anchorId="4F5C02C9" wp14:editId="2D4AD757">
              <wp:simplePos x="0" y="0"/>
              <wp:positionH relativeFrom="margin">
                <wp:posOffset>12468225</wp:posOffset>
              </wp:positionH>
              <wp:positionV relativeFrom="paragraph">
                <wp:posOffset>-635</wp:posOffset>
              </wp:positionV>
              <wp:extent cx="266700" cy="231775"/>
              <wp:effectExtent l="0" t="0" r="0" b="0"/>
              <wp:wrapNone/>
              <wp:docPr id="223" name="Caixa de Texto 223"/>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78E9E2B1"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100</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5C02C9" id="_x0000_t202" coordsize="21600,21600" o:spt="202" path="m,l,21600r21600,l21600,xe">
              <v:stroke joinstyle="miter"/>
              <v:path gradientshapeok="t" o:connecttype="rect"/>
            </v:shapetype>
            <v:shape id="Caixa de Texto 223" o:spid="_x0000_s1039" type="#_x0000_t202" style="position:absolute;left:0;text-align:left;margin-left:981.75pt;margin-top:-.05pt;width:21pt;height:18.25pt;z-index:251709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" filled="f" stroked="f" strokeweight=".5pt">
              <v:textbox>
                <w:txbxContent>
                  <w:p w14:paraId="78E9E2B1"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100</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g">
          <w:drawing>
            <wp:anchor distT="0" distB="0" distL="114300" distR="114300" simplePos="0" relativeHeight="251677184" behindDoc="0" locked="0" layoutInCell="1" allowOverlap="1" wp14:anchorId="022485EA" wp14:editId="0926A141">
              <wp:simplePos x="0" y="0"/>
              <wp:positionH relativeFrom="margin">
                <wp:align>center</wp:align>
              </wp:positionH>
              <wp:positionV relativeFrom="paragraph">
                <wp:posOffset>-635</wp:posOffset>
              </wp:positionV>
              <wp:extent cx="4048125" cy="212725"/>
              <wp:effectExtent l="0" t="0" r="9525" b="0"/>
              <wp:wrapNone/>
              <wp:docPr id="198" name="Agrupar 198"/>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199"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0"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512DDF57" id="Agrupar 198" o:spid="_x0000_s1026" style="position:absolute;margin-left:0;margin-top:-.05pt;width:318.75pt;height:16.75pt;z-index:251677184;mso-position-horizontal:center;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">
                <v:imagedata r:id="rId4" o:title=""/>
              </v:shape>
              <w10:wrap anchorx="margin"/>
            </v:group>
          </w:pict>
        </mc:Fallback>
      </mc:AlternateContent>
    </w:r>
    <w:r w:rsidRPr="00BE344C">
      <w:rPr>
        <w:b/>
        <w:bCs/>
        <w:noProof/>
        <w:color w:val="FF0000"/>
      </w:rPr>
      <mc:AlternateContent>
        <mc:Choice Requires="wps">
          <w:drawing>
            <wp:anchor distT="0" distB="0" distL="114300" distR="114300" simplePos="0" relativeHeight="251675136" behindDoc="0" locked="0" layoutInCell="1" allowOverlap="1" wp14:anchorId="73EA76A6" wp14:editId="4A698D71">
              <wp:simplePos x="0" y="0"/>
              <wp:positionH relativeFrom="margin">
                <wp:align>right</wp:align>
              </wp:positionH>
              <wp:positionV relativeFrom="paragraph">
                <wp:posOffset>-106680</wp:posOffset>
              </wp:positionV>
              <wp:extent cx="12982575" cy="19050"/>
              <wp:effectExtent l="0" t="0" r="28575" b="19050"/>
              <wp:wrapNone/>
              <wp:docPr id="201" name="Conector reto 201"/>
              <wp:cNvGraphicFramePr/>
              <a:graphic xmlns:a="http://schemas.openxmlformats.org/drawingml/2006/main">
                <a:graphicData uri="http://schemas.microsoft.com/office/word/2010/wordprocessingShape">
                  <wps:wsp>
                    <wps:cNvCnPr/>
                    <wps:spPr>
                      <a:xfrm flipV="1">
                        <a:off x="0" y="0"/>
                        <a:ext cx="12982575" cy="1905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984353" id="Conector reto 201" o:spid="_x0000_s1026" style="position:absolute;flip:y;z-index:2516751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971.05pt,-8.4pt" to="1993.3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" strokecolor="#1f3763 [1604]" strokeweight=".5pt">
              <v:stroke joinstyle="miter"/>
              <w10:wrap anchorx="margin"/>
            </v:line>
          </w:pict>
        </mc:Fallback>
      </mc:AlternateContent>
    </w:r>
    <w:r w:rsidRPr="003A7D5B">
      <w:rPr>
        <w:b/>
        <w:bCs/>
        <w:noProof/>
        <w:color w:val="FF0000"/>
      </w:rPr>
      <mc:AlternateContent>
        <mc:Choice Requires="wps">
          <w:drawing>
            <wp:anchor distT="0" distB="0" distL="114300" distR="114300" simplePos="0" relativeHeight="251673088" behindDoc="0" locked="0" layoutInCell="1" allowOverlap="1" wp14:anchorId="39F05A16" wp14:editId="54BCC613">
              <wp:simplePos x="0" y="0"/>
              <wp:positionH relativeFrom="column">
                <wp:posOffset>-22684105</wp:posOffset>
              </wp:positionH>
              <wp:positionV relativeFrom="paragraph">
                <wp:posOffset>-85090</wp:posOffset>
              </wp:positionV>
              <wp:extent cx="5848350" cy="0"/>
              <wp:effectExtent l="0" t="0" r="0" b="0"/>
              <wp:wrapNone/>
              <wp:docPr id="202" name="Conector reto 202"/>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988ED4" id="Conector reto 202" o:spid="_x0000_s1026" style="position:absolute;flip:y;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" strokecolor="#1f3763 [1604]" strokeweight=".5pt">
              <v:stroke joinstyle="miter"/>
            </v:lin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4E303" w14:textId="3F8E6721"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712000" behindDoc="0" locked="0" layoutInCell="1" allowOverlap="1" wp14:anchorId="5517339B" wp14:editId="7E0A4297">
              <wp:simplePos x="0" y="0"/>
              <wp:positionH relativeFrom="margin">
                <wp:posOffset>5381625</wp:posOffset>
              </wp:positionH>
              <wp:positionV relativeFrom="paragraph">
                <wp:posOffset>-635</wp:posOffset>
              </wp:positionV>
              <wp:extent cx="266700" cy="231775"/>
              <wp:effectExtent l="0" t="0" r="0" b="0"/>
              <wp:wrapNone/>
              <wp:docPr id="28736" name="Caixa de Texto 28736"/>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2B33F874"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FA6EFD">
                            <w:rPr>
                              <w:b/>
                              <w:bCs/>
                              <w:noProof/>
                              <w:color w:val="7F7F7F" w:themeColor="text1" w:themeTint="80"/>
                              <w:sz w:val="22"/>
                              <w:szCs w:val="22"/>
                            </w:rPr>
                            <w:t>102</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17339B" id="_x0000_t202" coordsize="21600,21600" o:spt="202" path="m,l,21600r21600,l21600,xe">
              <v:stroke joinstyle="miter"/>
              <v:path gradientshapeok="t" o:connecttype="rect"/>
            </v:shapetype>
            <v:shape id="Caixa de Texto 28736" o:spid="_x0000_s1040" type="#_x0000_t202" style="position:absolute;left:0;text-align:left;margin-left:423.75pt;margin-top:-.05pt;width:21pt;height:18.25pt;z-index:251712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" filled="f" stroked="f" strokeweight=".5pt">
              <v:textbox>
                <w:txbxContent>
                  <w:p w14:paraId="2B33F874"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FA6EFD">
                      <w:rPr>
                        <w:b/>
                        <w:bCs/>
                        <w:noProof/>
                        <w:color w:val="7F7F7F" w:themeColor="text1" w:themeTint="80"/>
                        <w:sz w:val="22"/>
                        <w:szCs w:val="22"/>
                      </w:rPr>
                      <w:t>102</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g">
          <w:drawing>
            <wp:anchor distT="0" distB="0" distL="114300" distR="114300" simplePos="0" relativeHeight="251683328" behindDoc="0" locked="0" layoutInCell="1" allowOverlap="1" wp14:anchorId="7DE599BE" wp14:editId="6C47FBF1">
              <wp:simplePos x="0" y="0"/>
              <wp:positionH relativeFrom="margin">
                <wp:posOffset>832485</wp:posOffset>
              </wp:positionH>
              <wp:positionV relativeFrom="paragraph">
                <wp:posOffset>-635</wp:posOffset>
              </wp:positionV>
              <wp:extent cx="4048125" cy="212725"/>
              <wp:effectExtent l="0" t="0" r="9525" b="0"/>
              <wp:wrapNone/>
              <wp:docPr id="203" name="Agrupar 203"/>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04"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5"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380D45F1" id="Agrupar 203" o:spid="_x0000_s1026" style="position:absolute;margin-left:65.55pt;margin-top:-.05pt;width:318.75pt;height:16.75pt;z-index:251683328;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">
                <v:imagedata r:id="rId4" o:title=""/>
              </v:shape>
              <w10:wrap anchorx="margin"/>
            </v:group>
          </w:pict>
        </mc:Fallback>
      </mc:AlternateContent>
    </w:r>
    <w:r w:rsidRPr="00BE344C">
      <w:rPr>
        <w:b/>
        <w:bCs/>
        <w:noProof/>
        <w:color w:val="FF0000"/>
      </w:rPr>
      <mc:AlternateContent>
        <mc:Choice Requires="wps">
          <w:drawing>
            <wp:anchor distT="0" distB="0" distL="114300" distR="114300" simplePos="0" relativeHeight="251681280" behindDoc="0" locked="0" layoutInCell="1" allowOverlap="1" wp14:anchorId="20993860" wp14:editId="31147D0A">
              <wp:simplePos x="0" y="0"/>
              <wp:positionH relativeFrom="column">
                <wp:posOffset>-39370</wp:posOffset>
              </wp:positionH>
              <wp:positionV relativeFrom="paragraph">
                <wp:posOffset>-88900</wp:posOffset>
              </wp:positionV>
              <wp:extent cx="5848350" cy="0"/>
              <wp:effectExtent l="0" t="0" r="0" b="0"/>
              <wp:wrapNone/>
              <wp:docPr id="206" name="Conector reto 206"/>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4A27F5" id="Conector reto 206" o:spid="_x0000_s1026" style="position:absolute;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pt,-7pt" to="457.4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" strokecolor="#1f3763 [1604]" strokeweight=".5pt">
              <v:stroke joinstyle="miter"/>
            </v:line>
          </w:pict>
        </mc:Fallback>
      </mc:AlternateContent>
    </w:r>
    <w:r w:rsidRPr="003A7D5B">
      <w:rPr>
        <w:b/>
        <w:bCs/>
        <w:noProof/>
        <w:color w:val="FF0000"/>
      </w:rPr>
      <mc:AlternateContent>
        <mc:Choice Requires="wps">
          <w:drawing>
            <wp:anchor distT="0" distB="0" distL="114300" distR="114300" simplePos="0" relativeHeight="251679232" behindDoc="0" locked="0" layoutInCell="1" allowOverlap="1" wp14:anchorId="7A0DAB04" wp14:editId="7966B61B">
              <wp:simplePos x="0" y="0"/>
              <wp:positionH relativeFrom="column">
                <wp:posOffset>-22684105</wp:posOffset>
              </wp:positionH>
              <wp:positionV relativeFrom="paragraph">
                <wp:posOffset>-85090</wp:posOffset>
              </wp:positionV>
              <wp:extent cx="5848350" cy="0"/>
              <wp:effectExtent l="0" t="0" r="0" b="0"/>
              <wp:wrapNone/>
              <wp:docPr id="207" name="Conector reto 207"/>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91F46B" id="Conector reto 207" o:spid="_x0000_s1026" style="position:absolute;flip:y;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" strokecolor="#1f3763 [1604]" strokeweight=".5pt">
              <v:stroke joinstyle="miter"/>
            </v:lin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58708" w14:textId="47AD3E86"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714048" behindDoc="0" locked="0" layoutInCell="1" allowOverlap="1" wp14:anchorId="5C4464C8" wp14:editId="164C9CA7">
              <wp:simplePos x="0" y="0"/>
              <wp:positionH relativeFrom="margin">
                <wp:posOffset>13137424</wp:posOffset>
              </wp:positionH>
              <wp:positionV relativeFrom="paragraph">
                <wp:posOffset>-6078</wp:posOffset>
              </wp:positionV>
              <wp:extent cx="353786" cy="247559"/>
              <wp:effectExtent l="0" t="0" r="0" b="635"/>
              <wp:wrapNone/>
              <wp:docPr id="28737" name="Caixa de Texto 28737"/>
              <wp:cNvGraphicFramePr/>
              <a:graphic xmlns:a="http://schemas.openxmlformats.org/drawingml/2006/main">
                <a:graphicData uri="http://schemas.microsoft.com/office/word/2010/wordprocessingShape">
                  <wps:wsp>
                    <wps:cNvSpPr txBox="1"/>
                    <wps:spPr>
                      <a:xfrm>
                        <a:off x="0" y="0"/>
                        <a:ext cx="353786" cy="247559"/>
                      </a:xfrm>
                      <a:prstGeom prst="rect">
                        <a:avLst/>
                      </a:prstGeom>
                      <a:noFill/>
                      <a:ln w="6350">
                        <a:noFill/>
                      </a:ln>
                    </wps:spPr>
                    <wps:txbx>
                      <w:txbxContent>
                        <w:p w14:paraId="6AA99B0E"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103</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4464C8" id="_x0000_t202" coordsize="21600,21600" o:spt="202" path="m,l,21600r21600,l21600,xe">
              <v:stroke joinstyle="miter"/>
              <v:path gradientshapeok="t" o:connecttype="rect"/>
            </v:shapetype>
            <v:shape id="Caixa de Texto 28737" o:spid="_x0000_s1041" type="#_x0000_t202" style="position:absolute;left:0;text-align:left;margin-left:1034.45pt;margin-top:-.5pt;width:27.85pt;height:19.5pt;z-index:251714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" filled="f" stroked="f" strokeweight=".5pt">
              <v:textbox>
                <w:txbxContent>
                  <w:p w14:paraId="6AA99B0E"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103</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g">
          <w:drawing>
            <wp:anchor distT="0" distB="0" distL="114300" distR="114300" simplePos="0" relativeHeight="251689472" behindDoc="0" locked="0" layoutInCell="1" allowOverlap="1" wp14:anchorId="112A36C5" wp14:editId="57A2C9E2">
              <wp:simplePos x="0" y="0"/>
              <wp:positionH relativeFrom="margin">
                <wp:align>center</wp:align>
              </wp:positionH>
              <wp:positionV relativeFrom="paragraph">
                <wp:posOffset>59055</wp:posOffset>
              </wp:positionV>
              <wp:extent cx="4048125" cy="212725"/>
              <wp:effectExtent l="0" t="0" r="9525" b="0"/>
              <wp:wrapNone/>
              <wp:docPr id="208" name="Agrupar 208"/>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09"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0"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674C997D" id="Agrupar 208" o:spid="_x0000_s1026" style="position:absolute;margin-left:0;margin-top:4.65pt;width:318.75pt;height:16.75pt;z-index:251689472;mso-position-horizontal:center;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">
                <v:imagedata r:id="rId4" o:title=""/>
              </v:shape>
              <w10:wrap anchorx="margin"/>
            </v:group>
          </w:pict>
        </mc:Fallback>
      </mc:AlternateContent>
    </w:r>
    <w:r w:rsidRPr="00BE344C">
      <w:rPr>
        <w:b/>
        <w:bCs/>
        <w:noProof/>
        <w:color w:val="FF0000"/>
      </w:rPr>
      <mc:AlternateContent>
        <mc:Choice Requires="wps">
          <w:drawing>
            <wp:anchor distT="0" distB="0" distL="114300" distR="114300" simplePos="0" relativeHeight="251687424" behindDoc="0" locked="0" layoutInCell="1" allowOverlap="1" wp14:anchorId="2BC97393" wp14:editId="30608453">
              <wp:simplePos x="0" y="0"/>
              <wp:positionH relativeFrom="margin">
                <wp:align>right</wp:align>
              </wp:positionH>
              <wp:positionV relativeFrom="paragraph">
                <wp:posOffset>-95885</wp:posOffset>
              </wp:positionV>
              <wp:extent cx="13706475" cy="9525"/>
              <wp:effectExtent l="0" t="0" r="28575" b="28575"/>
              <wp:wrapNone/>
              <wp:docPr id="211" name="Conector reto 211"/>
              <wp:cNvGraphicFramePr/>
              <a:graphic xmlns:a="http://schemas.openxmlformats.org/drawingml/2006/main">
                <a:graphicData uri="http://schemas.microsoft.com/office/word/2010/wordprocessingShape">
                  <wps:wsp>
                    <wps:cNvCnPr/>
                    <wps:spPr>
                      <a:xfrm flipV="1">
                        <a:off x="0" y="0"/>
                        <a:ext cx="13706475" cy="9525"/>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8777D5" id="Conector reto 211" o:spid="_x0000_s1026" style="position:absolute;flip:y;z-index:2516874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1028.05pt,-7.55pt" to="2107.3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" strokecolor="#1f3763 [1604]" strokeweight=".5pt">
              <v:stroke joinstyle="miter"/>
              <w10:wrap anchorx="margin"/>
            </v:line>
          </w:pict>
        </mc:Fallback>
      </mc:AlternateContent>
    </w:r>
    <w:r w:rsidRPr="003A7D5B">
      <w:rPr>
        <w:b/>
        <w:bCs/>
        <w:noProof/>
        <w:color w:val="FF0000"/>
      </w:rPr>
      <mc:AlternateContent>
        <mc:Choice Requires="wps">
          <w:drawing>
            <wp:anchor distT="0" distB="0" distL="114300" distR="114300" simplePos="0" relativeHeight="251685376" behindDoc="0" locked="0" layoutInCell="1" allowOverlap="1" wp14:anchorId="0ABBD566" wp14:editId="62F66818">
              <wp:simplePos x="0" y="0"/>
              <wp:positionH relativeFrom="column">
                <wp:posOffset>-22684105</wp:posOffset>
              </wp:positionH>
              <wp:positionV relativeFrom="paragraph">
                <wp:posOffset>-85090</wp:posOffset>
              </wp:positionV>
              <wp:extent cx="5848350" cy="0"/>
              <wp:effectExtent l="0" t="0" r="0" b="0"/>
              <wp:wrapNone/>
              <wp:docPr id="212" name="Conector reto 212"/>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1563F2" id="Conector reto 212" o:spid="_x0000_s1026" style="position:absolute;flip:y;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" strokecolor="#1f3763 [1604]" strokeweight=".5pt">
              <v:stroke joinstyle="miter"/>
            </v:lin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F68F8" w14:textId="33865991"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752448" behindDoc="0" locked="0" layoutInCell="1" allowOverlap="1" wp14:anchorId="3CFA09CE" wp14:editId="3DBC6643">
              <wp:simplePos x="0" y="0"/>
              <wp:positionH relativeFrom="margin">
                <wp:posOffset>5402399</wp:posOffset>
              </wp:positionH>
              <wp:positionV relativeFrom="paragraph">
                <wp:posOffset>3538</wp:posOffset>
              </wp:positionV>
              <wp:extent cx="353785" cy="245382"/>
              <wp:effectExtent l="0" t="0" r="0" b="2540"/>
              <wp:wrapNone/>
              <wp:docPr id="28738" name="Caixa de Texto 28738"/>
              <wp:cNvGraphicFramePr/>
              <a:graphic xmlns:a="http://schemas.openxmlformats.org/drawingml/2006/main">
                <a:graphicData uri="http://schemas.microsoft.com/office/word/2010/wordprocessingShape">
                  <wps:wsp>
                    <wps:cNvSpPr txBox="1"/>
                    <wps:spPr>
                      <a:xfrm>
                        <a:off x="0" y="0"/>
                        <a:ext cx="353785" cy="245382"/>
                      </a:xfrm>
                      <a:prstGeom prst="rect">
                        <a:avLst/>
                      </a:prstGeom>
                      <a:noFill/>
                      <a:ln w="6350">
                        <a:noFill/>
                      </a:ln>
                    </wps:spPr>
                    <wps:txbx>
                      <w:txbxContent>
                        <w:p w14:paraId="0B0CC167"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FA6EFD">
                            <w:rPr>
                              <w:b/>
                              <w:bCs/>
                              <w:noProof/>
                              <w:color w:val="7F7F7F" w:themeColor="text1" w:themeTint="80"/>
                              <w:sz w:val="22"/>
                              <w:szCs w:val="22"/>
                            </w:rPr>
                            <w:t>104</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FA09CE" id="_x0000_t202" coordsize="21600,21600" o:spt="202" path="m,l,21600r21600,l21600,xe">
              <v:stroke joinstyle="miter"/>
              <v:path gradientshapeok="t" o:connecttype="rect"/>
            </v:shapetype>
            <v:shape id="Caixa de Texto 28738" o:spid="_x0000_s1042" type="#_x0000_t202" style="position:absolute;left:0;text-align:left;margin-left:425.4pt;margin-top:.3pt;width:27.85pt;height:19.3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" filled="f" stroked="f" strokeweight=".5pt">
              <v:textbox>
                <w:txbxContent>
                  <w:p w14:paraId="0B0CC167" w14:textId="77777777" w:rsidR="00D1285C" w:rsidRPr="00A1127D" w:rsidRDefault="00D1285C" w:rsidP="00212A8E">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FA6EFD">
                      <w:rPr>
                        <w:b/>
                        <w:bCs/>
                        <w:noProof/>
                        <w:color w:val="7F7F7F" w:themeColor="text1" w:themeTint="80"/>
                        <w:sz w:val="22"/>
                        <w:szCs w:val="22"/>
                      </w:rPr>
                      <w:t>104</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g">
          <w:drawing>
            <wp:anchor distT="0" distB="0" distL="114300" distR="114300" simplePos="0" relativeHeight="251725824" behindDoc="0" locked="0" layoutInCell="1" allowOverlap="1" wp14:anchorId="6DFAC5A3" wp14:editId="642E418F">
              <wp:simplePos x="0" y="0"/>
              <wp:positionH relativeFrom="margin">
                <wp:posOffset>941070</wp:posOffset>
              </wp:positionH>
              <wp:positionV relativeFrom="paragraph">
                <wp:posOffset>40005</wp:posOffset>
              </wp:positionV>
              <wp:extent cx="4048125" cy="212725"/>
              <wp:effectExtent l="0" t="0" r="9525" b="0"/>
              <wp:wrapNone/>
              <wp:docPr id="213" name="Agrupar 213"/>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14"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5"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592C868D" id="Agrupar 213" o:spid="_x0000_s1026" style="position:absolute;margin-left:74.1pt;margin-top:3.15pt;width:318.75pt;height:16.75pt;z-index:251725824;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">
                <v:imagedata r:id="rId4" o:title=""/>
              </v:shape>
              <w10:wrap anchorx="margin"/>
            </v:group>
          </w:pict>
        </mc:Fallback>
      </mc:AlternateContent>
    </w:r>
    <w:r w:rsidRPr="00BE344C">
      <w:rPr>
        <w:b/>
        <w:bCs/>
        <w:noProof/>
        <w:color w:val="FF0000"/>
      </w:rPr>
      <mc:AlternateContent>
        <mc:Choice Requires="wps">
          <w:drawing>
            <wp:anchor distT="0" distB="0" distL="114300" distR="114300" simplePos="0" relativeHeight="251724800" behindDoc="0" locked="0" layoutInCell="1" allowOverlap="1" wp14:anchorId="7B845FDB" wp14:editId="381AF7EB">
              <wp:simplePos x="0" y="0"/>
              <wp:positionH relativeFrom="margin">
                <wp:posOffset>6350</wp:posOffset>
              </wp:positionH>
              <wp:positionV relativeFrom="paragraph">
                <wp:posOffset>-59055</wp:posOffset>
              </wp:positionV>
              <wp:extent cx="5934075" cy="0"/>
              <wp:effectExtent l="0" t="0" r="0" b="0"/>
              <wp:wrapNone/>
              <wp:docPr id="216" name="Conector reto 216"/>
              <wp:cNvGraphicFramePr/>
              <a:graphic xmlns:a="http://schemas.openxmlformats.org/drawingml/2006/main">
                <a:graphicData uri="http://schemas.microsoft.com/office/word/2010/wordprocessingShape">
                  <wps:wsp>
                    <wps:cNvCnPr/>
                    <wps:spPr>
                      <a:xfrm flipV="1">
                        <a:off x="0" y="0"/>
                        <a:ext cx="593407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01DFB2" id="Conector reto 216" o:spid="_x0000_s1026" style="position:absolute;flip:y;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5pt,-4.65pt" to="467.7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" strokecolor="#1f3763 [1604]" strokeweight=".5pt">
              <v:stroke joinstyle="miter"/>
              <w10:wrap anchorx="margin"/>
            </v:line>
          </w:pict>
        </mc:Fallback>
      </mc:AlternateContent>
    </w:r>
    <w:r w:rsidRPr="003A7D5B">
      <w:rPr>
        <w:b/>
        <w:bCs/>
        <w:noProof/>
        <w:color w:val="FF0000"/>
      </w:rPr>
      <mc:AlternateContent>
        <mc:Choice Requires="wps">
          <w:drawing>
            <wp:anchor distT="0" distB="0" distL="114300" distR="114300" simplePos="0" relativeHeight="251723776" behindDoc="0" locked="0" layoutInCell="1" allowOverlap="1" wp14:anchorId="5F481EC1" wp14:editId="6CD0B145">
              <wp:simplePos x="0" y="0"/>
              <wp:positionH relativeFrom="column">
                <wp:posOffset>-22684105</wp:posOffset>
              </wp:positionH>
              <wp:positionV relativeFrom="paragraph">
                <wp:posOffset>-85090</wp:posOffset>
              </wp:positionV>
              <wp:extent cx="5848350" cy="0"/>
              <wp:effectExtent l="0" t="0" r="0" b="0"/>
              <wp:wrapNone/>
              <wp:docPr id="217" name="Conector reto 217"/>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0EB52B" id="Conector reto 217" o:spid="_x0000_s1026" style="position:absolute;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" strokecolor="#1f3763 [1604]" strokeweight=".5pt">
              <v:stroke joinstyle="miter"/>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6DE1C9" w14:textId="77777777" w:rsidR="00D1285C" w:rsidRDefault="00D1285C" w:rsidP="00D1285C">
    <w:pPr>
      <w:pStyle w:val="Rodap"/>
    </w:pPr>
    <w:r w:rsidRPr="00697298">
      <w:rPr>
        <w:noProof/>
      </w:rPr>
      <mc:AlternateContent>
        <mc:Choice Requires="wpg">
          <w:drawing>
            <wp:anchor distT="0" distB="0" distL="114300" distR="114300" simplePos="0" relativeHeight="251610624" behindDoc="0" locked="0" layoutInCell="1" allowOverlap="1" wp14:anchorId="0E1E6C17" wp14:editId="40255EC2">
              <wp:simplePos x="0" y="0"/>
              <wp:positionH relativeFrom="margin">
                <wp:posOffset>847725</wp:posOffset>
              </wp:positionH>
              <wp:positionV relativeFrom="paragraph">
                <wp:posOffset>-42545</wp:posOffset>
              </wp:positionV>
              <wp:extent cx="4048125" cy="212725"/>
              <wp:effectExtent l="0" t="0" r="9525" b="0"/>
              <wp:wrapNone/>
              <wp:docPr id="28715" name="Agrupar 28715"/>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8716"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717"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6D282663" id="Agrupar 28715" o:spid="_x0000_s1026" style="position:absolute;margin-left:66.75pt;margin-top:-3.35pt;width:318.75pt;height:16.75pt;z-index:251610624;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">
                <v:imagedata r:id="rId4" o:title=""/>
              </v:shape>
              <w10:wrap anchorx="margin"/>
            </v:group>
          </w:pict>
        </mc:Fallback>
      </mc:AlternateContent>
    </w:r>
    <w:r w:rsidRPr="00697298">
      <w:rPr>
        <w:noProof/>
      </w:rPr>
      <mc:AlternateContent>
        <mc:Choice Requires="wps">
          <w:drawing>
            <wp:anchor distT="0" distB="0" distL="114300" distR="114300" simplePos="0" relativeHeight="251608576" behindDoc="0" locked="0" layoutInCell="1" allowOverlap="1" wp14:anchorId="74B11F5A" wp14:editId="4A0CA898">
              <wp:simplePos x="0" y="0"/>
              <wp:positionH relativeFrom="margin">
                <wp:posOffset>5471795</wp:posOffset>
              </wp:positionH>
              <wp:positionV relativeFrom="paragraph">
                <wp:posOffset>-57785</wp:posOffset>
              </wp:positionV>
              <wp:extent cx="266700" cy="231775"/>
              <wp:effectExtent l="0" t="0" r="0" b="0"/>
              <wp:wrapNone/>
              <wp:docPr id="28718" name="Caixa de Texto 28718"/>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3339DA0A" w14:textId="77777777" w:rsidR="00D1285C" w:rsidRPr="00A1127D" w:rsidRDefault="00D1285C" w:rsidP="00D1285C">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4</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B11F5A" id="_x0000_t202" coordsize="21600,21600" o:spt="202" path="m,l,21600r21600,l21600,xe">
              <v:stroke joinstyle="miter"/>
              <v:path gradientshapeok="t" o:connecttype="rect"/>
            </v:shapetype>
            <v:shape id="Caixa de Texto 28718" o:spid="_x0000_s1027" type="#_x0000_t202" style="position:absolute;left:0;text-align:left;margin-left:430.85pt;margin-top:-4.55pt;width:21pt;height:18.25pt;z-index:251608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" filled="f" stroked="f" strokeweight=".5pt">
              <v:textbox>
                <w:txbxContent>
                  <w:p w14:paraId="3339DA0A" w14:textId="77777777" w:rsidR="00D1285C" w:rsidRPr="00A1127D" w:rsidRDefault="00D1285C" w:rsidP="00D1285C">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4</w:t>
                    </w:r>
                    <w:r w:rsidRPr="00A1127D">
                      <w:rPr>
                        <w:b/>
                        <w:bCs/>
                        <w:color w:val="7F7F7F" w:themeColor="text1" w:themeTint="80"/>
                        <w:sz w:val="22"/>
                        <w:szCs w:val="22"/>
                      </w:rPr>
                      <w:fldChar w:fldCharType="end"/>
                    </w:r>
                  </w:p>
                </w:txbxContent>
              </v:textbox>
              <w10:wrap anchorx="margin"/>
            </v:shape>
          </w:pict>
        </mc:Fallback>
      </mc:AlternateContent>
    </w:r>
    <w:r w:rsidRPr="00697298">
      <w:rPr>
        <w:noProof/>
      </w:rPr>
      <mc:AlternateContent>
        <mc:Choice Requires="wps">
          <w:drawing>
            <wp:anchor distT="0" distB="0" distL="114300" distR="114300" simplePos="0" relativeHeight="251606528" behindDoc="0" locked="0" layoutInCell="1" allowOverlap="1" wp14:anchorId="62ACB472" wp14:editId="16936277">
              <wp:simplePos x="0" y="0"/>
              <wp:positionH relativeFrom="column">
                <wp:posOffset>80645</wp:posOffset>
              </wp:positionH>
              <wp:positionV relativeFrom="paragraph">
                <wp:posOffset>-114935</wp:posOffset>
              </wp:positionV>
              <wp:extent cx="5848350" cy="0"/>
              <wp:effectExtent l="0" t="0" r="0" b="0"/>
              <wp:wrapNone/>
              <wp:docPr id="28705" name="Conector reto 28705"/>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91FF7C" id="Conector reto 28705" o:spid="_x0000_s1026" style="position:absolute;flip:y;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5pt,-9.05pt" to="466.8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" strokecolor="#1f3763 [1604]" strokeweight=".5pt">
              <v:stroke joinstyle="miter"/>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1472D" w14:textId="77777777" w:rsidR="00D1285C" w:rsidRDefault="00D1285C" w:rsidP="00D1285C">
    <w:pPr>
      <w:pStyle w:val="Rodap"/>
      <w:ind w:left="-1134"/>
    </w:pPr>
    <w:r w:rsidRPr="00697298">
      <w:rPr>
        <w:noProof/>
      </w:rPr>
      <mc:AlternateContent>
        <mc:Choice Requires="wps">
          <w:drawing>
            <wp:anchor distT="0" distB="0" distL="114300" distR="114300" simplePos="0" relativeHeight="251612672" behindDoc="0" locked="0" layoutInCell="1" allowOverlap="1" wp14:anchorId="2F353C09" wp14:editId="284CDFB7">
              <wp:simplePos x="0" y="0"/>
              <wp:positionH relativeFrom="margin">
                <wp:posOffset>8862695</wp:posOffset>
              </wp:positionH>
              <wp:positionV relativeFrom="paragraph">
                <wp:posOffset>-327660</wp:posOffset>
              </wp:positionV>
              <wp:extent cx="266700" cy="231775"/>
              <wp:effectExtent l="0" t="0" r="0" b="0"/>
              <wp:wrapNone/>
              <wp:docPr id="28719" name="Caixa de Texto 28719"/>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239EE181" w14:textId="77777777" w:rsidR="00D1285C" w:rsidRPr="00A1127D" w:rsidRDefault="00D1285C" w:rsidP="00D1285C">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8</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353C09" id="_x0000_t202" coordsize="21600,21600" o:spt="202" path="m,l,21600r21600,l21600,xe">
              <v:stroke joinstyle="miter"/>
              <v:path gradientshapeok="t" o:connecttype="rect"/>
            </v:shapetype>
            <v:shape id="Caixa de Texto 28719" o:spid="_x0000_s1028" type="#_x0000_t202" style="position:absolute;left:0;text-align:left;margin-left:697.85pt;margin-top:-25.8pt;width:21pt;height:18.25pt;z-index:251612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" filled="f" stroked="f" strokeweight=".5pt">
              <v:textbox>
                <w:txbxContent>
                  <w:p w14:paraId="239EE181" w14:textId="77777777" w:rsidR="00D1285C" w:rsidRPr="00A1127D" w:rsidRDefault="00D1285C" w:rsidP="00D1285C">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8</w:t>
                    </w:r>
                    <w:r w:rsidRPr="00A1127D">
                      <w:rPr>
                        <w:b/>
                        <w:bCs/>
                        <w:color w:val="7F7F7F" w:themeColor="text1" w:themeTint="80"/>
                        <w:sz w:val="22"/>
                        <w:szCs w:val="22"/>
                      </w:rPr>
                      <w:fldChar w:fldCharType="end"/>
                    </w:r>
                  </w:p>
                </w:txbxContent>
              </v:textbox>
              <w10:wrap anchorx="margin"/>
            </v:shape>
          </w:pict>
        </mc:Fallback>
      </mc:AlternateContent>
    </w:r>
    <w:r w:rsidRPr="00697298">
      <w:rPr>
        <w:noProof/>
      </w:rPr>
      <mc:AlternateContent>
        <mc:Choice Requires="wpg">
          <w:drawing>
            <wp:anchor distT="0" distB="0" distL="114300" distR="114300" simplePos="0" relativeHeight="251614720" behindDoc="0" locked="0" layoutInCell="1" allowOverlap="1" wp14:anchorId="282F3D08" wp14:editId="374535AC">
              <wp:simplePos x="0" y="0"/>
              <wp:positionH relativeFrom="margin">
                <wp:posOffset>2590800</wp:posOffset>
              </wp:positionH>
              <wp:positionV relativeFrom="paragraph">
                <wp:posOffset>-283845</wp:posOffset>
              </wp:positionV>
              <wp:extent cx="4048125" cy="212725"/>
              <wp:effectExtent l="0" t="0" r="9525" b="0"/>
              <wp:wrapNone/>
              <wp:docPr id="28720" name="Agrupar 28720"/>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8723"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724"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033B50C2" id="Agrupar 28720" o:spid="_x0000_s1026" style="position:absolute;margin-left:204pt;margin-top:-22.35pt;width:318.75pt;height:16.75pt;z-index:251614720;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">
                <v:imagedata r:id="rId4" o:title=""/>
              </v:shape>
              <w10:wrap anchorx="margin"/>
            </v:group>
          </w:pict>
        </mc:Fallback>
      </mc:AlternateContent>
    </w:r>
    <w:r w:rsidRPr="003D333F">
      <w:rPr>
        <w:noProof/>
      </w:rPr>
      <mc:AlternateContent>
        <mc:Choice Requires="wps">
          <w:drawing>
            <wp:anchor distT="0" distB="0" distL="114300" distR="114300" simplePos="0" relativeHeight="251604480" behindDoc="0" locked="0" layoutInCell="1" allowOverlap="1" wp14:anchorId="7528D22F" wp14:editId="3A1458F3">
              <wp:simplePos x="0" y="0"/>
              <wp:positionH relativeFrom="column">
                <wp:posOffset>-329565</wp:posOffset>
              </wp:positionH>
              <wp:positionV relativeFrom="paragraph">
                <wp:posOffset>-380365</wp:posOffset>
              </wp:positionV>
              <wp:extent cx="9772650" cy="0"/>
              <wp:effectExtent l="0" t="0" r="0" b="0"/>
              <wp:wrapNone/>
              <wp:docPr id="22" name="Conector reto 22"/>
              <wp:cNvGraphicFramePr/>
              <a:graphic xmlns:a="http://schemas.openxmlformats.org/drawingml/2006/main">
                <a:graphicData uri="http://schemas.microsoft.com/office/word/2010/wordprocessingShape">
                  <wps:wsp>
                    <wps:cNvCnPr/>
                    <wps:spPr>
                      <a:xfrm>
                        <a:off x="0" y="0"/>
                        <a:ext cx="97726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88976F" id="Conector reto 22" o:spid="_x0000_s1026" style="position:absolute;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95pt,-29.95pt" to="743.55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" strokecolor="#1f3763 [1604]" strokeweight=".5pt">
              <v:stroke joinstyle="miter"/>
            </v:line>
          </w:pict>
        </mc:Fallback>
      </mc:AlternateContent>
    </w:r>
    <w:r>
      <w:rPr>
        <w:noProof/>
      </w:rPr>
      <mc:AlternateContent>
        <mc:Choice Requires="wps">
          <w:drawing>
            <wp:anchor distT="0" distB="0" distL="114300" distR="114300" simplePos="0" relativeHeight="251602432" behindDoc="0" locked="0" layoutInCell="1" allowOverlap="1" wp14:anchorId="39A53021" wp14:editId="11343144">
              <wp:simplePos x="0" y="0"/>
              <wp:positionH relativeFrom="rightMargin">
                <wp:posOffset>-430530</wp:posOffset>
              </wp:positionH>
              <wp:positionV relativeFrom="paragraph">
                <wp:posOffset>295275</wp:posOffset>
              </wp:positionV>
              <wp:extent cx="571583" cy="222636"/>
              <wp:effectExtent l="0" t="0" r="0" b="6350"/>
              <wp:wrapNone/>
              <wp:docPr id="7" name="Caixa de Texto 7"/>
              <wp:cNvGraphicFramePr/>
              <a:graphic xmlns:a="http://schemas.openxmlformats.org/drawingml/2006/main">
                <a:graphicData uri="http://schemas.microsoft.com/office/word/2010/wordprocessingShape">
                  <wps:wsp>
                    <wps:cNvSpPr txBox="1"/>
                    <wps:spPr>
                      <a:xfrm>
                        <a:off x="0" y="0"/>
                        <a:ext cx="571583" cy="222636"/>
                      </a:xfrm>
                      <a:prstGeom prst="rect">
                        <a:avLst/>
                      </a:prstGeom>
                      <a:noFill/>
                      <a:ln w="6350">
                        <a:noFill/>
                      </a:ln>
                    </wps:spPr>
                    <wps:txbx>
                      <w:txbxContent>
                        <w:p w14:paraId="5BBF75A5" w14:textId="3A77B944" w:rsidR="00D1285C" w:rsidRPr="00E55444" w:rsidRDefault="00D1285C" w:rsidP="00E55444">
                          <w:pPr>
                            <w:jc w:val="right"/>
                            <w:rPr>
                              <w:color w:val="FFFFFF" w:themeColor="background1"/>
                              <w:sz w:val="18"/>
                              <w:szCs w:val="18"/>
                            </w:rPr>
                          </w:pPr>
                          <w:r w:rsidRPr="00E55444">
                            <w:rPr>
                              <w:b/>
                              <w:bCs/>
                              <w:color w:val="FFFFFF" w:themeColor="background1"/>
                              <w:sz w:val="18"/>
                              <w:szCs w:val="18"/>
                            </w:rPr>
                            <w:fldChar w:fldCharType="begin"/>
                          </w:r>
                          <w:r w:rsidRPr="00E55444">
                            <w:rPr>
                              <w:b/>
                              <w:bCs/>
                              <w:color w:val="FFFFFF" w:themeColor="background1"/>
                              <w:sz w:val="18"/>
                              <w:szCs w:val="18"/>
                            </w:rPr>
                            <w:instrText>PAGE  \* Arabic  \* MERGEFORMAT</w:instrText>
                          </w:r>
                          <w:r w:rsidRPr="00E55444">
                            <w:rPr>
                              <w:b/>
                              <w:bCs/>
                              <w:color w:val="FFFFFF" w:themeColor="background1"/>
                              <w:sz w:val="18"/>
                              <w:szCs w:val="18"/>
                            </w:rPr>
                            <w:fldChar w:fldCharType="separate"/>
                          </w:r>
                          <w:r w:rsidR="007D3661">
                            <w:rPr>
                              <w:b/>
                              <w:bCs/>
                              <w:noProof/>
                              <w:color w:val="FFFFFF" w:themeColor="background1"/>
                              <w:sz w:val="18"/>
                              <w:szCs w:val="18"/>
                            </w:rPr>
                            <w:t>8</w:t>
                          </w:r>
                          <w:r w:rsidRPr="00E55444">
                            <w:rPr>
                              <w:b/>
                              <w:bCs/>
                              <w:color w:val="FFFFFF" w:themeColor="background1"/>
                              <w:sz w:val="18"/>
                              <w:szCs w:val="18"/>
                            </w:rPr>
                            <w:fldChar w:fldCharType="end"/>
                          </w:r>
                          <w:r w:rsidRPr="00E55444">
                            <w:rPr>
                              <w:color w:val="FFFFFF" w:themeColor="background1"/>
                              <w:sz w:val="18"/>
                              <w:szCs w:val="18"/>
                            </w:rPr>
                            <w:t>/</w:t>
                          </w:r>
                          <w:r w:rsidRPr="00E55444">
                            <w:rPr>
                              <w:b/>
                              <w:bCs/>
                              <w:color w:val="FFFFFF" w:themeColor="background1"/>
                              <w:sz w:val="18"/>
                              <w:szCs w:val="18"/>
                            </w:rPr>
                            <w:fldChar w:fldCharType="begin"/>
                          </w:r>
                          <w:r w:rsidRPr="00E55444">
                            <w:rPr>
                              <w:b/>
                              <w:bCs/>
                              <w:color w:val="FFFFFF" w:themeColor="background1"/>
                              <w:sz w:val="18"/>
                              <w:szCs w:val="18"/>
                            </w:rPr>
                            <w:instrText>NUMPAGES  \* Arabic  \* MERGEFORMAT</w:instrText>
                          </w:r>
                          <w:r w:rsidRPr="00E55444">
                            <w:rPr>
                              <w:b/>
                              <w:bCs/>
                              <w:color w:val="FFFFFF" w:themeColor="background1"/>
                              <w:sz w:val="18"/>
                              <w:szCs w:val="18"/>
                            </w:rPr>
                            <w:fldChar w:fldCharType="separate"/>
                          </w:r>
                          <w:r w:rsidR="007D3661">
                            <w:rPr>
                              <w:b/>
                              <w:bCs/>
                              <w:noProof/>
                              <w:color w:val="FFFFFF" w:themeColor="background1"/>
                              <w:sz w:val="18"/>
                              <w:szCs w:val="18"/>
                            </w:rPr>
                            <w:t>104</w:t>
                          </w:r>
                          <w:r w:rsidRPr="00E55444">
                            <w:rPr>
                              <w:b/>
                              <w:bCs/>
                              <w:color w:val="FFFFFF" w:themeColor="background1"/>
                              <w:sz w:val="18"/>
                              <w:szCs w:val="1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A53021" id="Caixa de Texto 7" o:spid="_x0000_s1029" type="#_x0000_t202" style="position:absolute;left:0;text-align:left;margin-left:-33.9pt;margin-top:23.25pt;width:45pt;height:17.55pt;z-index:25160243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" filled="f" stroked="f" strokeweight=".5pt">
              <v:textbox>
                <w:txbxContent>
                  <w:p w14:paraId="5BBF75A5" w14:textId="3A77B944" w:rsidR="00D1285C" w:rsidRPr="00E55444" w:rsidRDefault="00D1285C" w:rsidP="00E55444">
                    <w:pPr>
                      <w:jc w:val="right"/>
                      <w:rPr>
                        <w:color w:val="FFFFFF" w:themeColor="background1"/>
                        <w:sz w:val="18"/>
                        <w:szCs w:val="18"/>
                      </w:rPr>
                    </w:pPr>
                    <w:r w:rsidRPr="00E55444">
                      <w:rPr>
                        <w:b/>
                        <w:bCs/>
                        <w:color w:val="FFFFFF" w:themeColor="background1"/>
                        <w:sz w:val="18"/>
                        <w:szCs w:val="18"/>
                      </w:rPr>
                      <w:fldChar w:fldCharType="begin"/>
                    </w:r>
                    <w:r w:rsidRPr="00E55444">
                      <w:rPr>
                        <w:b/>
                        <w:bCs/>
                        <w:color w:val="FFFFFF" w:themeColor="background1"/>
                        <w:sz w:val="18"/>
                        <w:szCs w:val="18"/>
                      </w:rPr>
                      <w:instrText>PAGE  \* Arabic  \* MERGEFORMAT</w:instrText>
                    </w:r>
                    <w:r w:rsidRPr="00E55444">
                      <w:rPr>
                        <w:b/>
                        <w:bCs/>
                        <w:color w:val="FFFFFF" w:themeColor="background1"/>
                        <w:sz w:val="18"/>
                        <w:szCs w:val="18"/>
                      </w:rPr>
                      <w:fldChar w:fldCharType="separate"/>
                    </w:r>
                    <w:r w:rsidR="007D3661">
                      <w:rPr>
                        <w:b/>
                        <w:bCs/>
                        <w:noProof/>
                        <w:color w:val="FFFFFF" w:themeColor="background1"/>
                        <w:sz w:val="18"/>
                        <w:szCs w:val="18"/>
                      </w:rPr>
                      <w:t>8</w:t>
                    </w:r>
                    <w:r w:rsidRPr="00E55444">
                      <w:rPr>
                        <w:b/>
                        <w:bCs/>
                        <w:color w:val="FFFFFF" w:themeColor="background1"/>
                        <w:sz w:val="18"/>
                        <w:szCs w:val="18"/>
                      </w:rPr>
                      <w:fldChar w:fldCharType="end"/>
                    </w:r>
                    <w:r w:rsidRPr="00E55444">
                      <w:rPr>
                        <w:color w:val="FFFFFF" w:themeColor="background1"/>
                        <w:sz w:val="18"/>
                        <w:szCs w:val="18"/>
                      </w:rPr>
                      <w:t>/</w:t>
                    </w:r>
                    <w:r w:rsidRPr="00E55444">
                      <w:rPr>
                        <w:b/>
                        <w:bCs/>
                        <w:color w:val="FFFFFF" w:themeColor="background1"/>
                        <w:sz w:val="18"/>
                        <w:szCs w:val="18"/>
                      </w:rPr>
                      <w:fldChar w:fldCharType="begin"/>
                    </w:r>
                    <w:r w:rsidRPr="00E55444">
                      <w:rPr>
                        <w:b/>
                        <w:bCs/>
                        <w:color w:val="FFFFFF" w:themeColor="background1"/>
                        <w:sz w:val="18"/>
                        <w:szCs w:val="18"/>
                      </w:rPr>
                      <w:instrText>NUMPAGES  \* Arabic  \* MERGEFORMAT</w:instrText>
                    </w:r>
                    <w:r w:rsidRPr="00E55444">
                      <w:rPr>
                        <w:b/>
                        <w:bCs/>
                        <w:color w:val="FFFFFF" w:themeColor="background1"/>
                        <w:sz w:val="18"/>
                        <w:szCs w:val="18"/>
                      </w:rPr>
                      <w:fldChar w:fldCharType="separate"/>
                    </w:r>
                    <w:r w:rsidR="007D3661">
                      <w:rPr>
                        <w:b/>
                        <w:bCs/>
                        <w:noProof/>
                        <w:color w:val="FFFFFF" w:themeColor="background1"/>
                        <w:sz w:val="18"/>
                        <w:szCs w:val="18"/>
                      </w:rPr>
                      <w:t>104</w:t>
                    </w:r>
                    <w:r w:rsidRPr="00E55444">
                      <w:rPr>
                        <w:b/>
                        <w:bCs/>
                        <w:color w:val="FFFFFF" w:themeColor="background1"/>
                        <w:sz w:val="18"/>
                        <w:szCs w:val="18"/>
                      </w:rPr>
                      <w:fldChar w:fldCharType="end"/>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B89E0" w14:textId="7359FBE6"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691520" behindDoc="0" locked="0" layoutInCell="1" allowOverlap="1" wp14:anchorId="5E21A1CF" wp14:editId="5A5BF68A">
              <wp:simplePos x="0" y="0"/>
              <wp:positionH relativeFrom="margin">
                <wp:posOffset>5362575</wp:posOffset>
              </wp:positionH>
              <wp:positionV relativeFrom="paragraph">
                <wp:posOffset>-635</wp:posOffset>
              </wp:positionV>
              <wp:extent cx="266700" cy="231775"/>
              <wp:effectExtent l="0" t="0" r="0" b="0"/>
              <wp:wrapNone/>
              <wp:docPr id="1" name="Caixa de Texto 1"/>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28BE1C6A" w14:textId="77777777" w:rsidR="00D1285C" w:rsidRPr="00A1127D" w:rsidRDefault="00D1285C" w:rsidP="004B3CEB">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20</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21A1CF" id="_x0000_t202" coordsize="21600,21600" o:spt="202" path="m,l,21600r21600,l21600,xe">
              <v:stroke joinstyle="miter"/>
              <v:path gradientshapeok="t" o:connecttype="rect"/>
            </v:shapetype>
            <v:shape id="Caixa de Texto 1" o:spid="_x0000_s1030" type="#_x0000_t202" style="position:absolute;left:0;text-align:left;margin-left:422.25pt;margin-top:-.05pt;width:21pt;height:18.25pt;z-index:251691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" filled="f" stroked="f" strokeweight=".5pt">
              <v:textbox>
                <w:txbxContent>
                  <w:p w14:paraId="28BE1C6A" w14:textId="77777777" w:rsidR="00D1285C" w:rsidRPr="00A1127D" w:rsidRDefault="00D1285C" w:rsidP="004B3CEB">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20</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g">
          <w:drawing>
            <wp:anchor distT="0" distB="0" distL="114300" distR="114300" simplePos="0" relativeHeight="251620864" behindDoc="0" locked="0" layoutInCell="1" allowOverlap="1" wp14:anchorId="2B4F8778" wp14:editId="3F865611">
              <wp:simplePos x="0" y="0"/>
              <wp:positionH relativeFrom="margin">
                <wp:posOffset>832485</wp:posOffset>
              </wp:positionH>
              <wp:positionV relativeFrom="paragraph">
                <wp:posOffset>-635</wp:posOffset>
              </wp:positionV>
              <wp:extent cx="4048125" cy="212725"/>
              <wp:effectExtent l="0" t="0" r="9525" b="0"/>
              <wp:wrapNone/>
              <wp:docPr id="28726" name="Agrupar 28726"/>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8727"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728"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3815AD27" id="Agrupar 28726" o:spid="_x0000_s1026" style="position:absolute;margin-left:65.55pt;margin-top:-.05pt;width:318.75pt;height:16.75pt;z-index:251620864;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">
                <v:imagedata r:id="rId4" o:title=""/>
              </v:shape>
              <w10:wrap anchorx="margin"/>
            </v:group>
          </w:pict>
        </mc:Fallback>
      </mc:AlternateContent>
    </w:r>
    <w:r w:rsidRPr="00BE344C">
      <w:rPr>
        <w:b/>
        <w:bCs/>
        <w:noProof/>
        <w:color w:val="FF0000"/>
      </w:rPr>
      <mc:AlternateContent>
        <mc:Choice Requires="wps">
          <w:drawing>
            <wp:anchor distT="0" distB="0" distL="114300" distR="114300" simplePos="0" relativeHeight="251618816" behindDoc="0" locked="0" layoutInCell="1" allowOverlap="1" wp14:anchorId="30784186" wp14:editId="4797E69A">
              <wp:simplePos x="0" y="0"/>
              <wp:positionH relativeFrom="column">
                <wp:posOffset>-39370</wp:posOffset>
              </wp:positionH>
              <wp:positionV relativeFrom="paragraph">
                <wp:posOffset>-88900</wp:posOffset>
              </wp:positionV>
              <wp:extent cx="5848350" cy="0"/>
              <wp:effectExtent l="0" t="0" r="0" b="0"/>
              <wp:wrapNone/>
              <wp:docPr id="13" name="Conector reto 13"/>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65391F" id="Conector reto 13" o:spid="_x0000_s1026" style="position:absolute;flip:y;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pt,-7pt" to="457.4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" strokecolor="#1f3763 [1604]" strokeweight=".5pt">
              <v:stroke joinstyle="miter"/>
            </v:line>
          </w:pict>
        </mc:Fallback>
      </mc:AlternateContent>
    </w:r>
    <w:r w:rsidRPr="003A7D5B">
      <w:rPr>
        <w:b/>
        <w:bCs/>
        <w:noProof/>
        <w:color w:val="FF0000"/>
      </w:rPr>
      <mc:AlternateContent>
        <mc:Choice Requires="wps">
          <w:drawing>
            <wp:anchor distT="0" distB="0" distL="114300" distR="114300" simplePos="0" relativeHeight="251616768" behindDoc="0" locked="0" layoutInCell="1" allowOverlap="1" wp14:anchorId="6A7DA1FD" wp14:editId="06F0F462">
              <wp:simplePos x="0" y="0"/>
              <wp:positionH relativeFrom="column">
                <wp:posOffset>-22684105</wp:posOffset>
              </wp:positionH>
              <wp:positionV relativeFrom="paragraph">
                <wp:posOffset>-85090</wp:posOffset>
              </wp:positionV>
              <wp:extent cx="5848350" cy="0"/>
              <wp:effectExtent l="0" t="0" r="0" b="0"/>
              <wp:wrapNone/>
              <wp:docPr id="15" name="Conector reto 15"/>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C754E2" id="Conector reto 15" o:spid="_x0000_s1026" style="position:absolute;flip:y;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" strokecolor="#1f3763 [1604]" strokeweight=".5pt">
              <v:stroke joinstyle="miter"/>
            </v:lin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92C1A" w14:textId="60D88B0D"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693568" behindDoc="0" locked="0" layoutInCell="1" allowOverlap="1" wp14:anchorId="6E5B5167" wp14:editId="4E365D74">
              <wp:simplePos x="0" y="0"/>
              <wp:positionH relativeFrom="margin">
                <wp:posOffset>12496800</wp:posOffset>
              </wp:positionH>
              <wp:positionV relativeFrom="paragraph">
                <wp:posOffset>-635</wp:posOffset>
              </wp:positionV>
              <wp:extent cx="266700" cy="231775"/>
              <wp:effectExtent l="0" t="0" r="0" b="0"/>
              <wp:wrapNone/>
              <wp:docPr id="2" name="Caixa de Texto 2"/>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48FED26C" w14:textId="77777777" w:rsidR="00D1285C" w:rsidRPr="00A1127D" w:rsidRDefault="00D1285C" w:rsidP="004B3CEB">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23</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5B5167" id="_x0000_t202" coordsize="21600,21600" o:spt="202" path="m,l,21600r21600,l21600,xe">
              <v:stroke joinstyle="miter"/>
              <v:path gradientshapeok="t" o:connecttype="rect"/>
            </v:shapetype>
            <v:shape id="Caixa de Texto 2" o:spid="_x0000_s1031" type="#_x0000_t202" style="position:absolute;left:0;text-align:left;margin-left:984pt;margin-top:-.05pt;width:21pt;height:18.25pt;z-index:251693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" filled="f" stroked="f" strokeweight=".5pt">
              <v:textbox>
                <w:txbxContent>
                  <w:p w14:paraId="48FED26C" w14:textId="77777777" w:rsidR="00D1285C" w:rsidRPr="00A1127D" w:rsidRDefault="00D1285C" w:rsidP="004B3CEB">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23</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g">
          <w:drawing>
            <wp:anchor distT="0" distB="0" distL="114300" distR="114300" simplePos="0" relativeHeight="251634176" behindDoc="0" locked="0" layoutInCell="1" allowOverlap="1" wp14:anchorId="0DDDD0CB" wp14:editId="119FAC14">
              <wp:simplePos x="0" y="0"/>
              <wp:positionH relativeFrom="margin">
                <wp:align>center</wp:align>
              </wp:positionH>
              <wp:positionV relativeFrom="paragraph">
                <wp:posOffset>48260</wp:posOffset>
              </wp:positionV>
              <wp:extent cx="4048125" cy="212725"/>
              <wp:effectExtent l="0" t="0" r="9525" b="0"/>
              <wp:wrapNone/>
              <wp:docPr id="19" name="Agrupar 19"/>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0"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7B8462FE" id="Agrupar 19" o:spid="_x0000_s1026" style="position:absolute;margin-left:0;margin-top:3.8pt;width:318.75pt;height:16.75pt;z-index:251634176;mso-position-horizontal:center;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">
                <v:imagedata r:id="rId4" o:title=""/>
              </v:shape>
              <w10:wrap anchorx="margin"/>
            </v:group>
          </w:pict>
        </mc:Fallback>
      </mc:AlternateContent>
    </w:r>
    <w:r w:rsidRPr="00BE344C">
      <w:rPr>
        <w:b/>
        <w:bCs/>
        <w:noProof/>
        <w:color w:val="FF0000"/>
      </w:rPr>
      <mc:AlternateContent>
        <mc:Choice Requires="wps">
          <w:drawing>
            <wp:anchor distT="0" distB="0" distL="114300" distR="114300" simplePos="0" relativeHeight="251632128" behindDoc="0" locked="0" layoutInCell="1" allowOverlap="1" wp14:anchorId="359934D0" wp14:editId="518BD638">
              <wp:simplePos x="0" y="0"/>
              <wp:positionH relativeFrom="margin">
                <wp:align>right</wp:align>
              </wp:positionH>
              <wp:positionV relativeFrom="paragraph">
                <wp:posOffset>-105410</wp:posOffset>
              </wp:positionV>
              <wp:extent cx="12973050" cy="19050"/>
              <wp:effectExtent l="0" t="0" r="19050" b="19050"/>
              <wp:wrapNone/>
              <wp:docPr id="23" name="Conector reto 23"/>
              <wp:cNvGraphicFramePr/>
              <a:graphic xmlns:a="http://schemas.openxmlformats.org/drawingml/2006/main">
                <a:graphicData uri="http://schemas.microsoft.com/office/word/2010/wordprocessingShape">
                  <wps:wsp>
                    <wps:cNvCnPr/>
                    <wps:spPr>
                      <a:xfrm flipV="1">
                        <a:off x="0" y="0"/>
                        <a:ext cx="12973050" cy="1905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3FED43" id="Conector reto 23" o:spid="_x0000_s1026" style="position:absolute;flip:y;z-index:2516321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970.3pt,-8.3pt" to="1991.8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" strokecolor="#1f3763 [1604]" strokeweight=".5pt">
              <v:stroke joinstyle="miter"/>
              <w10:wrap anchorx="margin"/>
            </v:line>
          </w:pict>
        </mc:Fallback>
      </mc:AlternateContent>
    </w:r>
    <w:r w:rsidRPr="003A7D5B">
      <w:rPr>
        <w:b/>
        <w:bCs/>
        <w:noProof/>
        <w:color w:val="FF0000"/>
      </w:rPr>
      <mc:AlternateContent>
        <mc:Choice Requires="wps">
          <w:drawing>
            <wp:anchor distT="0" distB="0" distL="114300" distR="114300" simplePos="0" relativeHeight="251630080" behindDoc="0" locked="0" layoutInCell="1" allowOverlap="1" wp14:anchorId="7CA60732" wp14:editId="086EF5BD">
              <wp:simplePos x="0" y="0"/>
              <wp:positionH relativeFrom="column">
                <wp:posOffset>-22684105</wp:posOffset>
              </wp:positionH>
              <wp:positionV relativeFrom="paragraph">
                <wp:posOffset>-85090</wp:posOffset>
              </wp:positionV>
              <wp:extent cx="5848350" cy="0"/>
              <wp:effectExtent l="0" t="0" r="0" b="0"/>
              <wp:wrapNone/>
              <wp:docPr id="24" name="Conector reto 24"/>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7AD5A8" id="Conector reto 24" o:spid="_x0000_s1026" style="position:absolute;flip:y;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" strokecolor="#1f3763 [1604]" strokeweight=".5pt">
              <v:stroke joinstyle="miter"/>
            </v:lin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E968F" w14:textId="0F59B899"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695616" behindDoc="0" locked="0" layoutInCell="1" allowOverlap="1" wp14:anchorId="000B79F6" wp14:editId="4D4BA71C">
              <wp:simplePos x="0" y="0"/>
              <wp:positionH relativeFrom="margin">
                <wp:posOffset>5372100</wp:posOffset>
              </wp:positionH>
              <wp:positionV relativeFrom="paragraph">
                <wp:posOffset>-635</wp:posOffset>
              </wp:positionV>
              <wp:extent cx="266700" cy="231775"/>
              <wp:effectExtent l="0" t="0" r="0" b="0"/>
              <wp:wrapNone/>
              <wp:docPr id="5" name="Caixa de Texto 5"/>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55E09219" w14:textId="77777777" w:rsidR="00D1285C" w:rsidRPr="00A1127D" w:rsidRDefault="00D1285C" w:rsidP="00015B70">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32</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0B79F6" id="_x0000_t202" coordsize="21600,21600" o:spt="202" path="m,l,21600r21600,l21600,xe">
              <v:stroke joinstyle="miter"/>
              <v:path gradientshapeok="t" o:connecttype="rect"/>
            </v:shapetype>
            <v:shape id="Caixa de Texto 5" o:spid="_x0000_s1032" type="#_x0000_t202" style="position:absolute;left:0;text-align:left;margin-left:423pt;margin-top:-.05pt;width:21pt;height:18.25pt;z-index:25169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" filled="f" stroked="f" strokeweight=".5pt">
              <v:textbox>
                <w:txbxContent>
                  <w:p w14:paraId="55E09219" w14:textId="77777777" w:rsidR="00D1285C" w:rsidRPr="00A1127D" w:rsidRDefault="00D1285C" w:rsidP="00015B70">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32</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g">
          <w:drawing>
            <wp:anchor distT="0" distB="0" distL="114300" distR="114300" simplePos="0" relativeHeight="251628032" behindDoc="0" locked="0" layoutInCell="1" allowOverlap="1" wp14:anchorId="1132EB7B" wp14:editId="69808727">
              <wp:simplePos x="0" y="0"/>
              <wp:positionH relativeFrom="margin">
                <wp:posOffset>832485</wp:posOffset>
              </wp:positionH>
              <wp:positionV relativeFrom="paragraph">
                <wp:posOffset>-635</wp:posOffset>
              </wp:positionV>
              <wp:extent cx="4048125" cy="212725"/>
              <wp:effectExtent l="0" t="0" r="9525" b="0"/>
              <wp:wrapNone/>
              <wp:docPr id="11" name="Agrupar 11"/>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12"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15013D67" id="Agrupar 11" o:spid="_x0000_s1026" style="position:absolute;margin-left:65.55pt;margin-top:-.05pt;width:318.75pt;height:16.75pt;z-index:251628032;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">
                <v:imagedata r:id="rId4" o:title=""/>
              </v:shape>
              <w10:wrap anchorx="margin"/>
            </v:group>
          </w:pict>
        </mc:Fallback>
      </mc:AlternateContent>
    </w:r>
    <w:r w:rsidRPr="00BE344C">
      <w:rPr>
        <w:b/>
        <w:bCs/>
        <w:noProof/>
        <w:color w:val="FF0000"/>
      </w:rPr>
      <mc:AlternateContent>
        <mc:Choice Requires="wps">
          <w:drawing>
            <wp:anchor distT="0" distB="0" distL="114300" distR="114300" simplePos="0" relativeHeight="251625984" behindDoc="0" locked="0" layoutInCell="1" allowOverlap="1" wp14:anchorId="02CDC939" wp14:editId="2BAD5252">
              <wp:simplePos x="0" y="0"/>
              <wp:positionH relativeFrom="column">
                <wp:posOffset>-39370</wp:posOffset>
              </wp:positionH>
              <wp:positionV relativeFrom="paragraph">
                <wp:posOffset>-88900</wp:posOffset>
              </wp:positionV>
              <wp:extent cx="5848350" cy="0"/>
              <wp:effectExtent l="0" t="0" r="0" b="0"/>
              <wp:wrapNone/>
              <wp:docPr id="17" name="Conector reto 17"/>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9F0B14" id="Conector reto 17" o:spid="_x0000_s1026" style="position:absolute;flip:y;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pt,-7pt" to="457.4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" strokecolor="#1f3763 [1604]" strokeweight=".5pt">
              <v:stroke joinstyle="miter"/>
            </v:line>
          </w:pict>
        </mc:Fallback>
      </mc:AlternateContent>
    </w:r>
    <w:r w:rsidRPr="003A7D5B">
      <w:rPr>
        <w:b/>
        <w:bCs/>
        <w:noProof/>
        <w:color w:val="FF0000"/>
      </w:rPr>
      <mc:AlternateContent>
        <mc:Choice Requires="wps">
          <w:drawing>
            <wp:anchor distT="0" distB="0" distL="114300" distR="114300" simplePos="0" relativeHeight="251623936" behindDoc="0" locked="0" layoutInCell="1" allowOverlap="1" wp14:anchorId="333BD9A0" wp14:editId="1A18A4B2">
              <wp:simplePos x="0" y="0"/>
              <wp:positionH relativeFrom="column">
                <wp:posOffset>-22684105</wp:posOffset>
              </wp:positionH>
              <wp:positionV relativeFrom="paragraph">
                <wp:posOffset>-85090</wp:posOffset>
              </wp:positionV>
              <wp:extent cx="5848350" cy="0"/>
              <wp:effectExtent l="0" t="0" r="0" b="0"/>
              <wp:wrapNone/>
              <wp:docPr id="18" name="Conector reto 18"/>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1A26AE" id="Conector reto 18" o:spid="_x0000_s1026" style="position:absolute;flip:y;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" strokecolor="#1f3763 [1604]" strokeweight=".5pt">
              <v:stroke joinstyle="miter"/>
            </v:lin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C8FB5" w14:textId="4F5E4B71"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697664" behindDoc="0" locked="0" layoutInCell="1" allowOverlap="1" wp14:anchorId="6F81057D" wp14:editId="7805B355">
              <wp:simplePos x="0" y="0"/>
              <wp:positionH relativeFrom="margin">
                <wp:posOffset>8782050</wp:posOffset>
              </wp:positionH>
              <wp:positionV relativeFrom="paragraph">
                <wp:posOffset>-635</wp:posOffset>
              </wp:positionV>
              <wp:extent cx="266700" cy="231775"/>
              <wp:effectExtent l="0" t="0" r="0" b="0"/>
              <wp:wrapNone/>
              <wp:docPr id="6" name="Caixa de Texto 6"/>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06909B6C" w14:textId="77777777" w:rsidR="00D1285C" w:rsidRPr="00A1127D" w:rsidRDefault="00D1285C" w:rsidP="00015B70">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33</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81057D" id="_x0000_t202" coordsize="21600,21600" o:spt="202" path="m,l,21600r21600,l21600,xe">
              <v:stroke joinstyle="miter"/>
              <v:path gradientshapeok="t" o:connecttype="rect"/>
            </v:shapetype>
            <v:shape id="Caixa de Texto 6" o:spid="_x0000_s1033" type="#_x0000_t202" style="position:absolute;left:0;text-align:left;margin-left:691.5pt;margin-top:-.05pt;width:21pt;height:18.25pt;z-index:251697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" filled="f" stroked="f" strokeweight=".5pt">
              <v:textbox>
                <w:txbxContent>
                  <w:p w14:paraId="06909B6C" w14:textId="77777777" w:rsidR="00D1285C" w:rsidRPr="00A1127D" w:rsidRDefault="00D1285C" w:rsidP="00015B70">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33</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s">
          <w:drawing>
            <wp:anchor distT="0" distB="0" distL="114300" distR="114300" simplePos="0" relativeHeight="251638272" behindDoc="0" locked="0" layoutInCell="1" allowOverlap="1" wp14:anchorId="423ECF42" wp14:editId="1FDDBEAA">
              <wp:simplePos x="0" y="0"/>
              <wp:positionH relativeFrom="margin">
                <wp:align>right</wp:align>
              </wp:positionH>
              <wp:positionV relativeFrom="paragraph">
                <wp:posOffset>-97790</wp:posOffset>
              </wp:positionV>
              <wp:extent cx="9277350" cy="9525"/>
              <wp:effectExtent l="0" t="0" r="19050" b="28575"/>
              <wp:wrapNone/>
              <wp:docPr id="30" name="Conector reto 30"/>
              <wp:cNvGraphicFramePr/>
              <a:graphic xmlns:a="http://schemas.openxmlformats.org/drawingml/2006/main">
                <a:graphicData uri="http://schemas.microsoft.com/office/word/2010/wordprocessingShape">
                  <wps:wsp>
                    <wps:cNvCnPr/>
                    <wps:spPr>
                      <a:xfrm flipV="1">
                        <a:off x="0" y="0"/>
                        <a:ext cx="9277350" cy="9525"/>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BA0F49" id="Conector reto 30" o:spid="_x0000_s1026" style="position:absolute;flip:y;z-index:2516382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679.3pt,-7.7pt" to="1409.8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" strokecolor="#1f3763 [1604]" strokeweight=".5pt">
              <v:stroke joinstyle="miter"/>
              <w10:wrap anchorx="margin"/>
            </v:line>
          </w:pict>
        </mc:Fallback>
      </mc:AlternateContent>
    </w:r>
    <w:r w:rsidRPr="00BE344C">
      <w:rPr>
        <w:b/>
        <w:bCs/>
        <w:noProof/>
        <w:color w:val="FF0000"/>
      </w:rPr>
      <mc:AlternateContent>
        <mc:Choice Requires="wpg">
          <w:drawing>
            <wp:anchor distT="0" distB="0" distL="114300" distR="114300" simplePos="0" relativeHeight="251640320" behindDoc="0" locked="0" layoutInCell="1" allowOverlap="1" wp14:anchorId="1851DB70" wp14:editId="6E95777C">
              <wp:simplePos x="0" y="0"/>
              <wp:positionH relativeFrom="margin">
                <wp:align>center</wp:align>
              </wp:positionH>
              <wp:positionV relativeFrom="paragraph">
                <wp:posOffset>18415</wp:posOffset>
              </wp:positionV>
              <wp:extent cx="4048125" cy="212725"/>
              <wp:effectExtent l="0" t="0" r="9525" b="0"/>
              <wp:wrapNone/>
              <wp:docPr id="25" name="Agrupar 25"/>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6"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1D5C1690" id="Agrupar 25" o:spid="_x0000_s1026" style="position:absolute;margin-left:0;margin-top:1.45pt;width:318.75pt;height:16.75pt;z-index:251640320;mso-position-horizontal:center;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">
                <v:imagedata r:id="rId4" o:title=""/>
              </v:shape>
              <w10:wrap anchorx="margin"/>
            </v:group>
          </w:pict>
        </mc:Fallback>
      </mc:AlternateContent>
    </w:r>
    <w:r w:rsidRPr="003A7D5B">
      <w:rPr>
        <w:b/>
        <w:bCs/>
        <w:noProof/>
        <w:color w:val="FF0000"/>
      </w:rPr>
      <mc:AlternateContent>
        <mc:Choice Requires="wps">
          <w:drawing>
            <wp:anchor distT="0" distB="0" distL="114300" distR="114300" simplePos="0" relativeHeight="251636224" behindDoc="0" locked="0" layoutInCell="1" allowOverlap="1" wp14:anchorId="2286F74B" wp14:editId="2EC9C44D">
              <wp:simplePos x="0" y="0"/>
              <wp:positionH relativeFrom="column">
                <wp:posOffset>-22684105</wp:posOffset>
              </wp:positionH>
              <wp:positionV relativeFrom="paragraph">
                <wp:posOffset>-85090</wp:posOffset>
              </wp:positionV>
              <wp:extent cx="5848350" cy="0"/>
              <wp:effectExtent l="0" t="0" r="0" b="0"/>
              <wp:wrapNone/>
              <wp:docPr id="31" name="Conector reto 31"/>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854ED7" id="Conector reto 31" o:spid="_x0000_s1026" style="position:absolute;flip:y;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" strokecolor="#1f3763 [1604]" strokeweight=".5pt">
              <v:stroke joinstyle="miter"/>
            </v:lin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ECD67" w14:textId="0242B3BB"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699712" behindDoc="0" locked="0" layoutInCell="1" allowOverlap="1" wp14:anchorId="53F5C175" wp14:editId="32FE0C77">
              <wp:simplePos x="0" y="0"/>
              <wp:positionH relativeFrom="margin">
                <wp:posOffset>5381625</wp:posOffset>
              </wp:positionH>
              <wp:positionV relativeFrom="paragraph">
                <wp:posOffset>-635</wp:posOffset>
              </wp:positionV>
              <wp:extent cx="266700" cy="231775"/>
              <wp:effectExtent l="0" t="0" r="0" b="0"/>
              <wp:wrapNone/>
              <wp:docPr id="10" name="Caixa de Texto 10"/>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0DBDB819" w14:textId="77777777" w:rsidR="00D1285C" w:rsidRPr="00A1127D" w:rsidRDefault="00D1285C" w:rsidP="00015B70">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36</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F5C175" id="_x0000_t202" coordsize="21600,21600" o:spt="202" path="m,l,21600r21600,l21600,xe">
              <v:stroke joinstyle="miter"/>
              <v:path gradientshapeok="t" o:connecttype="rect"/>
            </v:shapetype>
            <v:shape id="Caixa de Texto 10" o:spid="_x0000_s1034" type="#_x0000_t202" style="position:absolute;left:0;text-align:left;margin-left:423.75pt;margin-top:-.05pt;width:21pt;height:18.25pt;z-index:251699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" filled="f" stroked="f" strokeweight=".5pt">
              <v:textbox>
                <w:txbxContent>
                  <w:p w14:paraId="0DBDB819" w14:textId="77777777" w:rsidR="00D1285C" w:rsidRPr="00A1127D" w:rsidRDefault="00D1285C" w:rsidP="00015B70">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sidR="007D3661">
                      <w:rPr>
                        <w:b/>
                        <w:bCs/>
                        <w:noProof/>
                        <w:color w:val="7F7F7F" w:themeColor="text1" w:themeTint="80"/>
                        <w:sz w:val="22"/>
                        <w:szCs w:val="22"/>
                      </w:rPr>
                      <w:t>36</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g">
          <w:drawing>
            <wp:anchor distT="0" distB="0" distL="114300" distR="114300" simplePos="0" relativeHeight="251646464" behindDoc="0" locked="0" layoutInCell="1" allowOverlap="1" wp14:anchorId="77AAC626" wp14:editId="6D80A8FF">
              <wp:simplePos x="0" y="0"/>
              <wp:positionH relativeFrom="margin">
                <wp:posOffset>832485</wp:posOffset>
              </wp:positionH>
              <wp:positionV relativeFrom="paragraph">
                <wp:posOffset>-635</wp:posOffset>
              </wp:positionV>
              <wp:extent cx="4048125" cy="212725"/>
              <wp:effectExtent l="0" t="0" r="9525" b="0"/>
              <wp:wrapNone/>
              <wp:docPr id="28704" name="Agrupar 28704"/>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8706"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707"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0D99CE4B" id="Agrupar 28704" o:spid="_x0000_s1026" style="position:absolute;margin-left:65.55pt;margin-top:-.05pt;width:318.75pt;height:16.75pt;z-index:251646464;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">
                <v:imagedata r:id="rId4" o:title=""/>
              </v:shape>
              <w10:wrap anchorx="margin"/>
            </v:group>
          </w:pict>
        </mc:Fallback>
      </mc:AlternateContent>
    </w:r>
    <w:r w:rsidRPr="00BE344C">
      <w:rPr>
        <w:b/>
        <w:bCs/>
        <w:noProof/>
        <w:color w:val="FF0000"/>
      </w:rPr>
      <mc:AlternateContent>
        <mc:Choice Requires="wps">
          <w:drawing>
            <wp:anchor distT="0" distB="0" distL="114300" distR="114300" simplePos="0" relativeHeight="251644416" behindDoc="0" locked="0" layoutInCell="1" allowOverlap="1" wp14:anchorId="7BE02EF3" wp14:editId="62762B44">
              <wp:simplePos x="0" y="0"/>
              <wp:positionH relativeFrom="column">
                <wp:posOffset>-39370</wp:posOffset>
              </wp:positionH>
              <wp:positionV relativeFrom="paragraph">
                <wp:posOffset>-88900</wp:posOffset>
              </wp:positionV>
              <wp:extent cx="5848350" cy="0"/>
              <wp:effectExtent l="0" t="0" r="0" b="0"/>
              <wp:wrapNone/>
              <wp:docPr id="28708" name="Conector reto 28708"/>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A16A98" id="Conector reto 28708" o:spid="_x0000_s1026" style="position:absolute;flip:y;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pt,-7pt" to="457.4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" strokecolor="#1f3763 [1604]" strokeweight=".5pt">
              <v:stroke joinstyle="miter"/>
            </v:line>
          </w:pict>
        </mc:Fallback>
      </mc:AlternateContent>
    </w:r>
    <w:r w:rsidRPr="003A7D5B">
      <w:rPr>
        <w:b/>
        <w:bCs/>
        <w:noProof/>
        <w:color w:val="FF0000"/>
      </w:rPr>
      <mc:AlternateContent>
        <mc:Choice Requires="wps">
          <w:drawing>
            <wp:anchor distT="0" distB="0" distL="114300" distR="114300" simplePos="0" relativeHeight="251642368" behindDoc="0" locked="0" layoutInCell="1" allowOverlap="1" wp14:anchorId="6A66CDCE" wp14:editId="04F24C94">
              <wp:simplePos x="0" y="0"/>
              <wp:positionH relativeFrom="column">
                <wp:posOffset>-22684105</wp:posOffset>
              </wp:positionH>
              <wp:positionV relativeFrom="paragraph">
                <wp:posOffset>-85090</wp:posOffset>
              </wp:positionV>
              <wp:extent cx="5848350" cy="0"/>
              <wp:effectExtent l="0" t="0" r="0" b="0"/>
              <wp:wrapNone/>
              <wp:docPr id="28709" name="Conector reto 28709"/>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51818E" id="Conector reto 28709" o:spid="_x0000_s1026" style="position:absolute;flip:y;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" strokecolor="#1f3763 [1604]" strokeweight=".5pt">
              <v:stroke joinstyle="miter"/>
            </v:lin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8AD0A" w14:textId="4C480CBB" w:rsidR="00D1285C" w:rsidRPr="00AC7686" w:rsidRDefault="00D1285C" w:rsidP="00BE344C">
    <w:pPr>
      <w:pStyle w:val="Rodap"/>
      <w:tabs>
        <w:tab w:val="clear" w:pos="8504"/>
        <w:tab w:val="left" w:pos="284"/>
        <w:tab w:val="left" w:pos="5103"/>
        <w:tab w:val="right" w:pos="8647"/>
      </w:tabs>
      <w:rPr>
        <w:b/>
        <w:bCs/>
        <w:color w:val="FF0000"/>
      </w:rPr>
    </w:pPr>
    <w:r w:rsidRPr="00697298">
      <w:rPr>
        <w:noProof/>
      </w:rPr>
      <mc:AlternateContent>
        <mc:Choice Requires="wps">
          <w:drawing>
            <wp:anchor distT="0" distB="0" distL="114300" distR="114300" simplePos="0" relativeHeight="251701760" behindDoc="0" locked="0" layoutInCell="1" allowOverlap="1" wp14:anchorId="031D5268" wp14:editId="2851DF10">
              <wp:simplePos x="0" y="0"/>
              <wp:positionH relativeFrom="margin">
                <wp:posOffset>12487275</wp:posOffset>
              </wp:positionH>
              <wp:positionV relativeFrom="paragraph">
                <wp:posOffset>8890</wp:posOffset>
              </wp:positionV>
              <wp:extent cx="266700" cy="231775"/>
              <wp:effectExtent l="0" t="0" r="0" b="0"/>
              <wp:wrapNone/>
              <wp:docPr id="218" name="Caixa de Texto 218"/>
              <wp:cNvGraphicFramePr/>
              <a:graphic xmlns:a="http://schemas.openxmlformats.org/drawingml/2006/main">
                <a:graphicData uri="http://schemas.microsoft.com/office/word/2010/wordprocessingShape">
                  <wps:wsp>
                    <wps:cNvSpPr txBox="1"/>
                    <wps:spPr>
                      <a:xfrm>
                        <a:off x="0" y="0"/>
                        <a:ext cx="266700" cy="231775"/>
                      </a:xfrm>
                      <a:prstGeom prst="rect">
                        <a:avLst/>
                      </a:prstGeom>
                      <a:noFill/>
                      <a:ln w="6350">
                        <a:noFill/>
                      </a:ln>
                    </wps:spPr>
                    <wps:txbx>
                      <w:txbxContent>
                        <w:p w14:paraId="396ADA95" w14:textId="77777777" w:rsidR="00D1285C" w:rsidRPr="00A1127D" w:rsidRDefault="00D1285C" w:rsidP="00015B70">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Pr>
                              <w:b/>
                              <w:bCs/>
                              <w:noProof/>
                              <w:color w:val="7F7F7F" w:themeColor="text1" w:themeTint="80"/>
                              <w:sz w:val="22"/>
                              <w:szCs w:val="22"/>
                            </w:rPr>
                            <w:t>39</w:t>
                          </w:r>
                          <w:r w:rsidRPr="00A1127D">
                            <w:rPr>
                              <w:b/>
                              <w:bCs/>
                              <w:color w:val="7F7F7F" w:themeColor="text1" w:themeTint="80"/>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1D5268" id="_x0000_t202" coordsize="21600,21600" o:spt="202" path="m,l,21600r21600,l21600,xe">
              <v:stroke joinstyle="miter"/>
              <v:path gradientshapeok="t" o:connecttype="rect"/>
            </v:shapetype>
            <v:shape id="Caixa de Texto 218" o:spid="_x0000_s1035" type="#_x0000_t202" style="position:absolute;left:0;text-align:left;margin-left:983.25pt;margin-top:.7pt;width:21pt;height:18.25pt;z-index:251701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" filled="f" stroked="f" strokeweight=".5pt">
              <v:textbox>
                <w:txbxContent>
                  <w:p w14:paraId="396ADA95" w14:textId="77777777" w:rsidR="00D1285C" w:rsidRPr="00A1127D" w:rsidRDefault="00D1285C" w:rsidP="00015B70">
                    <w:pPr>
                      <w:jc w:val="right"/>
                      <w:rPr>
                        <w:color w:val="7F7F7F" w:themeColor="text1" w:themeTint="80"/>
                        <w:sz w:val="22"/>
                        <w:szCs w:val="22"/>
                      </w:rPr>
                    </w:pPr>
                    <w:r w:rsidRPr="00A1127D">
                      <w:rPr>
                        <w:b/>
                        <w:bCs/>
                        <w:color w:val="7F7F7F" w:themeColor="text1" w:themeTint="80"/>
                        <w:sz w:val="22"/>
                        <w:szCs w:val="22"/>
                      </w:rPr>
                      <w:fldChar w:fldCharType="begin"/>
                    </w:r>
                    <w:r w:rsidRPr="00A1127D">
                      <w:rPr>
                        <w:b/>
                        <w:bCs/>
                        <w:color w:val="7F7F7F" w:themeColor="text1" w:themeTint="80"/>
                        <w:sz w:val="22"/>
                        <w:szCs w:val="22"/>
                      </w:rPr>
                      <w:instrText>PAGE  \* Arabic  \* MERGEFORMAT</w:instrText>
                    </w:r>
                    <w:r w:rsidRPr="00A1127D">
                      <w:rPr>
                        <w:b/>
                        <w:bCs/>
                        <w:color w:val="7F7F7F" w:themeColor="text1" w:themeTint="80"/>
                        <w:sz w:val="22"/>
                        <w:szCs w:val="22"/>
                      </w:rPr>
                      <w:fldChar w:fldCharType="separate"/>
                    </w:r>
                    <w:r>
                      <w:rPr>
                        <w:b/>
                        <w:bCs/>
                        <w:noProof/>
                        <w:color w:val="7F7F7F" w:themeColor="text1" w:themeTint="80"/>
                        <w:sz w:val="22"/>
                        <w:szCs w:val="22"/>
                      </w:rPr>
                      <w:t>39</w:t>
                    </w:r>
                    <w:r w:rsidRPr="00A1127D">
                      <w:rPr>
                        <w:b/>
                        <w:bCs/>
                        <w:color w:val="7F7F7F" w:themeColor="text1" w:themeTint="80"/>
                        <w:sz w:val="22"/>
                        <w:szCs w:val="22"/>
                      </w:rPr>
                      <w:fldChar w:fldCharType="end"/>
                    </w:r>
                  </w:p>
                </w:txbxContent>
              </v:textbox>
              <w10:wrap anchorx="margin"/>
            </v:shape>
          </w:pict>
        </mc:Fallback>
      </mc:AlternateContent>
    </w:r>
    <w:r w:rsidRPr="00BE344C">
      <w:rPr>
        <w:b/>
        <w:bCs/>
        <w:noProof/>
        <w:color w:val="FF0000"/>
      </w:rPr>
      <mc:AlternateContent>
        <mc:Choice Requires="wpg">
          <w:drawing>
            <wp:anchor distT="0" distB="0" distL="114300" distR="114300" simplePos="0" relativeHeight="251652608" behindDoc="0" locked="0" layoutInCell="1" allowOverlap="1" wp14:anchorId="7CB342CE" wp14:editId="396416C6">
              <wp:simplePos x="0" y="0"/>
              <wp:positionH relativeFrom="margin">
                <wp:align>center</wp:align>
              </wp:positionH>
              <wp:positionV relativeFrom="paragraph">
                <wp:posOffset>37465</wp:posOffset>
              </wp:positionV>
              <wp:extent cx="4048125" cy="212725"/>
              <wp:effectExtent l="0" t="0" r="9525" b="0"/>
              <wp:wrapNone/>
              <wp:docPr id="28710" name="Agrupar 28710"/>
              <wp:cNvGraphicFramePr/>
              <a:graphic xmlns:a="http://schemas.openxmlformats.org/drawingml/2006/main">
                <a:graphicData uri="http://schemas.microsoft.com/office/word/2010/wordprocessingGroup">
                  <wpg:wgp>
                    <wpg:cNvGrpSpPr/>
                    <wpg:grpSpPr>
                      <a:xfrm>
                        <a:off x="0" y="0"/>
                        <a:ext cx="4048125" cy="212725"/>
                        <a:chOff x="0" y="0"/>
                        <a:chExt cx="4048125" cy="212725"/>
                      </a:xfrm>
                    </wpg:grpSpPr>
                    <pic:pic xmlns:pic="http://schemas.openxmlformats.org/drawingml/2006/picture">
                      <pic:nvPicPr>
                        <pic:cNvPr id="28711" name="Imagem 10"/>
                        <pic:cNvPicPr>
                          <a:picLocks noChangeAspect="1"/>
                        </pic:cNvPicPr>
                      </pic:nvPicPr>
                      <pic:blipFill rotWithShape="1">
                        <a:blip r:embed="rId1">
                          <a:extLst>
                            <a:ext uri="{28A0092B-C50C-407E-A947-70E740481C1C}">
                              <a14:useLocalDpi xmlns:a14="http://schemas.microsoft.com/office/drawing/2010/main" val="0"/>
                            </a:ext>
                          </a:extLst>
                        </a:blip>
                        <a:srcRect l="64797" b="49998"/>
                        <a:stretch/>
                      </pic:blipFill>
                      <pic:spPr bwMode="auto">
                        <a:xfrm>
                          <a:off x="0" y="0"/>
                          <a:ext cx="2524125" cy="212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712" name="Imagem 21"/>
                        <pic:cNvPicPr>
                          <a:picLocks noChangeAspect="1"/>
                        </pic:cNvPicPr>
                      </pic:nvPicPr>
                      <pic:blipFill>
                        <a:blip r:embed="rId2"/>
                        <a:stretch>
                          <a:fillRect/>
                        </a:stretch>
                      </pic:blipFill>
                      <pic:spPr>
                        <a:xfrm>
                          <a:off x="2562225" y="19050"/>
                          <a:ext cx="1485900" cy="163195"/>
                        </a:xfrm>
                        <a:prstGeom prst="rect">
                          <a:avLst/>
                        </a:prstGeom>
                      </pic:spPr>
                    </pic:pic>
                  </wpg:wgp>
                </a:graphicData>
              </a:graphic>
            </wp:anchor>
          </w:drawing>
        </mc:Choice>
        <mc:Fallback>
          <w:pict>
            <v:group w14:anchorId="7CE62567" id="Agrupar 28710" o:spid="_x0000_s1026" style="position:absolute;margin-left:0;margin-top:2.95pt;width:318.75pt;height:16.75pt;z-index:251652608;mso-position-horizontal:center;mso-position-horizontal-relative:margin" coordsize="40481,2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0" o:spid="_x0000_s1027" type="#_x0000_t75" style="position:absolute;width:25241;height:2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">
                <v:imagedata r:id="rId3" o:title="" cropbottom="32767f" cropleft="42465f"/>
              </v:shape>
              <v:shape id="Imagem 21" o:spid="_x0000_s1028" type="#_x0000_t75" style="position:absolute;left:25622;top:190;width:14859;height:1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">
                <v:imagedata r:id="rId4" o:title=""/>
              </v:shape>
              <w10:wrap anchorx="margin"/>
            </v:group>
          </w:pict>
        </mc:Fallback>
      </mc:AlternateContent>
    </w:r>
    <w:r w:rsidRPr="00BE344C">
      <w:rPr>
        <w:b/>
        <w:bCs/>
        <w:noProof/>
        <w:color w:val="FF0000"/>
      </w:rPr>
      <mc:AlternateContent>
        <mc:Choice Requires="wps">
          <w:drawing>
            <wp:anchor distT="0" distB="0" distL="114300" distR="114300" simplePos="0" relativeHeight="251650560" behindDoc="0" locked="0" layoutInCell="1" allowOverlap="1" wp14:anchorId="780A8EFC" wp14:editId="4034F252">
              <wp:simplePos x="0" y="0"/>
              <wp:positionH relativeFrom="margin">
                <wp:align>right</wp:align>
              </wp:positionH>
              <wp:positionV relativeFrom="paragraph">
                <wp:posOffset>-116205</wp:posOffset>
              </wp:positionV>
              <wp:extent cx="12982575" cy="28575"/>
              <wp:effectExtent l="0" t="0" r="28575" b="28575"/>
              <wp:wrapNone/>
              <wp:docPr id="28713" name="Conector reto 28713"/>
              <wp:cNvGraphicFramePr/>
              <a:graphic xmlns:a="http://schemas.openxmlformats.org/drawingml/2006/main">
                <a:graphicData uri="http://schemas.microsoft.com/office/word/2010/wordprocessingShape">
                  <wps:wsp>
                    <wps:cNvCnPr/>
                    <wps:spPr>
                      <a:xfrm flipV="1">
                        <a:off x="0" y="0"/>
                        <a:ext cx="12982575" cy="28575"/>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BFF46F" id="Conector reto 28713" o:spid="_x0000_s1026" style="position:absolute;flip:y;z-index:2516505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971.05pt,-9.15pt" to="1993.3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" strokecolor="#1f3763 [1604]" strokeweight=".5pt">
              <v:stroke joinstyle="miter"/>
              <w10:wrap anchorx="margin"/>
            </v:line>
          </w:pict>
        </mc:Fallback>
      </mc:AlternateContent>
    </w:r>
    <w:r w:rsidRPr="003A7D5B">
      <w:rPr>
        <w:b/>
        <w:bCs/>
        <w:noProof/>
        <w:color w:val="FF0000"/>
      </w:rPr>
      <mc:AlternateContent>
        <mc:Choice Requires="wps">
          <w:drawing>
            <wp:anchor distT="0" distB="0" distL="114300" distR="114300" simplePos="0" relativeHeight="251648512" behindDoc="0" locked="0" layoutInCell="1" allowOverlap="1" wp14:anchorId="02195306" wp14:editId="2092AC34">
              <wp:simplePos x="0" y="0"/>
              <wp:positionH relativeFrom="column">
                <wp:posOffset>-22684105</wp:posOffset>
              </wp:positionH>
              <wp:positionV relativeFrom="paragraph">
                <wp:posOffset>-85090</wp:posOffset>
              </wp:positionV>
              <wp:extent cx="5848350" cy="0"/>
              <wp:effectExtent l="0" t="0" r="0" b="0"/>
              <wp:wrapNone/>
              <wp:docPr id="28714" name="Conector reto 28714"/>
              <wp:cNvGraphicFramePr/>
              <a:graphic xmlns:a="http://schemas.openxmlformats.org/drawingml/2006/main">
                <a:graphicData uri="http://schemas.microsoft.com/office/word/2010/wordprocessingShape">
                  <wps:wsp>
                    <wps:cNvCnPr/>
                    <wps:spPr>
                      <a:xfrm flipV="1">
                        <a:off x="0" y="0"/>
                        <a:ext cx="584835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55EB6B" id="Conector reto 28714" o:spid="_x0000_s1026" style="position:absolute;flip:y;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15pt,-6.7pt" to="-1325.6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" strokecolor="#1f3763 [1604]" strokeweight=".5pt">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3E0333" w14:textId="77777777" w:rsidR="00D1285C" w:rsidRDefault="00D1285C" w:rsidP="00074B0F">
      <w:pPr>
        <w:spacing w:line="240" w:lineRule="auto"/>
      </w:pPr>
      <w:r>
        <w:separator/>
      </w:r>
    </w:p>
  </w:footnote>
  <w:footnote w:type="continuationSeparator" w:id="0">
    <w:p w14:paraId="36197E08" w14:textId="77777777" w:rsidR="00D1285C" w:rsidRDefault="00D1285C" w:rsidP="00074B0F">
      <w:pPr>
        <w:spacing w:line="240" w:lineRule="auto"/>
      </w:pPr>
      <w:r>
        <w:continuationSeparator/>
      </w:r>
    </w:p>
  </w:footnote>
  <w:footnote w:type="continuationNotice" w:id="1">
    <w:p w14:paraId="53ED515C" w14:textId="77777777" w:rsidR="00D1285C" w:rsidRDefault="00D1285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F1C42" w14:textId="28460EB5" w:rsidR="00D1285C" w:rsidRDefault="00D1285C" w:rsidP="00522FE8">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33B8D2" w14:textId="468AE638" w:rsidR="00D1285C" w:rsidRDefault="00D1285C" w:rsidP="00522FE8">
    <w:pPr>
      <w:pStyle w:val="Cabealh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D30A2"/>
    <w:multiLevelType w:val="hybridMultilevel"/>
    <w:tmpl w:val="005645C8"/>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 w15:restartNumberingAfterBreak="0">
    <w:nsid w:val="01955E69"/>
    <w:multiLevelType w:val="hybridMultilevel"/>
    <w:tmpl w:val="6DC22ED6"/>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 w15:restartNumberingAfterBreak="0">
    <w:nsid w:val="04387D89"/>
    <w:multiLevelType w:val="hybridMultilevel"/>
    <w:tmpl w:val="91FCDA90"/>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3" w15:restartNumberingAfterBreak="0">
    <w:nsid w:val="04C935C1"/>
    <w:multiLevelType w:val="hybridMultilevel"/>
    <w:tmpl w:val="F5B4B0F4"/>
    <w:lvl w:ilvl="0" w:tplc="EF20652A">
      <w:numFmt w:val="bullet"/>
      <w:lvlText w:val="•"/>
      <w:lvlJc w:val="left"/>
      <w:pPr>
        <w:ind w:left="1414" w:hanging="705"/>
      </w:pPr>
      <w:rPr>
        <w:rFonts w:ascii="Calibri" w:eastAsia="Times New Roman" w:hAnsi="Calibri"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5332116"/>
    <w:multiLevelType w:val="hybridMultilevel"/>
    <w:tmpl w:val="37704A9C"/>
    <w:lvl w:ilvl="0" w:tplc="CC66D94C">
      <w:start w:val="1"/>
      <w:numFmt w:val="bullet"/>
      <w:pStyle w:val="IFC02-NORMAL"/>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524C80"/>
    <w:multiLevelType w:val="hybridMultilevel"/>
    <w:tmpl w:val="2D3CBF40"/>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6" w15:restartNumberingAfterBreak="0">
    <w:nsid w:val="05C34265"/>
    <w:multiLevelType w:val="hybridMultilevel"/>
    <w:tmpl w:val="A93E2870"/>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7" w15:restartNumberingAfterBreak="0">
    <w:nsid w:val="07625FE4"/>
    <w:multiLevelType w:val="hybridMultilevel"/>
    <w:tmpl w:val="D2B87808"/>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085E3B5B"/>
    <w:multiLevelType w:val="hybridMultilevel"/>
    <w:tmpl w:val="A60EDAD8"/>
    <w:lvl w:ilvl="0" w:tplc="EF20652A">
      <w:numFmt w:val="bullet"/>
      <w:lvlText w:val="•"/>
      <w:lvlJc w:val="left"/>
      <w:pPr>
        <w:ind w:left="1429" w:hanging="360"/>
      </w:pPr>
      <w:rPr>
        <w:rFonts w:ascii="Calibri" w:eastAsia="Times New Roman" w:hAnsi="Calibri" w:cs="Calibri"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 w15:restartNumberingAfterBreak="0">
    <w:nsid w:val="099A79DB"/>
    <w:multiLevelType w:val="hybridMultilevel"/>
    <w:tmpl w:val="3FAC1E82"/>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0" w15:restartNumberingAfterBreak="0">
    <w:nsid w:val="0F461A15"/>
    <w:multiLevelType w:val="hybridMultilevel"/>
    <w:tmpl w:val="93B65A18"/>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1" w15:restartNumberingAfterBreak="0">
    <w:nsid w:val="0F915B54"/>
    <w:multiLevelType w:val="hybridMultilevel"/>
    <w:tmpl w:val="ED00C1E8"/>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2" w15:restartNumberingAfterBreak="0">
    <w:nsid w:val="10247035"/>
    <w:multiLevelType w:val="hybridMultilevel"/>
    <w:tmpl w:val="DEB430FC"/>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3" w15:restartNumberingAfterBreak="0">
    <w:nsid w:val="10833089"/>
    <w:multiLevelType w:val="hybridMultilevel"/>
    <w:tmpl w:val="4AF04720"/>
    <w:lvl w:ilvl="0" w:tplc="EF20652A">
      <w:numFmt w:val="bullet"/>
      <w:lvlText w:val="•"/>
      <w:lvlJc w:val="left"/>
      <w:pPr>
        <w:ind w:left="1414" w:hanging="705"/>
      </w:pPr>
      <w:rPr>
        <w:rFonts w:ascii="Calibri" w:eastAsia="Times New Roman" w:hAnsi="Calibri"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116B76B6"/>
    <w:multiLevelType w:val="hybridMultilevel"/>
    <w:tmpl w:val="D4566BF0"/>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5" w15:restartNumberingAfterBreak="0">
    <w:nsid w:val="123A6679"/>
    <w:multiLevelType w:val="hybridMultilevel"/>
    <w:tmpl w:val="1BDE803E"/>
    <w:lvl w:ilvl="0" w:tplc="EF20652A">
      <w:numFmt w:val="bullet"/>
      <w:lvlText w:val="•"/>
      <w:lvlJc w:val="left"/>
      <w:pPr>
        <w:ind w:left="1414" w:hanging="705"/>
      </w:pPr>
      <w:rPr>
        <w:rFonts w:ascii="Calibri" w:eastAsia="Times New Roman" w:hAnsi="Calibri"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155508C8"/>
    <w:multiLevelType w:val="hybridMultilevel"/>
    <w:tmpl w:val="1102EBF6"/>
    <w:lvl w:ilvl="0" w:tplc="FBBE703C">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7" w15:restartNumberingAfterBreak="0">
    <w:nsid w:val="166B4187"/>
    <w:multiLevelType w:val="hybridMultilevel"/>
    <w:tmpl w:val="243C5C48"/>
    <w:lvl w:ilvl="0" w:tplc="14101DCA">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8" w15:restartNumberingAfterBreak="0">
    <w:nsid w:val="18E66A95"/>
    <w:multiLevelType w:val="hybridMultilevel"/>
    <w:tmpl w:val="5DF61C80"/>
    <w:lvl w:ilvl="0" w:tplc="EF20652A">
      <w:numFmt w:val="bullet"/>
      <w:lvlText w:val="•"/>
      <w:lvlJc w:val="left"/>
      <w:pPr>
        <w:ind w:left="1414" w:hanging="705"/>
      </w:pPr>
      <w:rPr>
        <w:rFonts w:ascii="Calibri" w:eastAsia="Times New Roman" w:hAnsi="Calibri"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1BF701CA"/>
    <w:multiLevelType w:val="hybridMultilevel"/>
    <w:tmpl w:val="C19651D8"/>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0" w15:restartNumberingAfterBreak="0">
    <w:nsid w:val="1CA93F6D"/>
    <w:multiLevelType w:val="hybridMultilevel"/>
    <w:tmpl w:val="1772CB20"/>
    <w:lvl w:ilvl="0" w:tplc="5BA64A42">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1" w15:restartNumberingAfterBreak="0">
    <w:nsid w:val="20D07608"/>
    <w:multiLevelType w:val="hybridMultilevel"/>
    <w:tmpl w:val="3928306C"/>
    <w:lvl w:ilvl="0" w:tplc="629EA74A">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2" w15:restartNumberingAfterBreak="0">
    <w:nsid w:val="21E34B43"/>
    <w:multiLevelType w:val="hybridMultilevel"/>
    <w:tmpl w:val="F9F0FA34"/>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3" w15:restartNumberingAfterBreak="0">
    <w:nsid w:val="22B66247"/>
    <w:multiLevelType w:val="hybridMultilevel"/>
    <w:tmpl w:val="25DA88BA"/>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24" w15:restartNumberingAfterBreak="0">
    <w:nsid w:val="248F3F5E"/>
    <w:multiLevelType w:val="hybridMultilevel"/>
    <w:tmpl w:val="7B804DAA"/>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5" w15:restartNumberingAfterBreak="0">
    <w:nsid w:val="25671CD3"/>
    <w:multiLevelType w:val="hybridMultilevel"/>
    <w:tmpl w:val="8B363B66"/>
    <w:lvl w:ilvl="0" w:tplc="04160001">
      <w:start w:val="1"/>
      <w:numFmt w:val="bullet"/>
      <w:lvlText w:val=""/>
      <w:lvlJc w:val="left"/>
      <w:pPr>
        <w:ind w:left="1080" w:hanging="360"/>
      </w:pPr>
      <w:rPr>
        <w:rFonts w:ascii="Symbol" w:hAnsi="Symbol" w:hint="default"/>
      </w:rPr>
    </w:lvl>
    <w:lvl w:ilvl="1" w:tplc="04160003">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6" w15:restartNumberingAfterBreak="0">
    <w:nsid w:val="282F40DA"/>
    <w:multiLevelType w:val="hybridMultilevel"/>
    <w:tmpl w:val="92147942"/>
    <w:lvl w:ilvl="0" w:tplc="85B25D60">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start w:val="1"/>
      <w:numFmt w:val="lowerRoman"/>
      <w:lvlText w:val="%3."/>
      <w:lvlJc w:val="right"/>
      <w:pPr>
        <w:ind w:left="2505" w:hanging="180"/>
      </w:pPr>
    </w:lvl>
    <w:lvl w:ilvl="3" w:tplc="0416000F">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7" w15:restartNumberingAfterBreak="0">
    <w:nsid w:val="29042AD9"/>
    <w:multiLevelType w:val="hybridMultilevel"/>
    <w:tmpl w:val="0540B8DA"/>
    <w:lvl w:ilvl="0" w:tplc="EF20652A">
      <w:numFmt w:val="bullet"/>
      <w:lvlText w:val="•"/>
      <w:lvlJc w:val="left"/>
      <w:pPr>
        <w:ind w:left="1068" w:hanging="360"/>
      </w:pPr>
      <w:rPr>
        <w:rFonts w:ascii="Calibri" w:eastAsia="Times New Roman" w:hAnsi="Calibri" w:cs="Calibri"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28" w15:restartNumberingAfterBreak="0">
    <w:nsid w:val="2A3748C5"/>
    <w:multiLevelType w:val="hybridMultilevel"/>
    <w:tmpl w:val="F88231B2"/>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9" w15:restartNumberingAfterBreak="0">
    <w:nsid w:val="2A460D0B"/>
    <w:multiLevelType w:val="hybridMultilevel"/>
    <w:tmpl w:val="83A0009A"/>
    <w:lvl w:ilvl="0" w:tplc="18888E02">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30" w15:restartNumberingAfterBreak="0">
    <w:nsid w:val="2ABE72DD"/>
    <w:multiLevelType w:val="hybridMultilevel"/>
    <w:tmpl w:val="9D205DC6"/>
    <w:lvl w:ilvl="0" w:tplc="EF20652A">
      <w:numFmt w:val="bullet"/>
      <w:lvlText w:val="•"/>
      <w:lvlJc w:val="left"/>
      <w:pPr>
        <w:ind w:left="1414" w:hanging="705"/>
      </w:pPr>
      <w:rPr>
        <w:rFonts w:ascii="Calibri" w:eastAsia="Times New Roman" w:hAnsi="Calibri"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2E303153"/>
    <w:multiLevelType w:val="hybridMultilevel"/>
    <w:tmpl w:val="D5BC03C8"/>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32" w15:restartNumberingAfterBreak="0">
    <w:nsid w:val="31B5324D"/>
    <w:multiLevelType w:val="multilevel"/>
    <w:tmpl w:val="BAC47BCC"/>
    <w:lvl w:ilvl="0">
      <w:start w:val="1"/>
      <w:numFmt w:val="decimal"/>
      <w:pStyle w:val="Ttulo1"/>
      <w:suff w:val="space"/>
      <w:lvlText w:val="%1"/>
      <w:lvlJc w:val="left"/>
      <w:pPr>
        <w:ind w:left="1418" w:firstLine="0"/>
      </w:pPr>
      <w:rPr>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tulo2"/>
      <w:suff w:val="space"/>
      <w:lvlText w:val="%1.%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tulo3"/>
      <w:lvlText w:val="%1.%2.%3"/>
      <w:lvlJc w:val="left"/>
      <w:pPr>
        <w:tabs>
          <w:tab w:val="num" w:pos="0"/>
        </w:tabs>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tulo4"/>
      <w:lvlText w:val="%1.%2.%3.%4"/>
      <w:lvlJc w:val="left"/>
      <w:pPr>
        <w:tabs>
          <w:tab w:val="num" w:pos="0"/>
        </w:tabs>
        <w:ind w:left="0" w:firstLine="18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tulo5"/>
      <w:suff w:val="space"/>
      <w:lvlText w:val="%1.%2.%3.%4.%5"/>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tulo6"/>
      <w:lvlText w:val="%1.%2.%3.%4.%5.%6"/>
      <w:lvlJc w:val="left"/>
      <w:pPr>
        <w:tabs>
          <w:tab w:val="num" w:pos="0"/>
        </w:tabs>
        <w:ind w:left="187" w:firstLine="0"/>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31D14CB1"/>
    <w:multiLevelType w:val="hybridMultilevel"/>
    <w:tmpl w:val="E2AEB258"/>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34" w15:restartNumberingAfterBreak="0">
    <w:nsid w:val="328E39C3"/>
    <w:multiLevelType w:val="hybridMultilevel"/>
    <w:tmpl w:val="40904C96"/>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5" w15:restartNumberingAfterBreak="0">
    <w:nsid w:val="363839E4"/>
    <w:multiLevelType w:val="hybridMultilevel"/>
    <w:tmpl w:val="503C78F6"/>
    <w:lvl w:ilvl="0" w:tplc="E716C560">
      <w:start w:val="1"/>
      <w:numFmt w:val="bullet"/>
      <w:lvlText w:val="˗"/>
      <w:lvlJc w:val="left"/>
      <w:pPr>
        <w:ind w:left="720" w:hanging="360"/>
      </w:pPr>
      <w:rPr>
        <w:rFonts w:ascii="Arial" w:hAnsi="Arial" w:hint="default"/>
      </w:rPr>
    </w:lvl>
    <w:lvl w:ilvl="1" w:tplc="E716C560">
      <w:start w:val="1"/>
      <w:numFmt w:val="bullet"/>
      <w:lvlText w:val="˗"/>
      <w:lvlJc w:val="left"/>
      <w:pPr>
        <w:ind w:left="1440" w:hanging="360"/>
      </w:pPr>
      <w:rPr>
        <w:rFonts w:ascii="Arial" w:hAnsi="Aria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38BC5211"/>
    <w:multiLevelType w:val="hybridMultilevel"/>
    <w:tmpl w:val="26722D78"/>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37" w15:restartNumberingAfterBreak="0">
    <w:nsid w:val="3B1605A3"/>
    <w:multiLevelType w:val="hybridMultilevel"/>
    <w:tmpl w:val="D70A1E9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8" w15:restartNumberingAfterBreak="0">
    <w:nsid w:val="3E684F01"/>
    <w:multiLevelType w:val="hybridMultilevel"/>
    <w:tmpl w:val="63E60556"/>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9" w15:restartNumberingAfterBreak="0">
    <w:nsid w:val="3E853270"/>
    <w:multiLevelType w:val="hybridMultilevel"/>
    <w:tmpl w:val="3ABA51C8"/>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0" w15:restartNumberingAfterBreak="0">
    <w:nsid w:val="417B4E78"/>
    <w:multiLevelType w:val="hybridMultilevel"/>
    <w:tmpl w:val="1FF44FD6"/>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1" w15:restartNumberingAfterBreak="0">
    <w:nsid w:val="4218434E"/>
    <w:multiLevelType w:val="hybridMultilevel"/>
    <w:tmpl w:val="B4B63AF0"/>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2" w15:restartNumberingAfterBreak="0">
    <w:nsid w:val="42310186"/>
    <w:multiLevelType w:val="hybridMultilevel"/>
    <w:tmpl w:val="28127F5E"/>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3" w15:restartNumberingAfterBreak="0">
    <w:nsid w:val="42AA3535"/>
    <w:multiLevelType w:val="hybridMultilevel"/>
    <w:tmpl w:val="E0665C80"/>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4" w15:restartNumberingAfterBreak="0">
    <w:nsid w:val="42DE11A2"/>
    <w:multiLevelType w:val="hybridMultilevel"/>
    <w:tmpl w:val="634A6C16"/>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5" w15:restartNumberingAfterBreak="0">
    <w:nsid w:val="43264B0D"/>
    <w:multiLevelType w:val="hybridMultilevel"/>
    <w:tmpl w:val="03BCB99C"/>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6" w15:restartNumberingAfterBreak="0">
    <w:nsid w:val="436074B2"/>
    <w:multiLevelType w:val="hybridMultilevel"/>
    <w:tmpl w:val="1E76D42C"/>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7" w15:restartNumberingAfterBreak="0">
    <w:nsid w:val="45230523"/>
    <w:multiLevelType w:val="hybridMultilevel"/>
    <w:tmpl w:val="6C103106"/>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8" w15:restartNumberingAfterBreak="0">
    <w:nsid w:val="4A282557"/>
    <w:multiLevelType w:val="hybridMultilevel"/>
    <w:tmpl w:val="55D0A3D8"/>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9" w15:restartNumberingAfterBreak="0">
    <w:nsid w:val="4FFE08FB"/>
    <w:multiLevelType w:val="hybridMultilevel"/>
    <w:tmpl w:val="92A8C4D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0" w15:restartNumberingAfterBreak="0">
    <w:nsid w:val="52C106BD"/>
    <w:multiLevelType w:val="hybridMultilevel"/>
    <w:tmpl w:val="14FA10E0"/>
    <w:lvl w:ilvl="0" w:tplc="EF20652A">
      <w:numFmt w:val="bullet"/>
      <w:lvlText w:val="•"/>
      <w:lvlJc w:val="left"/>
      <w:pPr>
        <w:ind w:left="1414" w:hanging="705"/>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51" w15:restartNumberingAfterBreak="0">
    <w:nsid w:val="52DE50CE"/>
    <w:multiLevelType w:val="hybridMultilevel"/>
    <w:tmpl w:val="671E66DE"/>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52" w15:restartNumberingAfterBreak="0">
    <w:nsid w:val="5398397B"/>
    <w:multiLevelType w:val="hybridMultilevel"/>
    <w:tmpl w:val="B84CF29A"/>
    <w:lvl w:ilvl="0" w:tplc="0C0A001B">
      <w:start w:val="1"/>
      <w:numFmt w:val="lowerRoman"/>
      <w:pStyle w:val="1"/>
      <w:lvlText w:val="%1."/>
      <w:lvlJc w:val="right"/>
      <w:pPr>
        <w:tabs>
          <w:tab w:val="num" w:pos="720"/>
        </w:tabs>
        <w:ind w:left="720" w:hanging="360"/>
      </w:pPr>
    </w:lvl>
    <w:lvl w:ilvl="1" w:tplc="04090019" w:tentative="1">
      <w:start w:val="1"/>
      <w:numFmt w:val="lowerLetter"/>
      <w:pStyle w:val="11"/>
      <w:lvlText w:val="%2."/>
      <w:lvlJc w:val="left"/>
      <w:pPr>
        <w:tabs>
          <w:tab w:val="num" w:pos="1440"/>
        </w:tabs>
        <w:ind w:left="1440" w:hanging="360"/>
      </w:pPr>
    </w:lvl>
    <w:lvl w:ilvl="2" w:tplc="0409001B" w:tentative="1">
      <w:start w:val="1"/>
      <w:numFmt w:val="lowerRoman"/>
      <w:pStyle w:val="a"/>
      <w:lvlText w:val="%3."/>
      <w:lvlJc w:val="right"/>
      <w:pPr>
        <w:tabs>
          <w:tab w:val="num" w:pos="2160"/>
        </w:tabs>
        <w:ind w:left="2160" w:hanging="180"/>
      </w:pPr>
    </w:lvl>
    <w:lvl w:ilvl="3" w:tplc="0409000F" w:tentative="1">
      <w:start w:val="1"/>
      <w:numFmt w:val="decimal"/>
      <w:pStyle w:val="i"/>
      <w:lvlText w:val="%4."/>
      <w:lvlJc w:val="left"/>
      <w:pPr>
        <w:tabs>
          <w:tab w:val="num" w:pos="2880"/>
        </w:tabs>
        <w:ind w:left="2880" w:hanging="360"/>
      </w:pPr>
    </w:lvl>
    <w:lvl w:ilvl="4" w:tplc="04090019" w:tentative="1">
      <w:start w:val="1"/>
      <w:numFmt w:val="lowerLetter"/>
      <w:pStyle w:val="a0"/>
      <w:lvlText w:val="%5."/>
      <w:lvlJc w:val="left"/>
      <w:pPr>
        <w:tabs>
          <w:tab w:val="num" w:pos="3600"/>
        </w:tabs>
        <w:ind w:left="3600" w:hanging="360"/>
      </w:pPr>
    </w:lvl>
    <w:lvl w:ilvl="5" w:tplc="0409001B" w:tentative="1">
      <w:start w:val="1"/>
      <w:numFmt w:val="lowerRoman"/>
      <w:pStyle w:val="i0"/>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569B338F"/>
    <w:multiLevelType w:val="hybridMultilevel"/>
    <w:tmpl w:val="5496852E"/>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54" w15:restartNumberingAfterBreak="0">
    <w:nsid w:val="59EA2EC3"/>
    <w:multiLevelType w:val="hybridMultilevel"/>
    <w:tmpl w:val="61DE1E3E"/>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55" w15:restartNumberingAfterBreak="0">
    <w:nsid w:val="5A301AA8"/>
    <w:multiLevelType w:val="hybridMultilevel"/>
    <w:tmpl w:val="AA840242"/>
    <w:lvl w:ilvl="0" w:tplc="EF20652A">
      <w:numFmt w:val="bullet"/>
      <w:lvlText w:val="•"/>
      <w:lvlJc w:val="left"/>
      <w:pPr>
        <w:ind w:left="1414" w:hanging="705"/>
      </w:pPr>
      <w:rPr>
        <w:rFonts w:ascii="Calibri" w:eastAsia="Times New Roman" w:hAnsi="Calibri"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15:restartNumberingAfterBreak="0">
    <w:nsid w:val="5B423A6C"/>
    <w:multiLevelType w:val="hybridMultilevel"/>
    <w:tmpl w:val="13724636"/>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57" w15:restartNumberingAfterBreak="0">
    <w:nsid w:val="5C2E25CA"/>
    <w:multiLevelType w:val="hybridMultilevel"/>
    <w:tmpl w:val="FB3CDCD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8" w15:restartNumberingAfterBreak="0">
    <w:nsid w:val="5E232C30"/>
    <w:multiLevelType w:val="hybridMultilevel"/>
    <w:tmpl w:val="E228D640"/>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59" w15:restartNumberingAfterBreak="0">
    <w:nsid w:val="60EB7006"/>
    <w:multiLevelType w:val="hybridMultilevel"/>
    <w:tmpl w:val="60DC3388"/>
    <w:lvl w:ilvl="0" w:tplc="38E63428">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60" w15:restartNumberingAfterBreak="0">
    <w:nsid w:val="64A318D7"/>
    <w:multiLevelType w:val="hybridMultilevel"/>
    <w:tmpl w:val="208A91D8"/>
    <w:lvl w:ilvl="0" w:tplc="EE828A54">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61" w15:restartNumberingAfterBreak="0">
    <w:nsid w:val="64AB3E52"/>
    <w:multiLevelType w:val="hybridMultilevel"/>
    <w:tmpl w:val="1E7E2146"/>
    <w:lvl w:ilvl="0" w:tplc="E716C560">
      <w:start w:val="1"/>
      <w:numFmt w:val="bullet"/>
      <w:lvlText w:val="˗"/>
      <w:lvlJc w:val="left"/>
      <w:pPr>
        <w:ind w:left="1429" w:hanging="360"/>
      </w:pPr>
      <w:rPr>
        <w:rFonts w:ascii="Arial" w:hAnsi="Aria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2" w15:restartNumberingAfterBreak="0">
    <w:nsid w:val="64C356DF"/>
    <w:multiLevelType w:val="hybridMultilevel"/>
    <w:tmpl w:val="48F44D8A"/>
    <w:lvl w:ilvl="0" w:tplc="1B9CA916">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63" w15:restartNumberingAfterBreak="0">
    <w:nsid w:val="64D169AE"/>
    <w:multiLevelType w:val="hybridMultilevel"/>
    <w:tmpl w:val="E83E4FE4"/>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64" w15:restartNumberingAfterBreak="0">
    <w:nsid w:val="66A47F67"/>
    <w:multiLevelType w:val="hybridMultilevel"/>
    <w:tmpl w:val="CD721114"/>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65" w15:restartNumberingAfterBreak="0">
    <w:nsid w:val="6AC679DF"/>
    <w:multiLevelType w:val="hybridMultilevel"/>
    <w:tmpl w:val="75C207B6"/>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66" w15:restartNumberingAfterBreak="0">
    <w:nsid w:val="6B1D0340"/>
    <w:multiLevelType w:val="hybridMultilevel"/>
    <w:tmpl w:val="DDE40C50"/>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67" w15:restartNumberingAfterBreak="0">
    <w:nsid w:val="6BCB2241"/>
    <w:multiLevelType w:val="hybridMultilevel"/>
    <w:tmpl w:val="D43E09E4"/>
    <w:lvl w:ilvl="0" w:tplc="B0568422">
      <w:start w:val="1"/>
      <w:numFmt w:val="bullet"/>
      <w:pStyle w:val="PontoBH"/>
      <w:lvlText w:val=""/>
      <w:lvlJc w:val="left"/>
      <w:pPr>
        <w:ind w:left="3294" w:hanging="360"/>
      </w:pPr>
      <w:rPr>
        <w:rFonts w:ascii="Symbol" w:hAnsi="Symbol" w:hint="default"/>
        <w:color w:val="auto"/>
      </w:rPr>
    </w:lvl>
    <w:lvl w:ilvl="1" w:tplc="04160003" w:tentative="1">
      <w:start w:val="1"/>
      <w:numFmt w:val="bullet"/>
      <w:lvlText w:val="o"/>
      <w:lvlJc w:val="left"/>
      <w:pPr>
        <w:ind w:left="3240" w:hanging="360"/>
      </w:pPr>
      <w:rPr>
        <w:rFonts w:ascii="Courier New" w:hAnsi="Courier New" w:cs="Courier New" w:hint="default"/>
      </w:rPr>
    </w:lvl>
    <w:lvl w:ilvl="2" w:tplc="04160005" w:tentative="1">
      <w:start w:val="1"/>
      <w:numFmt w:val="bullet"/>
      <w:lvlText w:val=""/>
      <w:lvlJc w:val="left"/>
      <w:pPr>
        <w:ind w:left="3960" w:hanging="360"/>
      </w:pPr>
      <w:rPr>
        <w:rFonts w:ascii="Wingdings" w:hAnsi="Wingdings" w:hint="default"/>
      </w:rPr>
    </w:lvl>
    <w:lvl w:ilvl="3" w:tplc="04160001" w:tentative="1">
      <w:start w:val="1"/>
      <w:numFmt w:val="bullet"/>
      <w:lvlText w:val=""/>
      <w:lvlJc w:val="left"/>
      <w:pPr>
        <w:ind w:left="4680" w:hanging="360"/>
      </w:pPr>
      <w:rPr>
        <w:rFonts w:ascii="Symbol" w:hAnsi="Symbol" w:hint="default"/>
      </w:rPr>
    </w:lvl>
    <w:lvl w:ilvl="4" w:tplc="04160003" w:tentative="1">
      <w:start w:val="1"/>
      <w:numFmt w:val="bullet"/>
      <w:lvlText w:val="o"/>
      <w:lvlJc w:val="left"/>
      <w:pPr>
        <w:ind w:left="5400" w:hanging="360"/>
      </w:pPr>
      <w:rPr>
        <w:rFonts w:ascii="Courier New" w:hAnsi="Courier New" w:cs="Courier New" w:hint="default"/>
      </w:rPr>
    </w:lvl>
    <w:lvl w:ilvl="5" w:tplc="04160005" w:tentative="1">
      <w:start w:val="1"/>
      <w:numFmt w:val="bullet"/>
      <w:lvlText w:val=""/>
      <w:lvlJc w:val="left"/>
      <w:pPr>
        <w:ind w:left="6120" w:hanging="360"/>
      </w:pPr>
      <w:rPr>
        <w:rFonts w:ascii="Wingdings" w:hAnsi="Wingdings" w:hint="default"/>
      </w:rPr>
    </w:lvl>
    <w:lvl w:ilvl="6" w:tplc="04160001" w:tentative="1">
      <w:start w:val="1"/>
      <w:numFmt w:val="bullet"/>
      <w:lvlText w:val=""/>
      <w:lvlJc w:val="left"/>
      <w:pPr>
        <w:ind w:left="6840" w:hanging="360"/>
      </w:pPr>
      <w:rPr>
        <w:rFonts w:ascii="Symbol" w:hAnsi="Symbol" w:hint="default"/>
      </w:rPr>
    </w:lvl>
    <w:lvl w:ilvl="7" w:tplc="04160003" w:tentative="1">
      <w:start w:val="1"/>
      <w:numFmt w:val="bullet"/>
      <w:lvlText w:val="o"/>
      <w:lvlJc w:val="left"/>
      <w:pPr>
        <w:ind w:left="7560" w:hanging="360"/>
      </w:pPr>
      <w:rPr>
        <w:rFonts w:ascii="Courier New" w:hAnsi="Courier New" w:cs="Courier New" w:hint="default"/>
      </w:rPr>
    </w:lvl>
    <w:lvl w:ilvl="8" w:tplc="04160005" w:tentative="1">
      <w:start w:val="1"/>
      <w:numFmt w:val="bullet"/>
      <w:lvlText w:val=""/>
      <w:lvlJc w:val="left"/>
      <w:pPr>
        <w:ind w:left="8280" w:hanging="360"/>
      </w:pPr>
      <w:rPr>
        <w:rFonts w:ascii="Wingdings" w:hAnsi="Wingdings" w:hint="default"/>
      </w:rPr>
    </w:lvl>
  </w:abstractNum>
  <w:abstractNum w:abstractNumId="68" w15:restartNumberingAfterBreak="0">
    <w:nsid w:val="6EDA6AA3"/>
    <w:multiLevelType w:val="hybridMultilevel"/>
    <w:tmpl w:val="5CBE76B0"/>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69" w15:restartNumberingAfterBreak="0">
    <w:nsid w:val="6F015469"/>
    <w:multiLevelType w:val="hybridMultilevel"/>
    <w:tmpl w:val="F11E977C"/>
    <w:lvl w:ilvl="0" w:tplc="759A24D2">
      <w:start w:val="1"/>
      <w:numFmt w:val="lowerLetter"/>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70" w15:restartNumberingAfterBreak="0">
    <w:nsid w:val="72892F7D"/>
    <w:multiLevelType w:val="hybridMultilevel"/>
    <w:tmpl w:val="07F46B98"/>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71" w15:restartNumberingAfterBreak="0">
    <w:nsid w:val="72894A44"/>
    <w:multiLevelType w:val="hybridMultilevel"/>
    <w:tmpl w:val="1070E548"/>
    <w:lvl w:ilvl="0" w:tplc="EF20652A">
      <w:numFmt w:val="bullet"/>
      <w:lvlText w:val="•"/>
      <w:lvlJc w:val="left"/>
      <w:pPr>
        <w:ind w:left="1414" w:hanging="705"/>
      </w:pPr>
      <w:rPr>
        <w:rFonts w:ascii="Calibri" w:eastAsia="Times New Roman" w:hAnsi="Calibri"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2" w15:restartNumberingAfterBreak="0">
    <w:nsid w:val="73B11138"/>
    <w:multiLevelType w:val="hybridMultilevel"/>
    <w:tmpl w:val="96720BBC"/>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73" w15:restartNumberingAfterBreak="0">
    <w:nsid w:val="74FB0B07"/>
    <w:multiLevelType w:val="hybridMultilevel"/>
    <w:tmpl w:val="8D80DE48"/>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74" w15:restartNumberingAfterBreak="0">
    <w:nsid w:val="76027C4A"/>
    <w:multiLevelType w:val="hybridMultilevel"/>
    <w:tmpl w:val="E7228138"/>
    <w:lvl w:ilvl="0" w:tplc="EF20652A">
      <w:numFmt w:val="bullet"/>
      <w:lvlText w:val="•"/>
      <w:lvlJc w:val="left"/>
      <w:pPr>
        <w:ind w:left="1068" w:hanging="360"/>
      </w:pPr>
      <w:rPr>
        <w:rFonts w:ascii="Calibri" w:eastAsia="Times New Roman" w:hAnsi="Calibri" w:cs="Calibri"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75" w15:restartNumberingAfterBreak="0">
    <w:nsid w:val="77041376"/>
    <w:multiLevelType w:val="hybridMultilevel"/>
    <w:tmpl w:val="B2865F1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6" w15:restartNumberingAfterBreak="0">
    <w:nsid w:val="77F54D11"/>
    <w:multiLevelType w:val="hybridMultilevel"/>
    <w:tmpl w:val="7FBA6CC6"/>
    <w:lvl w:ilvl="0" w:tplc="E716C560">
      <w:start w:val="1"/>
      <w:numFmt w:val="bullet"/>
      <w:lvlText w:val="˗"/>
      <w:lvlJc w:val="left"/>
      <w:pPr>
        <w:ind w:left="1776" w:hanging="360"/>
      </w:pPr>
      <w:rPr>
        <w:rFonts w:ascii="Arial" w:hAnsi="Arial" w:hint="default"/>
      </w:rPr>
    </w:lvl>
    <w:lvl w:ilvl="1" w:tplc="04160003" w:tentative="1">
      <w:start w:val="1"/>
      <w:numFmt w:val="bullet"/>
      <w:lvlText w:val="o"/>
      <w:lvlJc w:val="left"/>
      <w:pPr>
        <w:ind w:left="2496" w:hanging="360"/>
      </w:pPr>
      <w:rPr>
        <w:rFonts w:ascii="Courier New" w:hAnsi="Courier New" w:cs="Courier New" w:hint="default"/>
      </w:rPr>
    </w:lvl>
    <w:lvl w:ilvl="2" w:tplc="04160005" w:tentative="1">
      <w:start w:val="1"/>
      <w:numFmt w:val="bullet"/>
      <w:lvlText w:val=""/>
      <w:lvlJc w:val="left"/>
      <w:pPr>
        <w:ind w:left="3216" w:hanging="360"/>
      </w:pPr>
      <w:rPr>
        <w:rFonts w:ascii="Wingdings" w:hAnsi="Wingdings" w:hint="default"/>
      </w:rPr>
    </w:lvl>
    <w:lvl w:ilvl="3" w:tplc="04160001" w:tentative="1">
      <w:start w:val="1"/>
      <w:numFmt w:val="bullet"/>
      <w:lvlText w:val=""/>
      <w:lvlJc w:val="left"/>
      <w:pPr>
        <w:ind w:left="3936" w:hanging="360"/>
      </w:pPr>
      <w:rPr>
        <w:rFonts w:ascii="Symbol" w:hAnsi="Symbol" w:hint="default"/>
      </w:rPr>
    </w:lvl>
    <w:lvl w:ilvl="4" w:tplc="04160003" w:tentative="1">
      <w:start w:val="1"/>
      <w:numFmt w:val="bullet"/>
      <w:lvlText w:val="o"/>
      <w:lvlJc w:val="left"/>
      <w:pPr>
        <w:ind w:left="4656" w:hanging="360"/>
      </w:pPr>
      <w:rPr>
        <w:rFonts w:ascii="Courier New" w:hAnsi="Courier New" w:cs="Courier New" w:hint="default"/>
      </w:rPr>
    </w:lvl>
    <w:lvl w:ilvl="5" w:tplc="04160005" w:tentative="1">
      <w:start w:val="1"/>
      <w:numFmt w:val="bullet"/>
      <w:lvlText w:val=""/>
      <w:lvlJc w:val="left"/>
      <w:pPr>
        <w:ind w:left="5376" w:hanging="360"/>
      </w:pPr>
      <w:rPr>
        <w:rFonts w:ascii="Wingdings" w:hAnsi="Wingdings" w:hint="default"/>
      </w:rPr>
    </w:lvl>
    <w:lvl w:ilvl="6" w:tplc="04160001" w:tentative="1">
      <w:start w:val="1"/>
      <w:numFmt w:val="bullet"/>
      <w:lvlText w:val=""/>
      <w:lvlJc w:val="left"/>
      <w:pPr>
        <w:ind w:left="6096" w:hanging="360"/>
      </w:pPr>
      <w:rPr>
        <w:rFonts w:ascii="Symbol" w:hAnsi="Symbol" w:hint="default"/>
      </w:rPr>
    </w:lvl>
    <w:lvl w:ilvl="7" w:tplc="04160003" w:tentative="1">
      <w:start w:val="1"/>
      <w:numFmt w:val="bullet"/>
      <w:lvlText w:val="o"/>
      <w:lvlJc w:val="left"/>
      <w:pPr>
        <w:ind w:left="6816" w:hanging="360"/>
      </w:pPr>
      <w:rPr>
        <w:rFonts w:ascii="Courier New" w:hAnsi="Courier New" w:cs="Courier New" w:hint="default"/>
      </w:rPr>
    </w:lvl>
    <w:lvl w:ilvl="8" w:tplc="04160005" w:tentative="1">
      <w:start w:val="1"/>
      <w:numFmt w:val="bullet"/>
      <w:lvlText w:val=""/>
      <w:lvlJc w:val="left"/>
      <w:pPr>
        <w:ind w:left="7536" w:hanging="360"/>
      </w:pPr>
      <w:rPr>
        <w:rFonts w:ascii="Wingdings" w:hAnsi="Wingdings" w:hint="default"/>
      </w:rPr>
    </w:lvl>
  </w:abstractNum>
  <w:abstractNum w:abstractNumId="77" w15:restartNumberingAfterBreak="0">
    <w:nsid w:val="78953F1F"/>
    <w:multiLevelType w:val="hybridMultilevel"/>
    <w:tmpl w:val="6A0601AA"/>
    <w:lvl w:ilvl="0" w:tplc="87D43F72">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78" w15:restartNumberingAfterBreak="0">
    <w:nsid w:val="7A9332E0"/>
    <w:multiLevelType w:val="hybridMultilevel"/>
    <w:tmpl w:val="D5FCC6A8"/>
    <w:lvl w:ilvl="0" w:tplc="EF20652A">
      <w:numFmt w:val="bullet"/>
      <w:lvlText w:val="•"/>
      <w:lvlJc w:val="left"/>
      <w:pPr>
        <w:ind w:left="1068" w:hanging="360"/>
      </w:pPr>
      <w:rPr>
        <w:rFonts w:ascii="Calibri" w:eastAsia="Times New Roman" w:hAnsi="Calibri" w:cs="Calibri"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79" w15:restartNumberingAfterBreak="0">
    <w:nsid w:val="7AFA0ED0"/>
    <w:multiLevelType w:val="hybridMultilevel"/>
    <w:tmpl w:val="E7D6AB7E"/>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80" w15:restartNumberingAfterBreak="0">
    <w:nsid w:val="7B856181"/>
    <w:multiLevelType w:val="hybridMultilevel"/>
    <w:tmpl w:val="A01E3AAA"/>
    <w:lvl w:ilvl="0" w:tplc="EF20652A">
      <w:numFmt w:val="bullet"/>
      <w:lvlText w:val="•"/>
      <w:lvlJc w:val="left"/>
      <w:pPr>
        <w:ind w:left="1069" w:hanging="360"/>
      </w:pPr>
      <w:rPr>
        <w:rFonts w:ascii="Calibri" w:eastAsia="Times New Roman" w:hAnsi="Calibri" w:cs="Calibri"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num w:numId="1">
    <w:abstractNumId w:val="32"/>
  </w:num>
  <w:num w:numId="2">
    <w:abstractNumId w:val="67"/>
  </w:num>
  <w:num w:numId="3">
    <w:abstractNumId w:val="50"/>
  </w:num>
  <w:num w:numId="4">
    <w:abstractNumId w:val="62"/>
  </w:num>
  <w:num w:numId="5">
    <w:abstractNumId w:val="40"/>
  </w:num>
  <w:num w:numId="6">
    <w:abstractNumId w:val="69"/>
  </w:num>
  <w:num w:numId="7">
    <w:abstractNumId w:val="1"/>
  </w:num>
  <w:num w:numId="8">
    <w:abstractNumId w:val="13"/>
  </w:num>
  <w:num w:numId="9">
    <w:abstractNumId w:val="18"/>
  </w:num>
  <w:num w:numId="10">
    <w:abstractNumId w:val="3"/>
  </w:num>
  <w:num w:numId="11">
    <w:abstractNumId w:val="30"/>
  </w:num>
  <w:num w:numId="12">
    <w:abstractNumId w:val="26"/>
  </w:num>
  <w:num w:numId="13">
    <w:abstractNumId w:val="15"/>
  </w:num>
  <w:num w:numId="14">
    <w:abstractNumId w:val="71"/>
  </w:num>
  <w:num w:numId="15">
    <w:abstractNumId w:val="34"/>
  </w:num>
  <w:num w:numId="16">
    <w:abstractNumId w:val="64"/>
  </w:num>
  <w:num w:numId="17">
    <w:abstractNumId w:val="37"/>
  </w:num>
  <w:num w:numId="18">
    <w:abstractNumId w:val="57"/>
  </w:num>
  <w:num w:numId="19">
    <w:abstractNumId w:val="76"/>
  </w:num>
  <w:num w:numId="20">
    <w:abstractNumId w:val="61"/>
  </w:num>
  <w:num w:numId="21">
    <w:abstractNumId w:val="59"/>
  </w:num>
  <w:num w:numId="22">
    <w:abstractNumId w:val="24"/>
  </w:num>
  <w:num w:numId="23">
    <w:abstractNumId w:val="38"/>
  </w:num>
  <w:num w:numId="24">
    <w:abstractNumId w:val="52"/>
  </w:num>
  <w:num w:numId="25">
    <w:abstractNumId w:val="4"/>
  </w:num>
  <w:num w:numId="26">
    <w:abstractNumId w:val="55"/>
  </w:num>
  <w:num w:numId="27">
    <w:abstractNumId w:val="29"/>
  </w:num>
  <w:num w:numId="28">
    <w:abstractNumId w:val="20"/>
  </w:num>
  <w:num w:numId="29">
    <w:abstractNumId w:val="44"/>
  </w:num>
  <w:num w:numId="30">
    <w:abstractNumId w:val="23"/>
  </w:num>
  <w:num w:numId="31">
    <w:abstractNumId w:val="11"/>
  </w:num>
  <w:num w:numId="32">
    <w:abstractNumId w:val="46"/>
  </w:num>
  <w:num w:numId="33">
    <w:abstractNumId w:val="16"/>
  </w:num>
  <w:num w:numId="34">
    <w:abstractNumId w:val="19"/>
  </w:num>
  <w:num w:numId="35">
    <w:abstractNumId w:val="56"/>
  </w:num>
  <w:num w:numId="36">
    <w:abstractNumId w:val="48"/>
  </w:num>
  <w:num w:numId="37">
    <w:abstractNumId w:val="45"/>
  </w:num>
  <w:num w:numId="38">
    <w:abstractNumId w:val="43"/>
  </w:num>
  <w:num w:numId="39">
    <w:abstractNumId w:val="36"/>
  </w:num>
  <w:num w:numId="40">
    <w:abstractNumId w:val="10"/>
  </w:num>
  <w:num w:numId="41">
    <w:abstractNumId w:val="60"/>
  </w:num>
  <w:num w:numId="42">
    <w:abstractNumId w:val="63"/>
  </w:num>
  <w:num w:numId="43">
    <w:abstractNumId w:val="27"/>
  </w:num>
  <w:num w:numId="44">
    <w:abstractNumId w:val="72"/>
  </w:num>
  <w:num w:numId="45">
    <w:abstractNumId w:val="9"/>
  </w:num>
  <w:num w:numId="46">
    <w:abstractNumId w:val="77"/>
  </w:num>
  <w:num w:numId="47">
    <w:abstractNumId w:val="22"/>
  </w:num>
  <w:num w:numId="48">
    <w:abstractNumId w:val="68"/>
  </w:num>
  <w:num w:numId="49">
    <w:abstractNumId w:val="58"/>
  </w:num>
  <w:num w:numId="50">
    <w:abstractNumId w:val="28"/>
  </w:num>
  <w:num w:numId="51">
    <w:abstractNumId w:val="73"/>
  </w:num>
  <w:num w:numId="52">
    <w:abstractNumId w:val="0"/>
  </w:num>
  <w:num w:numId="53">
    <w:abstractNumId w:val="17"/>
  </w:num>
  <w:num w:numId="54">
    <w:abstractNumId w:val="7"/>
  </w:num>
  <w:num w:numId="55">
    <w:abstractNumId w:val="65"/>
  </w:num>
  <w:num w:numId="56">
    <w:abstractNumId w:val="53"/>
  </w:num>
  <w:num w:numId="57">
    <w:abstractNumId w:val="21"/>
  </w:num>
  <w:num w:numId="58">
    <w:abstractNumId w:val="2"/>
  </w:num>
  <w:num w:numId="59">
    <w:abstractNumId w:val="74"/>
  </w:num>
  <w:num w:numId="60">
    <w:abstractNumId w:val="41"/>
  </w:num>
  <w:num w:numId="61">
    <w:abstractNumId w:val="33"/>
  </w:num>
  <w:num w:numId="62">
    <w:abstractNumId w:val="5"/>
  </w:num>
  <w:num w:numId="63">
    <w:abstractNumId w:val="12"/>
  </w:num>
  <w:num w:numId="64">
    <w:abstractNumId w:val="70"/>
  </w:num>
  <w:num w:numId="65">
    <w:abstractNumId w:val="51"/>
  </w:num>
  <w:num w:numId="66">
    <w:abstractNumId w:val="47"/>
  </w:num>
  <w:num w:numId="67">
    <w:abstractNumId w:val="78"/>
  </w:num>
  <w:num w:numId="68">
    <w:abstractNumId w:val="54"/>
  </w:num>
  <w:num w:numId="69">
    <w:abstractNumId w:val="39"/>
  </w:num>
  <w:num w:numId="70">
    <w:abstractNumId w:val="31"/>
  </w:num>
  <w:num w:numId="71">
    <w:abstractNumId w:val="14"/>
  </w:num>
  <w:num w:numId="72">
    <w:abstractNumId w:val="8"/>
  </w:num>
  <w:num w:numId="73">
    <w:abstractNumId w:val="79"/>
  </w:num>
  <w:num w:numId="74">
    <w:abstractNumId w:val="66"/>
  </w:num>
  <w:num w:numId="75">
    <w:abstractNumId w:val="80"/>
  </w:num>
  <w:num w:numId="76">
    <w:abstractNumId w:val="6"/>
  </w:num>
  <w:num w:numId="77">
    <w:abstractNumId w:val="42"/>
  </w:num>
  <w:num w:numId="78">
    <w:abstractNumId w:val="49"/>
  </w:num>
  <w:num w:numId="79">
    <w:abstractNumId w:val="75"/>
  </w:num>
  <w:num w:numId="80">
    <w:abstractNumId w:val="25"/>
  </w:num>
  <w:num w:numId="81">
    <w:abstractNumId w:val="35"/>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TrueTypeFonts/>
  <w:proofState w:spelling="clean" w:grammar="clean"/>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708"/>
  <w:hyphenationZone w:val="425"/>
  <w:characterSpacingControl w:val="doNotCompress"/>
  <w:hdrShapeDefaults>
    <o:shapedefaults v:ext="edit" spidmax="634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5EE7"/>
    <w:rsid w:val="00002DC1"/>
    <w:rsid w:val="00005475"/>
    <w:rsid w:val="000070F0"/>
    <w:rsid w:val="00010474"/>
    <w:rsid w:val="0001186E"/>
    <w:rsid w:val="00011A71"/>
    <w:rsid w:val="00013405"/>
    <w:rsid w:val="00015B70"/>
    <w:rsid w:val="000247F9"/>
    <w:rsid w:val="0002598C"/>
    <w:rsid w:val="00033090"/>
    <w:rsid w:val="00033453"/>
    <w:rsid w:val="00034E3D"/>
    <w:rsid w:val="0003554D"/>
    <w:rsid w:val="000370A1"/>
    <w:rsid w:val="000409B9"/>
    <w:rsid w:val="00044687"/>
    <w:rsid w:val="00046D1B"/>
    <w:rsid w:val="0005226A"/>
    <w:rsid w:val="00053A1E"/>
    <w:rsid w:val="000549EC"/>
    <w:rsid w:val="0005541D"/>
    <w:rsid w:val="000554EB"/>
    <w:rsid w:val="0006386D"/>
    <w:rsid w:val="00065B2B"/>
    <w:rsid w:val="00066348"/>
    <w:rsid w:val="000667FF"/>
    <w:rsid w:val="00067426"/>
    <w:rsid w:val="00067596"/>
    <w:rsid w:val="00067854"/>
    <w:rsid w:val="00071EDD"/>
    <w:rsid w:val="0007286E"/>
    <w:rsid w:val="000731B4"/>
    <w:rsid w:val="00074B0F"/>
    <w:rsid w:val="00074FD7"/>
    <w:rsid w:val="0008370D"/>
    <w:rsid w:val="00083F0C"/>
    <w:rsid w:val="00085E41"/>
    <w:rsid w:val="00086C09"/>
    <w:rsid w:val="00091C52"/>
    <w:rsid w:val="000A0805"/>
    <w:rsid w:val="000A159F"/>
    <w:rsid w:val="000A2A5D"/>
    <w:rsid w:val="000A6136"/>
    <w:rsid w:val="000B0821"/>
    <w:rsid w:val="000B1135"/>
    <w:rsid w:val="000B3C99"/>
    <w:rsid w:val="000B7A64"/>
    <w:rsid w:val="000C7CA3"/>
    <w:rsid w:val="000D191C"/>
    <w:rsid w:val="000D3A1D"/>
    <w:rsid w:val="000D5C61"/>
    <w:rsid w:val="000E60EA"/>
    <w:rsid w:val="000E6381"/>
    <w:rsid w:val="000E78F5"/>
    <w:rsid w:val="000F0947"/>
    <w:rsid w:val="000F5388"/>
    <w:rsid w:val="00102884"/>
    <w:rsid w:val="0010486F"/>
    <w:rsid w:val="00105F65"/>
    <w:rsid w:val="00112FA3"/>
    <w:rsid w:val="00116BF2"/>
    <w:rsid w:val="00117CF2"/>
    <w:rsid w:val="00120F01"/>
    <w:rsid w:val="0012176B"/>
    <w:rsid w:val="00127614"/>
    <w:rsid w:val="00130432"/>
    <w:rsid w:val="001307CD"/>
    <w:rsid w:val="00133C1E"/>
    <w:rsid w:val="001348EC"/>
    <w:rsid w:val="00135861"/>
    <w:rsid w:val="00141871"/>
    <w:rsid w:val="001429A4"/>
    <w:rsid w:val="00144AEE"/>
    <w:rsid w:val="001475D0"/>
    <w:rsid w:val="0014762B"/>
    <w:rsid w:val="0015076F"/>
    <w:rsid w:val="00150FDE"/>
    <w:rsid w:val="00156204"/>
    <w:rsid w:val="001566A9"/>
    <w:rsid w:val="00156B04"/>
    <w:rsid w:val="00161EDC"/>
    <w:rsid w:val="0017175E"/>
    <w:rsid w:val="001769D9"/>
    <w:rsid w:val="00181146"/>
    <w:rsid w:val="0018219F"/>
    <w:rsid w:val="0018294F"/>
    <w:rsid w:val="00182D75"/>
    <w:rsid w:val="00183875"/>
    <w:rsid w:val="00186731"/>
    <w:rsid w:val="00187F36"/>
    <w:rsid w:val="00191547"/>
    <w:rsid w:val="001A5934"/>
    <w:rsid w:val="001A6CE3"/>
    <w:rsid w:val="001B4104"/>
    <w:rsid w:val="001B419D"/>
    <w:rsid w:val="001B77BA"/>
    <w:rsid w:val="001C1455"/>
    <w:rsid w:val="001C172B"/>
    <w:rsid w:val="001C301A"/>
    <w:rsid w:val="001C345D"/>
    <w:rsid w:val="001C38CF"/>
    <w:rsid w:val="001C3AF1"/>
    <w:rsid w:val="001C481D"/>
    <w:rsid w:val="001C4D43"/>
    <w:rsid w:val="001D1270"/>
    <w:rsid w:val="001D2F26"/>
    <w:rsid w:val="001D50B6"/>
    <w:rsid w:val="001E02D4"/>
    <w:rsid w:val="001E30EC"/>
    <w:rsid w:val="001E66E0"/>
    <w:rsid w:val="001E7356"/>
    <w:rsid w:val="001F6AB5"/>
    <w:rsid w:val="001F6F62"/>
    <w:rsid w:val="00200E66"/>
    <w:rsid w:val="002014A3"/>
    <w:rsid w:val="002017CF"/>
    <w:rsid w:val="00202986"/>
    <w:rsid w:val="00206D91"/>
    <w:rsid w:val="00210158"/>
    <w:rsid w:val="00212A8E"/>
    <w:rsid w:val="00214DCB"/>
    <w:rsid w:val="002212B4"/>
    <w:rsid w:val="0022707B"/>
    <w:rsid w:val="00244B69"/>
    <w:rsid w:val="002509CF"/>
    <w:rsid w:val="00253437"/>
    <w:rsid w:val="00253D42"/>
    <w:rsid w:val="00261D13"/>
    <w:rsid w:val="0026397C"/>
    <w:rsid w:val="0027465A"/>
    <w:rsid w:val="00283868"/>
    <w:rsid w:val="00284EC7"/>
    <w:rsid w:val="00291BB5"/>
    <w:rsid w:val="0029559F"/>
    <w:rsid w:val="002958AE"/>
    <w:rsid w:val="00297FA0"/>
    <w:rsid w:val="002A0CC5"/>
    <w:rsid w:val="002A14B9"/>
    <w:rsid w:val="002A1511"/>
    <w:rsid w:val="002A21EE"/>
    <w:rsid w:val="002A5928"/>
    <w:rsid w:val="002B059C"/>
    <w:rsid w:val="002B26F1"/>
    <w:rsid w:val="002B2ACF"/>
    <w:rsid w:val="002B5F09"/>
    <w:rsid w:val="002C0BEB"/>
    <w:rsid w:val="002C3CF6"/>
    <w:rsid w:val="002C5FFE"/>
    <w:rsid w:val="002D310F"/>
    <w:rsid w:val="002E35FB"/>
    <w:rsid w:val="002E4296"/>
    <w:rsid w:val="002E46C1"/>
    <w:rsid w:val="002E778D"/>
    <w:rsid w:val="002F3C91"/>
    <w:rsid w:val="002F3D72"/>
    <w:rsid w:val="002F674A"/>
    <w:rsid w:val="00300557"/>
    <w:rsid w:val="00300807"/>
    <w:rsid w:val="00300DDD"/>
    <w:rsid w:val="003019BC"/>
    <w:rsid w:val="00301E38"/>
    <w:rsid w:val="00306883"/>
    <w:rsid w:val="0031650D"/>
    <w:rsid w:val="00317509"/>
    <w:rsid w:val="00317FE1"/>
    <w:rsid w:val="00321E95"/>
    <w:rsid w:val="003230FD"/>
    <w:rsid w:val="0032331C"/>
    <w:rsid w:val="00324B38"/>
    <w:rsid w:val="003278A3"/>
    <w:rsid w:val="003301B6"/>
    <w:rsid w:val="003302E9"/>
    <w:rsid w:val="00331E97"/>
    <w:rsid w:val="00335888"/>
    <w:rsid w:val="003370B1"/>
    <w:rsid w:val="00337A11"/>
    <w:rsid w:val="0034015B"/>
    <w:rsid w:val="00343279"/>
    <w:rsid w:val="00345652"/>
    <w:rsid w:val="00347F51"/>
    <w:rsid w:val="003503A1"/>
    <w:rsid w:val="003545BC"/>
    <w:rsid w:val="003604D7"/>
    <w:rsid w:val="00361214"/>
    <w:rsid w:val="003623A9"/>
    <w:rsid w:val="00363C24"/>
    <w:rsid w:val="003662C4"/>
    <w:rsid w:val="00373156"/>
    <w:rsid w:val="003736A2"/>
    <w:rsid w:val="00380A65"/>
    <w:rsid w:val="003811E7"/>
    <w:rsid w:val="00382662"/>
    <w:rsid w:val="0038267E"/>
    <w:rsid w:val="00382EB1"/>
    <w:rsid w:val="00383A74"/>
    <w:rsid w:val="003900BC"/>
    <w:rsid w:val="00393194"/>
    <w:rsid w:val="00393A6C"/>
    <w:rsid w:val="00396796"/>
    <w:rsid w:val="003A0FA4"/>
    <w:rsid w:val="003A19A7"/>
    <w:rsid w:val="003A261D"/>
    <w:rsid w:val="003A6E22"/>
    <w:rsid w:val="003A7D5B"/>
    <w:rsid w:val="003B2052"/>
    <w:rsid w:val="003B4173"/>
    <w:rsid w:val="003B6E11"/>
    <w:rsid w:val="003B7CE7"/>
    <w:rsid w:val="003C068E"/>
    <w:rsid w:val="003C5D9A"/>
    <w:rsid w:val="003D2270"/>
    <w:rsid w:val="003E065E"/>
    <w:rsid w:val="003E6174"/>
    <w:rsid w:val="003E7168"/>
    <w:rsid w:val="003F0D71"/>
    <w:rsid w:val="003F192C"/>
    <w:rsid w:val="003F2D53"/>
    <w:rsid w:val="003F38BB"/>
    <w:rsid w:val="003F6074"/>
    <w:rsid w:val="003F6FD9"/>
    <w:rsid w:val="004039B1"/>
    <w:rsid w:val="00410679"/>
    <w:rsid w:val="00411D41"/>
    <w:rsid w:val="00413D6B"/>
    <w:rsid w:val="004144BD"/>
    <w:rsid w:val="00415A16"/>
    <w:rsid w:val="0041772C"/>
    <w:rsid w:val="00420212"/>
    <w:rsid w:val="00423DD3"/>
    <w:rsid w:val="00425654"/>
    <w:rsid w:val="00426B1B"/>
    <w:rsid w:val="00426DC8"/>
    <w:rsid w:val="00432DC5"/>
    <w:rsid w:val="004338CF"/>
    <w:rsid w:val="00434BB4"/>
    <w:rsid w:val="00437CEA"/>
    <w:rsid w:val="004403BF"/>
    <w:rsid w:val="00441CB9"/>
    <w:rsid w:val="0044568E"/>
    <w:rsid w:val="00455C11"/>
    <w:rsid w:val="004668F2"/>
    <w:rsid w:val="004728EF"/>
    <w:rsid w:val="00474AD6"/>
    <w:rsid w:val="004809D7"/>
    <w:rsid w:val="00481DC5"/>
    <w:rsid w:val="004828FE"/>
    <w:rsid w:val="00484721"/>
    <w:rsid w:val="00486DFD"/>
    <w:rsid w:val="00487EE4"/>
    <w:rsid w:val="004952DC"/>
    <w:rsid w:val="00495F77"/>
    <w:rsid w:val="004A4851"/>
    <w:rsid w:val="004A4D2C"/>
    <w:rsid w:val="004A6B7A"/>
    <w:rsid w:val="004B0931"/>
    <w:rsid w:val="004B1989"/>
    <w:rsid w:val="004B3CEB"/>
    <w:rsid w:val="004C2C05"/>
    <w:rsid w:val="004C4A9E"/>
    <w:rsid w:val="004C5C3D"/>
    <w:rsid w:val="004C603A"/>
    <w:rsid w:val="004D5F44"/>
    <w:rsid w:val="004E0332"/>
    <w:rsid w:val="004E06E2"/>
    <w:rsid w:val="004E1B22"/>
    <w:rsid w:val="004E5443"/>
    <w:rsid w:val="004E7407"/>
    <w:rsid w:val="004F58D6"/>
    <w:rsid w:val="005000E3"/>
    <w:rsid w:val="00500135"/>
    <w:rsid w:val="00504BD7"/>
    <w:rsid w:val="00506EBC"/>
    <w:rsid w:val="005102E2"/>
    <w:rsid w:val="00510646"/>
    <w:rsid w:val="0051364B"/>
    <w:rsid w:val="0052152B"/>
    <w:rsid w:val="00522FE8"/>
    <w:rsid w:val="0052311A"/>
    <w:rsid w:val="00525B3A"/>
    <w:rsid w:val="00527FBC"/>
    <w:rsid w:val="00540B08"/>
    <w:rsid w:val="005425DE"/>
    <w:rsid w:val="00546094"/>
    <w:rsid w:val="00561085"/>
    <w:rsid w:val="005722CF"/>
    <w:rsid w:val="005730C1"/>
    <w:rsid w:val="00587559"/>
    <w:rsid w:val="00590397"/>
    <w:rsid w:val="00592134"/>
    <w:rsid w:val="00596402"/>
    <w:rsid w:val="005A6BF0"/>
    <w:rsid w:val="005B4A15"/>
    <w:rsid w:val="005C3BA0"/>
    <w:rsid w:val="005C5EFF"/>
    <w:rsid w:val="005C6CE6"/>
    <w:rsid w:val="005C7E28"/>
    <w:rsid w:val="005D31B0"/>
    <w:rsid w:val="005D3F5C"/>
    <w:rsid w:val="005E0F92"/>
    <w:rsid w:val="005F3D56"/>
    <w:rsid w:val="005F5770"/>
    <w:rsid w:val="005F5D91"/>
    <w:rsid w:val="00604BD3"/>
    <w:rsid w:val="006074A7"/>
    <w:rsid w:val="00635419"/>
    <w:rsid w:val="00635D23"/>
    <w:rsid w:val="0064252F"/>
    <w:rsid w:val="006454A3"/>
    <w:rsid w:val="006461B7"/>
    <w:rsid w:val="0065689C"/>
    <w:rsid w:val="00662BCA"/>
    <w:rsid w:val="00662F7B"/>
    <w:rsid w:val="00664CE8"/>
    <w:rsid w:val="00666AC9"/>
    <w:rsid w:val="00666EC2"/>
    <w:rsid w:val="00667A52"/>
    <w:rsid w:val="00670290"/>
    <w:rsid w:val="00670EE9"/>
    <w:rsid w:val="006721F6"/>
    <w:rsid w:val="006741EC"/>
    <w:rsid w:val="00680714"/>
    <w:rsid w:val="00683EC5"/>
    <w:rsid w:val="006856F1"/>
    <w:rsid w:val="00685716"/>
    <w:rsid w:val="00686576"/>
    <w:rsid w:val="006929AC"/>
    <w:rsid w:val="006A052D"/>
    <w:rsid w:val="006A0A6E"/>
    <w:rsid w:val="006A3B54"/>
    <w:rsid w:val="006A4AFF"/>
    <w:rsid w:val="006A5F6C"/>
    <w:rsid w:val="006A63C4"/>
    <w:rsid w:val="006A77EF"/>
    <w:rsid w:val="006A7A3D"/>
    <w:rsid w:val="006B400A"/>
    <w:rsid w:val="006C1B5B"/>
    <w:rsid w:val="006C5529"/>
    <w:rsid w:val="006C6C0D"/>
    <w:rsid w:val="006C7126"/>
    <w:rsid w:val="006C7259"/>
    <w:rsid w:val="006E0DD4"/>
    <w:rsid w:val="006E628B"/>
    <w:rsid w:val="006E7ECA"/>
    <w:rsid w:val="006F074E"/>
    <w:rsid w:val="006F2218"/>
    <w:rsid w:val="006F5099"/>
    <w:rsid w:val="006F68FB"/>
    <w:rsid w:val="006F6C45"/>
    <w:rsid w:val="007019C6"/>
    <w:rsid w:val="007037DC"/>
    <w:rsid w:val="00706425"/>
    <w:rsid w:val="0071067C"/>
    <w:rsid w:val="007119D9"/>
    <w:rsid w:val="0071397C"/>
    <w:rsid w:val="00713B59"/>
    <w:rsid w:val="007146FE"/>
    <w:rsid w:val="00715173"/>
    <w:rsid w:val="00715D7C"/>
    <w:rsid w:val="00723E05"/>
    <w:rsid w:val="00725F97"/>
    <w:rsid w:val="00735582"/>
    <w:rsid w:val="007357EB"/>
    <w:rsid w:val="00742CD5"/>
    <w:rsid w:val="00743403"/>
    <w:rsid w:val="007435B5"/>
    <w:rsid w:val="007476B5"/>
    <w:rsid w:val="00751231"/>
    <w:rsid w:val="00753996"/>
    <w:rsid w:val="00753B82"/>
    <w:rsid w:val="007637CC"/>
    <w:rsid w:val="007664C3"/>
    <w:rsid w:val="007700B6"/>
    <w:rsid w:val="007707AE"/>
    <w:rsid w:val="0077278C"/>
    <w:rsid w:val="00773A31"/>
    <w:rsid w:val="00775EE7"/>
    <w:rsid w:val="00777152"/>
    <w:rsid w:val="00780A97"/>
    <w:rsid w:val="00784D4C"/>
    <w:rsid w:val="007857B2"/>
    <w:rsid w:val="00797AC6"/>
    <w:rsid w:val="007B1434"/>
    <w:rsid w:val="007B2A57"/>
    <w:rsid w:val="007B5204"/>
    <w:rsid w:val="007C0CF7"/>
    <w:rsid w:val="007C12C9"/>
    <w:rsid w:val="007C223B"/>
    <w:rsid w:val="007C3D51"/>
    <w:rsid w:val="007C3D93"/>
    <w:rsid w:val="007D3661"/>
    <w:rsid w:val="007E24F2"/>
    <w:rsid w:val="007E7E8C"/>
    <w:rsid w:val="007F0092"/>
    <w:rsid w:val="007F377A"/>
    <w:rsid w:val="007F41FC"/>
    <w:rsid w:val="007F69F0"/>
    <w:rsid w:val="00801FFE"/>
    <w:rsid w:val="00802102"/>
    <w:rsid w:val="0080551B"/>
    <w:rsid w:val="0080650C"/>
    <w:rsid w:val="00811A9E"/>
    <w:rsid w:val="00812F73"/>
    <w:rsid w:val="008156FB"/>
    <w:rsid w:val="0081712F"/>
    <w:rsid w:val="008278A0"/>
    <w:rsid w:val="008413D0"/>
    <w:rsid w:val="008537D6"/>
    <w:rsid w:val="00853B10"/>
    <w:rsid w:val="00854A49"/>
    <w:rsid w:val="00863272"/>
    <w:rsid w:val="00864D73"/>
    <w:rsid w:val="00866BB5"/>
    <w:rsid w:val="00867A87"/>
    <w:rsid w:val="00872F8C"/>
    <w:rsid w:val="008748E5"/>
    <w:rsid w:val="00874BC6"/>
    <w:rsid w:val="00882BC0"/>
    <w:rsid w:val="0088728B"/>
    <w:rsid w:val="00890EAE"/>
    <w:rsid w:val="00893858"/>
    <w:rsid w:val="00896C98"/>
    <w:rsid w:val="008A01D0"/>
    <w:rsid w:val="008A2EE7"/>
    <w:rsid w:val="008A3CC1"/>
    <w:rsid w:val="008A6622"/>
    <w:rsid w:val="008A6837"/>
    <w:rsid w:val="008A78B9"/>
    <w:rsid w:val="008A7F35"/>
    <w:rsid w:val="008B0328"/>
    <w:rsid w:val="008B146A"/>
    <w:rsid w:val="008B44FF"/>
    <w:rsid w:val="008B5876"/>
    <w:rsid w:val="008B7DF7"/>
    <w:rsid w:val="008C00EC"/>
    <w:rsid w:val="008C2922"/>
    <w:rsid w:val="008C62F2"/>
    <w:rsid w:val="008D0D1F"/>
    <w:rsid w:val="008D1AF9"/>
    <w:rsid w:val="008D4B3A"/>
    <w:rsid w:val="008D57B9"/>
    <w:rsid w:val="008D6D3A"/>
    <w:rsid w:val="008E0101"/>
    <w:rsid w:val="008E28F8"/>
    <w:rsid w:val="008E3840"/>
    <w:rsid w:val="008E3FB8"/>
    <w:rsid w:val="008E53AC"/>
    <w:rsid w:val="008E5758"/>
    <w:rsid w:val="008E7EE3"/>
    <w:rsid w:val="008F0AA0"/>
    <w:rsid w:val="008F6A0B"/>
    <w:rsid w:val="009028F1"/>
    <w:rsid w:val="00905BFE"/>
    <w:rsid w:val="00907ED4"/>
    <w:rsid w:val="0091359A"/>
    <w:rsid w:val="00913638"/>
    <w:rsid w:val="00916FED"/>
    <w:rsid w:val="00920F8F"/>
    <w:rsid w:val="009222CB"/>
    <w:rsid w:val="0092248D"/>
    <w:rsid w:val="0092353F"/>
    <w:rsid w:val="009264C0"/>
    <w:rsid w:val="009272E7"/>
    <w:rsid w:val="009303B7"/>
    <w:rsid w:val="00935273"/>
    <w:rsid w:val="00936C8F"/>
    <w:rsid w:val="009370A9"/>
    <w:rsid w:val="0094028C"/>
    <w:rsid w:val="00941148"/>
    <w:rsid w:val="00950913"/>
    <w:rsid w:val="00956151"/>
    <w:rsid w:val="00960CFE"/>
    <w:rsid w:val="00960DA0"/>
    <w:rsid w:val="009624DA"/>
    <w:rsid w:val="00967843"/>
    <w:rsid w:val="009741EC"/>
    <w:rsid w:val="00976E60"/>
    <w:rsid w:val="00977EF2"/>
    <w:rsid w:val="00980F2D"/>
    <w:rsid w:val="00982072"/>
    <w:rsid w:val="00982775"/>
    <w:rsid w:val="00990A89"/>
    <w:rsid w:val="0099555F"/>
    <w:rsid w:val="00995FC9"/>
    <w:rsid w:val="009A07E2"/>
    <w:rsid w:val="009A6849"/>
    <w:rsid w:val="009A784E"/>
    <w:rsid w:val="009B0FF7"/>
    <w:rsid w:val="009B607E"/>
    <w:rsid w:val="009C455A"/>
    <w:rsid w:val="009C7940"/>
    <w:rsid w:val="009D2664"/>
    <w:rsid w:val="009D4637"/>
    <w:rsid w:val="009D722C"/>
    <w:rsid w:val="009E19AD"/>
    <w:rsid w:val="009E5A49"/>
    <w:rsid w:val="009F016E"/>
    <w:rsid w:val="00A0179E"/>
    <w:rsid w:val="00A075E7"/>
    <w:rsid w:val="00A12373"/>
    <w:rsid w:val="00A206B5"/>
    <w:rsid w:val="00A23218"/>
    <w:rsid w:val="00A26E0B"/>
    <w:rsid w:val="00A30952"/>
    <w:rsid w:val="00A322F5"/>
    <w:rsid w:val="00A42401"/>
    <w:rsid w:val="00A43099"/>
    <w:rsid w:val="00A43257"/>
    <w:rsid w:val="00A525A3"/>
    <w:rsid w:val="00A5316F"/>
    <w:rsid w:val="00A53F2C"/>
    <w:rsid w:val="00A57BA9"/>
    <w:rsid w:val="00A602D6"/>
    <w:rsid w:val="00A64771"/>
    <w:rsid w:val="00A71ED9"/>
    <w:rsid w:val="00A773A3"/>
    <w:rsid w:val="00A82055"/>
    <w:rsid w:val="00A9071F"/>
    <w:rsid w:val="00A91F1A"/>
    <w:rsid w:val="00A95E42"/>
    <w:rsid w:val="00AB04BE"/>
    <w:rsid w:val="00AB18B1"/>
    <w:rsid w:val="00AB272B"/>
    <w:rsid w:val="00AB35C6"/>
    <w:rsid w:val="00AB374C"/>
    <w:rsid w:val="00AC0A58"/>
    <w:rsid w:val="00AC3270"/>
    <w:rsid w:val="00AC43FF"/>
    <w:rsid w:val="00AC7686"/>
    <w:rsid w:val="00AD02FF"/>
    <w:rsid w:val="00AD5746"/>
    <w:rsid w:val="00AD70F2"/>
    <w:rsid w:val="00AE0FD9"/>
    <w:rsid w:val="00AE3531"/>
    <w:rsid w:val="00AF0B19"/>
    <w:rsid w:val="00AF1A16"/>
    <w:rsid w:val="00AF1A37"/>
    <w:rsid w:val="00AF41E2"/>
    <w:rsid w:val="00AF6E43"/>
    <w:rsid w:val="00B010DA"/>
    <w:rsid w:val="00B01CC1"/>
    <w:rsid w:val="00B0207C"/>
    <w:rsid w:val="00B02AC2"/>
    <w:rsid w:val="00B02C4C"/>
    <w:rsid w:val="00B0664E"/>
    <w:rsid w:val="00B101E7"/>
    <w:rsid w:val="00B1378D"/>
    <w:rsid w:val="00B15445"/>
    <w:rsid w:val="00B20B8A"/>
    <w:rsid w:val="00B2414B"/>
    <w:rsid w:val="00B30779"/>
    <w:rsid w:val="00B33698"/>
    <w:rsid w:val="00B35DE5"/>
    <w:rsid w:val="00B446B6"/>
    <w:rsid w:val="00B466BD"/>
    <w:rsid w:val="00B47E47"/>
    <w:rsid w:val="00B5195C"/>
    <w:rsid w:val="00B54769"/>
    <w:rsid w:val="00B55042"/>
    <w:rsid w:val="00B6225D"/>
    <w:rsid w:val="00B627EA"/>
    <w:rsid w:val="00B669CB"/>
    <w:rsid w:val="00B66AA9"/>
    <w:rsid w:val="00B72583"/>
    <w:rsid w:val="00B75980"/>
    <w:rsid w:val="00B76C5B"/>
    <w:rsid w:val="00B7771D"/>
    <w:rsid w:val="00B9071D"/>
    <w:rsid w:val="00B90C31"/>
    <w:rsid w:val="00B91350"/>
    <w:rsid w:val="00B91559"/>
    <w:rsid w:val="00B9529F"/>
    <w:rsid w:val="00B97F3D"/>
    <w:rsid w:val="00BA2F4D"/>
    <w:rsid w:val="00BA5DFD"/>
    <w:rsid w:val="00BA670E"/>
    <w:rsid w:val="00BB320F"/>
    <w:rsid w:val="00BB421E"/>
    <w:rsid w:val="00BB4687"/>
    <w:rsid w:val="00BB684B"/>
    <w:rsid w:val="00BB6B23"/>
    <w:rsid w:val="00BB746B"/>
    <w:rsid w:val="00BC0E29"/>
    <w:rsid w:val="00BC3A9C"/>
    <w:rsid w:val="00BC41F8"/>
    <w:rsid w:val="00BC72B8"/>
    <w:rsid w:val="00BD44DA"/>
    <w:rsid w:val="00BD487A"/>
    <w:rsid w:val="00BD4FD7"/>
    <w:rsid w:val="00BD6A52"/>
    <w:rsid w:val="00BD6C3C"/>
    <w:rsid w:val="00BE344C"/>
    <w:rsid w:val="00BE57CC"/>
    <w:rsid w:val="00BF2385"/>
    <w:rsid w:val="00BF5600"/>
    <w:rsid w:val="00BF5746"/>
    <w:rsid w:val="00C05753"/>
    <w:rsid w:val="00C06404"/>
    <w:rsid w:val="00C06553"/>
    <w:rsid w:val="00C06D17"/>
    <w:rsid w:val="00C10EEC"/>
    <w:rsid w:val="00C11823"/>
    <w:rsid w:val="00C14095"/>
    <w:rsid w:val="00C1422C"/>
    <w:rsid w:val="00C14300"/>
    <w:rsid w:val="00C15152"/>
    <w:rsid w:val="00C15797"/>
    <w:rsid w:val="00C1746B"/>
    <w:rsid w:val="00C2631E"/>
    <w:rsid w:val="00C341F6"/>
    <w:rsid w:val="00C3636A"/>
    <w:rsid w:val="00C36653"/>
    <w:rsid w:val="00C4360E"/>
    <w:rsid w:val="00C45708"/>
    <w:rsid w:val="00C50A4D"/>
    <w:rsid w:val="00C52130"/>
    <w:rsid w:val="00C531F4"/>
    <w:rsid w:val="00C53769"/>
    <w:rsid w:val="00C55690"/>
    <w:rsid w:val="00C55A3D"/>
    <w:rsid w:val="00C574BF"/>
    <w:rsid w:val="00C64602"/>
    <w:rsid w:val="00C64A4E"/>
    <w:rsid w:val="00C66802"/>
    <w:rsid w:val="00C673C7"/>
    <w:rsid w:val="00C72826"/>
    <w:rsid w:val="00C80BED"/>
    <w:rsid w:val="00C839A5"/>
    <w:rsid w:val="00C90FA4"/>
    <w:rsid w:val="00C914A2"/>
    <w:rsid w:val="00C959D8"/>
    <w:rsid w:val="00CA6851"/>
    <w:rsid w:val="00CB5A48"/>
    <w:rsid w:val="00CC18BC"/>
    <w:rsid w:val="00CD421D"/>
    <w:rsid w:val="00CD6AFD"/>
    <w:rsid w:val="00CD6E91"/>
    <w:rsid w:val="00CD7EEC"/>
    <w:rsid w:val="00CE4886"/>
    <w:rsid w:val="00CF76FF"/>
    <w:rsid w:val="00D06B21"/>
    <w:rsid w:val="00D1285C"/>
    <w:rsid w:val="00D14683"/>
    <w:rsid w:val="00D166FA"/>
    <w:rsid w:val="00D22399"/>
    <w:rsid w:val="00D2510B"/>
    <w:rsid w:val="00D359C6"/>
    <w:rsid w:val="00D36C8F"/>
    <w:rsid w:val="00D42A1B"/>
    <w:rsid w:val="00D43B9B"/>
    <w:rsid w:val="00D44BBA"/>
    <w:rsid w:val="00D452AC"/>
    <w:rsid w:val="00D50793"/>
    <w:rsid w:val="00D52F58"/>
    <w:rsid w:val="00D536EF"/>
    <w:rsid w:val="00D55067"/>
    <w:rsid w:val="00D56636"/>
    <w:rsid w:val="00D636BF"/>
    <w:rsid w:val="00D70BE6"/>
    <w:rsid w:val="00D75FB0"/>
    <w:rsid w:val="00D76A7A"/>
    <w:rsid w:val="00D77126"/>
    <w:rsid w:val="00D77DD9"/>
    <w:rsid w:val="00D807DC"/>
    <w:rsid w:val="00D82404"/>
    <w:rsid w:val="00D8648D"/>
    <w:rsid w:val="00D933C9"/>
    <w:rsid w:val="00D95E33"/>
    <w:rsid w:val="00DA020E"/>
    <w:rsid w:val="00DA0529"/>
    <w:rsid w:val="00DA2FD4"/>
    <w:rsid w:val="00DA35C3"/>
    <w:rsid w:val="00DA4663"/>
    <w:rsid w:val="00DA7B77"/>
    <w:rsid w:val="00DB228D"/>
    <w:rsid w:val="00DB243B"/>
    <w:rsid w:val="00DC0854"/>
    <w:rsid w:val="00DC4CA5"/>
    <w:rsid w:val="00DC5B55"/>
    <w:rsid w:val="00DD27E6"/>
    <w:rsid w:val="00DD405E"/>
    <w:rsid w:val="00DD663C"/>
    <w:rsid w:val="00DD686B"/>
    <w:rsid w:val="00DD79FA"/>
    <w:rsid w:val="00DD7C8C"/>
    <w:rsid w:val="00DE00B6"/>
    <w:rsid w:val="00DE08AF"/>
    <w:rsid w:val="00DE1BFC"/>
    <w:rsid w:val="00DE78C4"/>
    <w:rsid w:val="00DF1A48"/>
    <w:rsid w:val="00DF1A9E"/>
    <w:rsid w:val="00DF705B"/>
    <w:rsid w:val="00E041A9"/>
    <w:rsid w:val="00E06919"/>
    <w:rsid w:val="00E10C70"/>
    <w:rsid w:val="00E11D9F"/>
    <w:rsid w:val="00E17433"/>
    <w:rsid w:val="00E203DA"/>
    <w:rsid w:val="00E207E6"/>
    <w:rsid w:val="00E25ECE"/>
    <w:rsid w:val="00E26796"/>
    <w:rsid w:val="00E26E94"/>
    <w:rsid w:val="00E27462"/>
    <w:rsid w:val="00E317A4"/>
    <w:rsid w:val="00E323ED"/>
    <w:rsid w:val="00E32A4A"/>
    <w:rsid w:val="00E33D59"/>
    <w:rsid w:val="00E345E7"/>
    <w:rsid w:val="00E4042B"/>
    <w:rsid w:val="00E40CF6"/>
    <w:rsid w:val="00E47363"/>
    <w:rsid w:val="00E52751"/>
    <w:rsid w:val="00E55444"/>
    <w:rsid w:val="00E576C8"/>
    <w:rsid w:val="00E65E81"/>
    <w:rsid w:val="00E7135F"/>
    <w:rsid w:val="00E719E0"/>
    <w:rsid w:val="00E722D3"/>
    <w:rsid w:val="00E728D0"/>
    <w:rsid w:val="00E73F4B"/>
    <w:rsid w:val="00E75CD5"/>
    <w:rsid w:val="00E8129A"/>
    <w:rsid w:val="00E8134A"/>
    <w:rsid w:val="00E860FB"/>
    <w:rsid w:val="00E8781F"/>
    <w:rsid w:val="00E9261D"/>
    <w:rsid w:val="00EB1597"/>
    <w:rsid w:val="00EB3047"/>
    <w:rsid w:val="00EB47EB"/>
    <w:rsid w:val="00EB5500"/>
    <w:rsid w:val="00EB5EB2"/>
    <w:rsid w:val="00EB5FB3"/>
    <w:rsid w:val="00EB78F6"/>
    <w:rsid w:val="00EC476B"/>
    <w:rsid w:val="00EC56CE"/>
    <w:rsid w:val="00EC5B17"/>
    <w:rsid w:val="00EC6C95"/>
    <w:rsid w:val="00EC7016"/>
    <w:rsid w:val="00EC7C18"/>
    <w:rsid w:val="00ED312E"/>
    <w:rsid w:val="00ED7B81"/>
    <w:rsid w:val="00EE7744"/>
    <w:rsid w:val="00EF3600"/>
    <w:rsid w:val="00EF43B7"/>
    <w:rsid w:val="00EF4712"/>
    <w:rsid w:val="00F01267"/>
    <w:rsid w:val="00F01882"/>
    <w:rsid w:val="00F05A57"/>
    <w:rsid w:val="00F064CD"/>
    <w:rsid w:val="00F06C85"/>
    <w:rsid w:val="00F11263"/>
    <w:rsid w:val="00F20C5F"/>
    <w:rsid w:val="00F21393"/>
    <w:rsid w:val="00F228DC"/>
    <w:rsid w:val="00F274F9"/>
    <w:rsid w:val="00F33F20"/>
    <w:rsid w:val="00F36740"/>
    <w:rsid w:val="00F406B0"/>
    <w:rsid w:val="00F42029"/>
    <w:rsid w:val="00F44861"/>
    <w:rsid w:val="00F461B2"/>
    <w:rsid w:val="00F46E6B"/>
    <w:rsid w:val="00F50CD2"/>
    <w:rsid w:val="00F5501E"/>
    <w:rsid w:val="00F578F6"/>
    <w:rsid w:val="00F639C8"/>
    <w:rsid w:val="00F65811"/>
    <w:rsid w:val="00F67784"/>
    <w:rsid w:val="00F701A9"/>
    <w:rsid w:val="00F73290"/>
    <w:rsid w:val="00F7672F"/>
    <w:rsid w:val="00F77451"/>
    <w:rsid w:val="00F775BB"/>
    <w:rsid w:val="00F80983"/>
    <w:rsid w:val="00F81C2D"/>
    <w:rsid w:val="00F8271B"/>
    <w:rsid w:val="00F87D35"/>
    <w:rsid w:val="00F92D35"/>
    <w:rsid w:val="00F93047"/>
    <w:rsid w:val="00F961A6"/>
    <w:rsid w:val="00F96DCD"/>
    <w:rsid w:val="00FA1134"/>
    <w:rsid w:val="00FA5906"/>
    <w:rsid w:val="00FA6EFD"/>
    <w:rsid w:val="00FB0A5C"/>
    <w:rsid w:val="00FB3066"/>
    <w:rsid w:val="00FC079C"/>
    <w:rsid w:val="00FC34E5"/>
    <w:rsid w:val="00FC47A3"/>
    <w:rsid w:val="00FD345C"/>
    <w:rsid w:val="00FE77D3"/>
    <w:rsid w:val="00FF0C72"/>
    <w:rsid w:val="00FF14A2"/>
    <w:rsid w:val="00FF2D5A"/>
    <w:rsid w:val="00FF58B3"/>
    <w:rsid w:val="00FF6A7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1C366ABE"/>
  <w15:docId w15:val="{7861A6F1-CCF1-487D-B247-F6C9B400D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0FD9"/>
    <w:pPr>
      <w:spacing w:line="360" w:lineRule="auto"/>
      <w:jc w:val="both"/>
    </w:pPr>
    <w:rPr>
      <w:rFonts w:ascii="Calibri" w:hAnsi="Calibri"/>
      <w:szCs w:val="24"/>
    </w:rPr>
  </w:style>
  <w:style w:type="paragraph" w:styleId="Ttulo1">
    <w:name w:val="heading 1"/>
    <w:aliases w:val="TÍTULO 1 ARTERIS,TÍTULO 1"/>
    <w:basedOn w:val="Normal"/>
    <w:next w:val="Normal"/>
    <w:link w:val="Ttulo1Char"/>
    <w:uiPriority w:val="9"/>
    <w:qFormat/>
    <w:rsid w:val="00C45708"/>
    <w:pPr>
      <w:keepNext/>
      <w:pageBreakBefore/>
      <w:numPr>
        <w:numId w:val="1"/>
      </w:numPr>
      <w:spacing w:before="120" w:after="240"/>
      <w:ind w:left="0"/>
      <w:outlineLvl w:val="0"/>
    </w:pPr>
    <w:rPr>
      <w:rFonts w:cs="Arial"/>
      <w:b/>
      <w:bCs/>
      <w:caps/>
      <w:kern w:val="32"/>
      <w:sz w:val="26"/>
      <w:szCs w:val="32"/>
    </w:rPr>
  </w:style>
  <w:style w:type="paragraph" w:styleId="Ttulo2">
    <w:name w:val="heading 2"/>
    <w:basedOn w:val="Normal"/>
    <w:next w:val="Normal"/>
    <w:link w:val="Ttulo2Char"/>
    <w:qFormat/>
    <w:rsid w:val="003A7D5B"/>
    <w:pPr>
      <w:keepNext/>
      <w:numPr>
        <w:ilvl w:val="1"/>
        <w:numId w:val="1"/>
      </w:numPr>
      <w:spacing w:before="120" w:after="120"/>
      <w:outlineLvl w:val="1"/>
    </w:pPr>
    <w:rPr>
      <w:rFonts w:cs="Arial"/>
      <w:bCs/>
      <w:iCs/>
      <w:sz w:val="24"/>
      <w:szCs w:val="28"/>
    </w:rPr>
  </w:style>
  <w:style w:type="paragraph" w:styleId="Ttulo3">
    <w:name w:val="heading 3"/>
    <w:basedOn w:val="Normal"/>
    <w:next w:val="Normal"/>
    <w:link w:val="Ttulo3Char"/>
    <w:autoRedefine/>
    <w:qFormat/>
    <w:rsid w:val="00DD405E"/>
    <w:pPr>
      <w:keepNext/>
      <w:numPr>
        <w:ilvl w:val="2"/>
        <w:numId w:val="1"/>
      </w:numPr>
      <w:tabs>
        <w:tab w:val="left" w:pos="709"/>
      </w:tabs>
      <w:spacing w:before="120" w:after="120"/>
      <w:ind w:left="1287" w:hanging="720"/>
      <w:outlineLvl w:val="2"/>
    </w:pPr>
    <w:rPr>
      <w:rFonts w:cs="Arial"/>
      <w:bCs/>
      <w:sz w:val="24"/>
      <w:szCs w:val="26"/>
    </w:rPr>
  </w:style>
  <w:style w:type="paragraph" w:styleId="Ttulo4">
    <w:name w:val="heading 4"/>
    <w:basedOn w:val="Normal"/>
    <w:next w:val="Normal"/>
    <w:link w:val="Ttulo4Char"/>
    <w:autoRedefine/>
    <w:qFormat/>
    <w:rsid w:val="00916FED"/>
    <w:pPr>
      <w:keepNext/>
      <w:numPr>
        <w:ilvl w:val="3"/>
        <w:numId w:val="1"/>
      </w:numPr>
      <w:tabs>
        <w:tab w:val="left" w:pos="709"/>
      </w:tabs>
      <w:spacing w:before="120" w:after="120"/>
      <w:outlineLvl w:val="3"/>
    </w:pPr>
    <w:rPr>
      <w:bCs/>
      <w:sz w:val="24"/>
      <w:szCs w:val="32"/>
    </w:rPr>
  </w:style>
  <w:style w:type="paragraph" w:styleId="Ttulo5">
    <w:name w:val="heading 5"/>
    <w:basedOn w:val="Normal"/>
    <w:next w:val="Normal"/>
    <w:link w:val="Ttulo5Char"/>
    <w:qFormat/>
    <w:rsid w:val="00546094"/>
    <w:pPr>
      <w:keepNext/>
      <w:numPr>
        <w:ilvl w:val="4"/>
        <w:numId w:val="1"/>
      </w:numPr>
      <w:outlineLvl w:val="4"/>
    </w:pPr>
    <w:rPr>
      <w:szCs w:val="20"/>
    </w:rPr>
  </w:style>
  <w:style w:type="paragraph" w:styleId="Ttulo6">
    <w:name w:val="heading 6"/>
    <w:basedOn w:val="Normal"/>
    <w:next w:val="Normal"/>
    <w:link w:val="Ttulo6Char"/>
    <w:qFormat/>
    <w:rsid w:val="00B15445"/>
    <w:pPr>
      <w:numPr>
        <w:ilvl w:val="5"/>
        <w:numId w:val="1"/>
      </w:numPr>
      <w:ind w:left="0"/>
      <w:outlineLvl w:val="5"/>
    </w:pPr>
    <w:rPr>
      <w:rFonts w:ascii="Arial" w:hAnsi="Arial"/>
      <w:bCs/>
      <w:szCs w:val="22"/>
    </w:rPr>
  </w:style>
  <w:style w:type="paragraph" w:styleId="Ttulo7">
    <w:name w:val="heading 7"/>
    <w:basedOn w:val="Normal"/>
    <w:next w:val="Normal"/>
    <w:link w:val="Ttulo7Char"/>
    <w:uiPriority w:val="9"/>
    <w:unhideWhenUsed/>
    <w:qFormat/>
    <w:rsid w:val="008E3840"/>
    <w:pPr>
      <w:keepNext/>
      <w:keepLines/>
      <w:spacing w:before="4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har"/>
    <w:uiPriority w:val="9"/>
    <w:semiHidden/>
    <w:unhideWhenUsed/>
    <w:qFormat/>
    <w:rsid w:val="00686576"/>
    <w:pPr>
      <w:keepNext/>
      <w:keepLines/>
      <w:spacing w:before="40" w:line="300" w:lineRule="auto"/>
      <w:jc w:val="left"/>
      <w:outlineLvl w:val="7"/>
    </w:pPr>
    <w:rPr>
      <w:rFonts w:asciiTheme="majorHAnsi" w:eastAsiaTheme="majorEastAsia" w:hAnsiTheme="majorHAnsi" w:cstheme="majorBidi"/>
      <w:i/>
      <w:iCs/>
      <w:sz w:val="21"/>
      <w:szCs w:val="21"/>
      <w:lang w:val="en-US" w:eastAsia="en-US"/>
    </w:rPr>
  </w:style>
  <w:style w:type="paragraph" w:styleId="Ttulo9">
    <w:name w:val="heading 9"/>
    <w:basedOn w:val="Normal"/>
    <w:next w:val="Normal"/>
    <w:link w:val="Ttulo9Char"/>
    <w:uiPriority w:val="9"/>
    <w:semiHidden/>
    <w:unhideWhenUsed/>
    <w:qFormat/>
    <w:rsid w:val="00686576"/>
    <w:pPr>
      <w:keepNext/>
      <w:keepLines/>
      <w:spacing w:before="40" w:line="300" w:lineRule="auto"/>
      <w:jc w:val="left"/>
      <w:outlineLvl w:val="8"/>
    </w:pPr>
    <w:rPr>
      <w:rFonts w:asciiTheme="minorHAnsi" w:eastAsiaTheme="minorEastAsia" w:hAnsiTheme="minorHAnsi" w:cstheme="minorBidi"/>
      <w:b/>
      <w:bCs/>
      <w:i/>
      <w:iCs/>
      <w:sz w:val="21"/>
      <w:szCs w:val="21"/>
      <w:lang w:val="en-US"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Sumrio2">
    <w:name w:val="toc 2"/>
    <w:basedOn w:val="Normal"/>
    <w:next w:val="Normal"/>
    <w:autoRedefine/>
    <w:uiPriority w:val="39"/>
    <w:rsid w:val="00DF1A48"/>
    <w:rPr>
      <w:caps/>
    </w:rPr>
  </w:style>
  <w:style w:type="paragraph" w:customStyle="1" w:styleId="UNI-TITULO1">
    <w:name w:val="UNI-TITULO 1"/>
    <w:basedOn w:val="Ttulo1"/>
    <w:qFormat/>
    <w:rsid w:val="00FF14A2"/>
  </w:style>
  <w:style w:type="paragraph" w:customStyle="1" w:styleId="UNI-TITULO2">
    <w:name w:val="UNI-TITULO 2"/>
    <w:basedOn w:val="Ttulo2"/>
    <w:qFormat/>
    <w:rsid w:val="00FF14A2"/>
  </w:style>
  <w:style w:type="paragraph" w:customStyle="1" w:styleId="UNI-TITULO3">
    <w:name w:val="UNI-TITULO 3"/>
    <w:basedOn w:val="Ttulo3"/>
    <w:qFormat/>
    <w:rsid w:val="00FF14A2"/>
  </w:style>
  <w:style w:type="paragraph" w:customStyle="1" w:styleId="UNI-TITULO4">
    <w:name w:val="UNI-TITULO 4"/>
    <w:basedOn w:val="Ttulo4"/>
    <w:qFormat/>
    <w:rsid w:val="00FF14A2"/>
  </w:style>
  <w:style w:type="paragraph" w:customStyle="1" w:styleId="UNI-TITULO5">
    <w:name w:val="UNI-TITULO 5"/>
    <w:basedOn w:val="Ttulo5"/>
    <w:qFormat/>
    <w:rsid w:val="00FF14A2"/>
  </w:style>
  <w:style w:type="paragraph" w:customStyle="1" w:styleId="UNI-TITULO6">
    <w:name w:val="UNI-TITULO 6"/>
    <w:basedOn w:val="Ttulo6"/>
    <w:qFormat/>
    <w:rsid w:val="00FF14A2"/>
  </w:style>
  <w:style w:type="paragraph" w:styleId="Cabealho">
    <w:name w:val="header"/>
    <w:basedOn w:val="Normal"/>
    <w:link w:val="CabealhoChar"/>
    <w:uiPriority w:val="99"/>
    <w:rsid w:val="00074B0F"/>
    <w:pPr>
      <w:tabs>
        <w:tab w:val="center" w:pos="4252"/>
        <w:tab w:val="right" w:pos="8504"/>
      </w:tabs>
      <w:spacing w:line="240" w:lineRule="auto"/>
    </w:pPr>
  </w:style>
  <w:style w:type="character" w:customStyle="1" w:styleId="CabealhoChar">
    <w:name w:val="Cabeçalho Char"/>
    <w:basedOn w:val="Fontepargpadro"/>
    <w:link w:val="Cabealho"/>
    <w:uiPriority w:val="99"/>
    <w:rsid w:val="00074B0F"/>
    <w:rPr>
      <w:rFonts w:ascii="Calibri" w:hAnsi="Calibri"/>
      <w:szCs w:val="24"/>
    </w:rPr>
  </w:style>
  <w:style w:type="paragraph" w:styleId="Rodap">
    <w:name w:val="footer"/>
    <w:basedOn w:val="Normal"/>
    <w:link w:val="RodapChar"/>
    <w:uiPriority w:val="99"/>
    <w:rsid w:val="00074B0F"/>
    <w:pPr>
      <w:tabs>
        <w:tab w:val="center" w:pos="4252"/>
        <w:tab w:val="right" w:pos="8504"/>
      </w:tabs>
      <w:spacing w:line="240" w:lineRule="auto"/>
    </w:pPr>
  </w:style>
  <w:style w:type="character" w:customStyle="1" w:styleId="RodapChar">
    <w:name w:val="Rodapé Char"/>
    <w:basedOn w:val="Fontepargpadro"/>
    <w:link w:val="Rodap"/>
    <w:uiPriority w:val="99"/>
    <w:rsid w:val="00074B0F"/>
    <w:rPr>
      <w:rFonts w:ascii="Calibri" w:hAnsi="Calibri"/>
      <w:szCs w:val="24"/>
    </w:rPr>
  </w:style>
  <w:style w:type="table" w:customStyle="1" w:styleId="TabeladeLista4-nfase31">
    <w:name w:val="Tabela de Lista 4 - Ênfase 31"/>
    <w:basedOn w:val="Tabelanormal"/>
    <w:uiPriority w:val="49"/>
    <w:rsid w:val="00AF1A16"/>
    <w:rPr>
      <w:rFonts w:asciiTheme="minorHAnsi" w:eastAsiaTheme="minorEastAsia" w:hAnsiTheme="minorHAnsi" w:cstheme="minorBidi"/>
      <w:sz w:val="24"/>
      <w:szCs w:val="24"/>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Ttulo7Char">
    <w:name w:val="Título 7 Char"/>
    <w:basedOn w:val="Fontepargpadro"/>
    <w:link w:val="Ttulo7"/>
    <w:uiPriority w:val="9"/>
    <w:rsid w:val="008E3840"/>
    <w:rPr>
      <w:rFonts w:asciiTheme="majorHAnsi" w:eastAsiaTheme="majorEastAsia" w:hAnsiTheme="majorHAnsi" w:cstheme="majorBidi"/>
      <w:i/>
      <w:iCs/>
      <w:color w:val="1F3763" w:themeColor="accent1" w:themeShade="7F"/>
      <w:szCs w:val="24"/>
    </w:rPr>
  </w:style>
  <w:style w:type="paragraph" w:styleId="PargrafodaLista">
    <w:name w:val="List Paragraph"/>
    <w:aliases w:val="Liste 1,List Paragraph (numbered (a)),Annexlist,Bullet,Numbered Paragraph,Main numbered paragraph,Bullets,Itemização,SEPARADORA"/>
    <w:basedOn w:val="Normal"/>
    <w:link w:val="PargrafodaListaChar"/>
    <w:uiPriority w:val="34"/>
    <w:qFormat/>
    <w:rsid w:val="008E3840"/>
    <w:pPr>
      <w:ind w:left="720"/>
      <w:contextualSpacing/>
    </w:pPr>
  </w:style>
  <w:style w:type="paragraph" w:styleId="Corpodetexto">
    <w:name w:val="Body Text"/>
    <w:basedOn w:val="Normal"/>
    <w:link w:val="CorpodetextoChar"/>
    <w:uiPriority w:val="1"/>
    <w:qFormat/>
    <w:rsid w:val="00C72826"/>
    <w:pPr>
      <w:widowControl w:val="0"/>
      <w:autoSpaceDE w:val="0"/>
      <w:autoSpaceDN w:val="0"/>
      <w:spacing w:line="240" w:lineRule="auto"/>
      <w:jc w:val="left"/>
    </w:pPr>
    <w:rPr>
      <w:rFonts w:eastAsia="Calibri" w:cs="Calibri"/>
      <w:sz w:val="22"/>
      <w:szCs w:val="22"/>
      <w:lang w:val="en-US" w:eastAsia="en-US"/>
    </w:rPr>
  </w:style>
  <w:style w:type="character" w:customStyle="1" w:styleId="CorpodetextoChar">
    <w:name w:val="Corpo de texto Char"/>
    <w:basedOn w:val="Fontepargpadro"/>
    <w:link w:val="Corpodetexto"/>
    <w:uiPriority w:val="1"/>
    <w:rsid w:val="00C72826"/>
    <w:rPr>
      <w:rFonts w:ascii="Calibri" w:eastAsia="Calibri" w:hAnsi="Calibri" w:cs="Calibri"/>
      <w:sz w:val="22"/>
      <w:szCs w:val="22"/>
      <w:lang w:val="en-US" w:eastAsia="en-US"/>
    </w:rPr>
  </w:style>
  <w:style w:type="paragraph" w:styleId="Legenda">
    <w:name w:val="caption"/>
    <w:aliases w:val="LEGENDA,LEGENDA ILUSTRAÇÕES ARTERIS,Char1 Char,Char1 Char Char Char Char Char Char Char Char,Char1 Char Char Char Char Char,Char1 Char Char,Char"/>
    <w:basedOn w:val="Normal"/>
    <w:next w:val="Normal"/>
    <w:link w:val="LegendaChar"/>
    <w:uiPriority w:val="99"/>
    <w:unhideWhenUsed/>
    <w:qFormat/>
    <w:rsid w:val="00C72826"/>
    <w:pPr>
      <w:spacing w:after="60" w:line="240" w:lineRule="auto"/>
      <w:jc w:val="center"/>
    </w:pPr>
    <w:rPr>
      <w:b/>
      <w:iCs/>
      <w:szCs w:val="18"/>
    </w:rPr>
  </w:style>
  <w:style w:type="paragraph" w:customStyle="1" w:styleId="CorpoBH">
    <w:name w:val="Corpo_BH"/>
    <w:basedOn w:val="Normal"/>
    <w:qFormat/>
    <w:rsid w:val="00D42A1B"/>
    <w:pPr>
      <w:tabs>
        <w:tab w:val="left" w:pos="1134"/>
      </w:tabs>
      <w:spacing w:before="240" w:after="120" w:line="360" w:lineRule="exact"/>
    </w:pPr>
    <w:rPr>
      <w:rFonts w:ascii="Verdana" w:eastAsiaTheme="minorHAnsi" w:hAnsi="Verdana"/>
      <w:kern w:val="28"/>
      <w:sz w:val="22"/>
      <w:lang w:eastAsia="en-US"/>
    </w:rPr>
  </w:style>
  <w:style w:type="paragraph" w:customStyle="1" w:styleId="FiguraBH">
    <w:name w:val="Figura_BH"/>
    <w:basedOn w:val="Normal"/>
    <w:autoRedefine/>
    <w:qFormat/>
    <w:rsid w:val="00D42A1B"/>
    <w:pPr>
      <w:spacing w:line="240" w:lineRule="auto"/>
      <w:ind w:left="-39" w:firstLine="39"/>
      <w:jc w:val="center"/>
    </w:pPr>
    <w:rPr>
      <w:rFonts w:ascii="Verdana" w:hAnsi="Verdana" w:cs="Tahoma"/>
      <w:b/>
      <w:bCs/>
      <w:w w:val="90"/>
      <w:sz w:val="22"/>
      <w:szCs w:val="22"/>
    </w:rPr>
  </w:style>
  <w:style w:type="paragraph" w:customStyle="1" w:styleId="PontoBH">
    <w:name w:val="Ponto_BH"/>
    <w:basedOn w:val="CorpoBH"/>
    <w:autoRedefine/>
    <w:qFormat/>
    <w:rsid w:val="00D42A1B"/>
    <w:pPr>
      <w:numPr>
        <w:numId w:val="2"/>
      </w:numPr>
      <w:ind w:left="360"/>
    </w:pPr>
  </w:style>
  <w:style w:type="character" w:styleId="Hyperlink">
    <w:name w:val="Hyperlink"/>
    <w:basedOn w:val="Fontepargpadro"/>
    <w:uiPriority w:val="99"/>
    <w:unhideWhenUsed/>
    <w:rsid w:val="003A19A7"/>
    <w:rPr>
      <w:color w:val="0563C1" w:themeColor="hyperlink"/>
      <w:u w:val="single"/>
    </w:rPr>
  </w:style>
  <w:style w:type="paragraph" w:styleId="Sumrio1">
    <w:name w:val="toc 1"/>
    <w:basedOn w:val="Normal"/>
    <w:next w:val="Normal"/>
    <w:autoRedefine/>
    <w:uiPriority w:val="39"/>
    <w:rsid w:val="003A19A7"/>
    <w:pPr>
      <w:spacing w:after="40"/>
    </w:pPr>
    <w:rPr>
      <w:b/>
      <w:caps/>
    </w:rPr>
  </w:style>
  <w:style w:type="table" w:customStyle="1" w:styleId="TabeladeLista4-nfase311">
    <w:name w:val="Tabela de Lista 4 - Ênfase 311"/>
    <w:basedOn w:val="Tabelanormal"/>
    <w:uiPriority w:val="49"/>
    <w:rsid w:val="0044568E"/>
    <w:rPr>
      <w:rFonts w:ascii="Corbel" w:hAnsi="Corbel"/>
      <w:sz w:val="24"/>
      <w:szCs w:val="24"/>
      <w:lang w:eastAsia="en-US"/>
    </w:rPr>
    <w:tblPr>
      <w:tblStyleRowBandSize w:val="1"/>
      <w:tblStyleColBandSize w:val="1"/>
      <w:tblBorders>
        <w:top w:val="single" w:sz="4" w:space="0" w:color="52F8B0"/>
        <w:left w:val="single" w:sz="4" w:space="0" w:color="52F8B0"/>
        <w:bottom w:val="single" w:sz="4" w:space="0" w:color="52F8B0"/>
        <w:right w:val="single" w:sz="4" w:space="0" w:color="52F8B0"/>
        <w:insideH w:val="single" w:sz="4" w:space="0" w:color="52F8B0"/>
      </w:tblBorders>
    </w:tblPr>
    <w:tblStylePr w:type="firstRow">
      <w:rPr>
        <w:b/>
        <w:bCs/>
        <w:color w:val="FFFFFF"/>
      </w:rPr>
      <w:tblPr/>
      <w:tcPr>
        <w:tcBorders>
          <w:top w:val="single" w:sz="4" w:space="0" w:color="08CC78"/>
          <w:left w:val="single" w:sz="4" w:space="0" w:color="08CC78"/>
          <w:bottom w:val="single" w:sz="4" w:space="0" w:color="08CC78"/>
          <w:right w:val="single" w:sz="4" w:space="0" w:color="08CC78"/>
          <w:insideH w:val="nil"/>
        </w:tcBorders>
        <w:shd w:val="clear" w:color="auto" w:fill="08CC78"/>
      </w:tcPr>
    </w:tblStylePr>
    <w:tblStylePr w:type="lastRow">
      <w:rPr>
        <w:b/>
        <w:bCs/>
      </w:rPr>
      <w:tblPr/>
      <w:tcPr>
        <w:tcBorders>
          <w:top w:val="double" w:sz="4" w:space="0" w:color="52F8B0"/>
        </w:tcBorders>
      </w:tcPr>
    </w:tblStylePr>
    <w:tblStylePr w:type="firstCol">
      <w:rPr>
        <w:b/>
        <w:bCs/>
      </w:rPr>
    </w:tblStylePr>
    <w:tblStylePr w:type="lastCol">
      <w:rPr>
        <w:b/>
        <w:bCs/>
      </w:rPr>
    </w:tblStylePr>
    <w:tblStylePr w:type="band1Vert">
      <w:tblPr/>
      <w:tcPr>
        <w:shd w:val="clear" w:color="auto" w:fill="C5FCE4"/>
      </w:tcPr>
    </w:tblStylePr>
    <w:tblStylePr w:type="band1Horz">
      <w:tblPr/>
      <w:tcPr>
        <w:shd w:val="clear" w:color="auto" w:fill="C5FCE4"/>
      </w:tcPr>
    </w:tblStylePr>
  </w:style>
  <w:style w:type="paragraph" w:styleId="Textodebalo">
    <w:name w:val="Balloon Text"/>
    <w:basedOn w:val="Normal"/>
    <w:link w:val="TextodebaloChar"/>
    <w:uiPriority w:val="99"/>
    <w:rsid w:val="0041772C"/>
    <w:pPr>
      <w:spacing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41772C"/>
    <w:rPr>
      <w:rFonts w:ascii="Segoe UI" w:hAnsi="Segoe UI" w:cs="Segoe UI"/>
      <w:sz w:val="18"/>
      <w:szCs w:val="18"/>
    </w:rPr>
  </w:style>
  <w:style w:type="character" w:styleId="Refdecomentrio">
    <w:name w:val="annotation reference"/>
    <w:basedOn w:val="Fontepargpadro"/>
    <w:uiPriority w:val="99"/>
    <w:unhideWhenUsed/>
    <w:rsid w:val="00D77126"/>
    <w:rPr>
      <w:sz w:val="16"/>
      <w:szCs w:val="16"/>
    </w:rPr>
  </w:style>
  <w:style w:type="paragraph" w:styleId="Textodecomentrio">
    <w:name w:val="annotation text"/>
    <w:basedOn w:val="Normal"/>
    <w:link w:val="TextodecomentrioChar"/>
    <w:uiPriority w:val="99"/>
    <w:unhideWhenUsed/>
    <w:rsid w:val="00D77126"/>
    <w:pPr>
      <w:spacing w:after="160" w:line="240" w:lineRule="auto"/>
      <w:jc w:val="left"/>
    </w:pPr>
    <w:rPr>
      <w:rFonts w:ascii="Corbel" w:hAnsi="Corbel"/>
      <w:szCs w:val="20"/>
      <w:lang w:val="en-US" w:eastAsia="en-US"/>
    </w:rPr>
  </w:style>
  <w:style w:type="character" w:customStyle="1" w:styleId="TextodecomentrioChar">
    <w:name w:val="Texto de comentário Char"/>
    <w:basedOn w:val="Fontepargpadro"/>
    <w:link w:val="Textodecomentrio"/>
    <w:uiPriority w:val="99"/>
    <w:rsid w:val="00D77126"/>
    <w:rPr>
      <w:rFonts w:ascii="Corbel" w:hAnsi="Corbel"/>
      <w:lang w:val="en-US" w:eastAsia="en-US"/>
    </w:rPr>
  </w:style>
  <w:style w:type="paragraph" w:styleId="Remissivo6">
    <w:name w:val="index 6"/>
    <w:basedOn w:val="Normal"/>
    <w:next w:val="Normal"/>
    <w:autoRedefine/>
    <w:rsid w:val="00D77126"/>
    <w:pPr>
      <w:spacing w:line="240" w:lineRule="auto"/>
      <w:ind w:left="1200" w:hanging="200"/>
    </w:pPr>
  </w:style>
  <w:style w:type="character" w:customStyle="1" w:styleId="Ttulo8Char">
    <w:name w:val="Título 8 Char"/>
    <w:basedOn w:val="Fontepargpadro"/>
    <w:link w:val="Ttulo8"/>
    <w:uiPriority w:val="9"/>
    <w:semiHidden/>
    <w:rsid w:val="00686576"/>
    <w:rPr>
      <w:rFonts w:asciiTheme="majorHAnsi" w:eastAsiaTheme="majorEastAsia" w:hAnsiTheme="majorHAnsi" w:cstheme="majorBidi"/>
      <w:i/>
      <w:iCs/>
      <w:sz w:val="21"/>
      <w:szCs w:val="21"/>
      <w:lang w:val="en-US" w:eastAsia="en-US"/>
    </w:rPr>
  </w:style>
  <w:style w:type="character" w:customStyle="1" w:styleId="Ttulo9Char">
    <w:name w:val="Título 9 Char"/>
    <w:basedOn w:val="Fontepargpadro"/>
    <w:link w:val="Ttulo9"/>
    <w:uiPriority w:val="9"/>
    <w:semiHidden/>
    <w:rsid w:val="00686576"/>
    <w:rPr>
      <w:rFonts w:asciiTheme="minorHAnsi" w:eastAsiaTheme="minorEastAsia" w:hAnsiTheme="minorHAnsi" w:cstheme="minorBidi"/>
      <w:b/>
      <w:bCs/>
      <w:i/>
      <w:iCs/>
      <w:sz w:val="21"/>
      <w:szCs w:val="21"/>
      <w:lang w:val="en-US" w:eastAsia="en-US"/>
    </w:rPr>
  </w:style>
  <w:style w:type="character" w:customStyle="1" w:styleId="Ttulo1Char">
    <w:name w:val="Título 1 Char"/>
    <w:aliases w:val="TÍTULO 1 ARTERIS Char,TÍTULO 1 Char"/>
    <w:basedOn w:val="Fontepargpadro"/>
    <w:link w:val="Ttulo1"/>
    <w:uiPriority w:val="9"/>
    <w:rsid w:val="00C45708"/>
    <w:rPr>
      <w:rFonts w:ascii="Calibri" w:hAnsi="Calibri" w:cs="Arial"/>
      <w:b/>
      <w:bCs/>
      <w:caps/>
      <w:kern w:val="32"/>
      <w:sz w:val="26"/>
      <w:szCs w:val="32"/>
    </w:rPr>
  </w:style>
  <w:style w:type="paragraph" w:customStyle="1" w:styleId="ContentPPP">
    <w:name w:val="Content PPP"/>
    <w:basedOn w:val="Normal"/>
    <w:link w:val="ContentPPPChar"/>
    <w:rsid w:val="00686576"/>
    <w:pPr>
      <w:spacing w:before="160" w:line="240" w:lineRule="auto"/>
      <w:ind w:right="432"/>
    </w:pPr>
    <w:rPr>
      <w:rFonts w:ascii="Times New Roman" w:eastAsiaTheme="minorEastAsia" w:hAnsi="Times New Roman" w:cs="Arial"/>
      <w:sz w:val="21"/>
      <w:szCs w:val="21"/>
      <w:lang w:val="en-US" w:eastAsia="en-US"/>
    </w:rPr>
  </w:style>
  <w:style w:type="character" w:customStyle="1" w:styleId="ContentPPPChar">
    <w:name w:val="Content PPP Char"/>
    <w:basedOn w:val="Fontepargpadro"/>
    <w:link w:val="ContentPPP"/>
    <w:rsid w:val="00686576"/>
    <w:rPr>
      <w:rFonts w:eastAsiaTheme="minorEastAsia" w:cs="Arial"/>
      <w:sz w:val="21"/>
      <w:szCs w:val="21"/>
      <w:lang w:val="en-US" w:eastAsia="en-US"/>
    </w:rPr>
  </w:style>
  <w:style w:type="paragraph" w:styleId="Textodenotaderodap">
    <w:name w:val="footnote text"/>
    <w:aliases w:val="~FootnoteText"/>
    <w:basedOn w:val="Normal"/>
    <w:link w:val="TextodenotaderodapChar"/>
    <w:uiPriority w:val="99"/>
    <w:rsid w:val="00686576"/>
    <w:pPr>
      <w:spacing w:line="240" w:lineRule="auto"/>
      <w:jc w:val="left"/>
    </w:pPr>
    <w:rPr>
      <w:rFonts w:ascii="Arial" w:eastAsia="Calibri" w:hAnsi="Arial" w:cs="Arial"/>
      <w:szCs w:val="20"/>
      <w:lang w:val="en-US" w:eastAsia="en-US"/>
    </w:rPr>
  </w:style>
  <w:style w:type="character" w:customStyle="1" w:styleId="TextodenotaderodapChar">
    <w:name w:val="Texto de nota de rodapé Char"/>
    <w:aliases w:val="~FootnoteText Char"/>
    <w:basedOn w:val="Fontepargpadro"/>
    <w:link w:val="Textodenotaderodap"/>
    <w:uiPriority w:val="99"/>
    <w:rsid w:val="00686576"/>
    <w:rPr>
      <w:rFonts w:ascii="Arial" w:eastAsia="Calibri" w:hAnsi="Arial" w:cs="Arial"/>
      <w:lang w:val="en-US" w:eastAsia="en-US"/>
    </w:rPr>
  </w:style>
  <w:style w:type="character" w:styleId="Refdenotaderodap">
    <w:name w:val="footnote reference"/>
    <w:basedOn w:val="Fontepargpadro"/>
    <w:uiPriority w:val="99"/>
    <w:rsid w:val="00686576"/>
    <w:rPr>
      <w:rFonts w:cs="Times New Roman"/>
      <w:vertAlign w:val="superscript"/>
    </w:rPr>
  </w:style>
  <w:style w:type="paragraph" w:styleId="Assuntodocomentrio">
    <w:name w:val="annotation subject"/>
    <w:basedOn w:val="Textodecomentrio"/>
    <w:next w:val="Textodecomentrio"/>
    <w:link w:val="AssuntodocomentrioChar"/>
    <w:uiPriority w:val="99"/>
    <w:unhideWhenUsed/>
    <w:rsid w:val="00686576"/>
    <w:rPr>
      <w:rFonts w:asciiTheme="minorHAnsi" w:eastAsiaTheme="minorEastAsia" w:hAnsiTheme="minorHAnsi" w:cstheme="minorBidi"/>
      <w:b/>
      <w:bCs/>
    </w:rPr>
  </w:style>
  <w:style w:type="character" w:customStyle="1" w:styleId="AssuntodocomentrioChar">
    <w:name w:val="Assunto do comentário Char"/>
    <w:basedOn w:val="TextodecomentrioChar"/>
    <w:link w:val="Assuntodocomentrio"/>
    <w:uiPriority w:val="99"/>
    <w:rsid w:val="00686576"/>
    <w:rPr>
      <w:rFonts w:asciiTheme="minorHAnsi" w:eastAsiaTheme="minorEastAsia" w:hAnsiTheme="minorHAnsi" w:cstheme="minorBidi"/>
      <w:b/>
      <w:bCs/>
      <w:lang w:val="en-US" w:eastAsia="en-US"/>
    </w:rPr>
  </w:style>
  <w:style w:type="character" w:customStyle="1" w:styleId="Ttulo2Char">
    <w:name w:val="Título 2 Char"/>
    <w:basedOn w:val="Fontepargpadro"/>
    <w:link w:val="Ttulo2"/>
    <w:rsid w:val="003A7D5B"/>
    <w:rPr>
      <w:rFonts w:ascii="Calibri" w:hAnsi="Calibri" w:cs="Arial"/>
      <w:bCs/>
      <w:iCs/>
      <w:sz w:val="24"/>
      <w:szCs w:val="28"/>
    </w:rPr>
  </w:style>
  <w:style w:type="paragraph" w:customStyle="1" w:styleId="Heading31">
    <w:name w:val="Heading 31"/>
    <w:basedOn w:val="Normal"/>
    <w:next w:val="Normal"/>
    <w:uiPriority w:val="9"/>
    <w:unhideWhenUsed/>
    <w:rsid w:val="00686576"/>
    <w:pPr>
      <w:keepNext/>
      <w:keepLines/>
      <w:numPr>
        <w:ilvl w:val="2"/>
      </w:numPr>
      <w:spacing w:before="200"/>
      <w:ind w:left="720" w:hanging="720"/>
      <w:jc w:val="left"/>
      <w:outlineLvl w:val="2"/>
    </w:pPr>
    <w:rPr>
      <w:rFonts w:ascii="Arial" w:eastAsia="MS Gothic" w:hAnsi="Arial"/>
      <w:bCs/>
      <w:color w:val="FF6600"/>
      <w:sz w:val="21"/>
      <w:szCs w:val="21"/>
      <w:lang w:val="en-US" w:eastAsia="en-US"/>
    </w:rPr>
  </w:style>
  <w:style w:type="paragraph" w:customStyle="1" w:styleId="Heading41">
    <w:name w:val="Heading 41"/>
    <w:basedOn w:val="Normal"/>
    <w:next w:val="Normal"/>
    <w:uiPriority w:val="9"/>
    <w:unhideWhenUsed/>
    <w:rsid w:val="00686576"/>
    <w:pPr>
      <w:keepNext/>
      <w:keepLines/>
      <w:spacing w:before="200" w:line="240" w:lineRule="auto"/>
      <w:jc w:val="left"/>
      <w:outlineLvl w:val="3"/>
    </w:pPr>
    <w:rPr>
      <w:rFonts w:ascii="Arial" w:eastAsia="MS Gothic" w:hAnsi="Arial"/>
      <w:bCs/>
      <w:i/>
      <w:iCs/>
      <w:sz w:val="21"/>
      <w:szCs w:val="21"/>
      <w:lang w:val="en-US" w:eastAsia="en-US"/>
    </w:rPr>
  </w:style>
  <w:style w:type="numbering" w:customStyle="1" w:styleId="NoList1">
    <w:name w:val="No List1"/>
    <w:next w:val="Semlista"/>
    <w:uiPriority w:val="99"/>
    <w:semiHidden/>
    <w:unhideWhenUsed/>
    <w:rsid w:val="00686576"/>
  </w:style>
  <w:style w:type="character" w:customStyle="1" w:styleId="Hyperlink1">
    <w:name w:val="Hyperlink1"/>
    <w:basedOn w:val="Fontepargpadro"/>
    <w:uiPriority w:val="99"/>
    <w:unhideWhenUsed/>
    <w:rsid w:val="00686576"/>
    <w:rPr>
      <w:color w:val="0000FF"/>
      <w:u w:val="single"/>
    </w:rPr>
  </w:style>
  <w:style w:type="paragraph" w:customStyle="1" w:styleId="CECILIA-SUB">
    <w:name w:val="CECILIA-SUB"/>
    <w:basedOn w:val="Normal"/>
    <w:link w:val="CECILIA-SUBChar"/>
    <w:rsid w:val="00686576"/>
    <w:pPr>
      <w:spacing w:before="120" w:line="240" w:lineRule="auto"/>
      <w:ind w:left="288"/>
      <w:jc w:val="left"/>
    </w:pPr>
    <w:rPr>
      <w:rFonts w:asciiTheme="minorHAnsi" w:eastAsiaTheme="minorEastAsia" w:hAnsiTheme="minorHAnsi" w:cstheme="minorBidi"/>
      <w:color w:val="808080"/>
      <w:sz w:val="21"/>
      <w:szCs w:val="56"/>
      <w:lang w:val="en-US" w:eastAsia="en-US"/>
    </w:rPr>
  </w:style>
  <w:style w:type="paragraph" w:customStyle="1" w:styleId="Sub-SectionHeading">
    <w:name w:val="Sub-Section Heading"/>
    <w:basedOn w:val="Normal"/>
    <w:link w:val="Sub-SectionHeadingChar"/>
    <w:rsid w:val="00686576"/>
    <w:pPr>
      <w:spacing w:before="120" w:line="240" w:lineRule="auto"/>
      <w:ind w:left="432" w:right="432"/>
      <w:jc w:val="left"/>
    </w:pPr>
    <w:rPr>
      <w:rFonts w:ascii="Arial" w:eastAsiaTheme="minorEastAsia" w:hAnsi="Arial" w:cs="Arial"/>
      <w:color w:val="F37125"/>
      <w:sz w:val="28"/>
      <w:szCs w:val="28"/>
      <w:lang w:val="en-US" w:eastAsia="en-US"/>
    </w:rPr>
  </w:style>
  <w:style w:type="character" w:customStyle="1" w:styleId="CECILIA-SUBChar">
    <w:name w:val="CECILIA-SUB Char"/>
    <w:basedOn w:val="Fontepargpadro"/>
    <w:link w:val="CECILIA-SUB"/>
    <w:rsid w:val="00686576"/>
    <w:rPr>
      <w:rFonts w:asciiTheme="minorHAnsi" w:eastAsiaTheme="minorEastAsia" w:hAnsiTheme="minorHAnsi" w:cstheme="minorBidi"/>
      <w:color w:val="808080"/>
      <w:sz w:val="21"/>
      <w:szCs w:val="56"/>
      <w:lang w:val="en-US" w:eastAsia="en-US"/>
    </w:rPr>
  </w:style>
  <w:style w:type="character" w:customStyle="1" w:styleId="Sub-SectionHeadingChar">
    <w:name w:val="Sub-Section Heading Char"/>
    <w:basedOn w:val="Fontepargpadro"/>
    <w:link w:val="Sub-SectionHeading"/>
    <w:rsid w:val="00686576"/>
    <w:rPr>
      <w:rFonts w:ascii="Arial" w:eastAsiaTheme="minorEastAsia" w:hAnsi="Arial" w:cs="Arial"/>
      <w:color w:val="F37125"/>
      <w:sz w:val="28"/>
      <w:szCs w:val="28"/>
      <w:lang w:val="en-US" w:eastAsia="en-US"/>
    </w:rPr>
  </w:style>
  <w:style w:type="paragraph" w:customStyle="1" w:styleId="DisclaimerContent">
    <w:name w:val="Disclaimer Content"/>
    <w:basedOn w:val="Normal"/>
    <w:link w:val="DisclaimerContentChar"/>
    <w:rsid w:val="00686576"/>
    <w:pPr>
      <w:spacing w:before="160" w:after="120" w:line="240" w:lineRule="auto"/>
      <w:ind w:right="432"/>
      <w:jc w:val="left"/>
    </w:pPr>
    <w:rPr>
      <w:rFonts w:ascii="Arial" w:eastAsiaTheme="minorEastAsia" w:hAnsi="Arial"/>
      <w:sz w:val="21"/>
      <w:szCs w:val="21"/>
      <w:lang w:val="en-US" w:eastAsia="en-US"/>
    </w:rPr>
  </w:style>
  <w:style w:type="paragraph" w:customStyle="1" w:styleId="SectionTitleNumbers">
    <w:name w:val="Section Title Numbers"/>
    <w:basedOn w:val="Normal"/>
    <w:link w:val="SectionTitleNumbersChar"/>
    <w:rsid w:val="00686576"/>
    <w:pPr>
      <w:spacing w:before="100" w:line="240" w:lineRule="auto"/>
      <w:jc w:val="center"/>
    </w:pPr>
    <w:rPr>
      <w:rFonts w:ascii="Arial" w:eastAsiaTheme="minorEastAsia" w:hAnsi="Arial" w:cstheme="minorBidi"/>
      <w:b/>
      <w:color w:val="FFFFFF"/>
      <w:sz w:val="60"/>
      <w:szCs w:val="60"/>
      <w:lang w:val="en-US" w:eastAsia="en-US"/>
    </w:rPr>
  </w:style>
  <w:style w:type="character" w:customStyle="1" w:styleId="DisclaimerContentChar">
    <w:name w:val="Disclaimer Content Char"/>
    <w:basedOn w:val="Fontepargpadro"/>
    <w:link w:val="DisclaimerContent"/>
    <w:rsid w:val="00686576"/>
    <w:rPr>
      <w:rFonts w:ascii="Arial" w:eastAsiaTheme="minorEastAsia" w:hAnsi="Arial"/>
      <w:sz w:val="21"/>
      <w:szCs w:val="21"/>
      <w:lang w:val="en-US" w:eastAsia="en-US"/>
    </w:rPr>
  </w:style>
  <w:style w:type="character" w:customStyle="1" w:styleId="SectionTitleNumbersChar">
    <w:name w:val="Section Title Numbers Char"/>
    <w:basedOn w:val="Fontepargpadro"/>
    <w:link w:val="SectionTitleNumbers"/>
    <w:rsid w:val="00686576"/>
    <w:rPr>
      <w:rFonts w:ascii="Arial" w:eastAsiaTheme="minorEastAsia" w:hAnsi="Arial" w:cstheme="minorBidi"/>
      <w:b/>
      <w:color w:val="FFFFFF"/>
      <w:sz w:val="60"/>
      <w:szCs w:val="60"/>
      <w:lang w:val="en-US" w:eastAsia="en-US"/>
    </w:rPr>
  </w:style>
  <w:style w:type="paragraph" w:customStyle="1" w:styleId="TOCHeading1">
    <w:name w:val="TOC Heading1"/>
    <w:basedOn w:val="Ttulo1"/>
    <w:next w:val="Normal"/>
    <w:uiPriority w:val="39"/>
    <w:unhideWhenUsed/>
    <w:rsid w:val="00686576"/>
    <w:pPr>
      <w:keepLines/>
      <w:pageBreakBefore w:val="0"/>
      <w:numPr>
        <w:numId w:val="0"/>
      </w:numPr>
      <w:spacing w:before="480" w:after="80" w:line="276" w:lineRule="auto"/>
      <w:ind w:right="360"/>
      <w:jc w:val="center"/>
      <w:outlineLvl w:val="9"/>
    </w:pPr>
    <w:rPr>
      <w:rFonts w:asciiTheme="majorHAnsi" w:eastAsiaTheme="majorEastAsia" w:hAnsiTheme="majorHAnsi" w:cstheme="majorBidi"/>
      <w:caps w:val="0"/>
      <w:noProof/>
      <w:color w:val="2F5496" w:themeColor="accent1" w:themeShade="BF"/>
      <w:kern w:val="0"/>
      <w:sz w:val="28"/>
      <w:szCs w:val="28"/>
      <w:lang w:eastAsia="en-US"/>
    </w:rPr>
  </w:style>
  <w:style w:type="paragraph" w:customStyle="1" w:styleId="TOC21">
    <w:name w:val="TOC 21"/>
    <w:basedOn w:val="Normal"/>
    <w:next w:val="Normal"/>
    <w:autoRedefine/>
    <w:uiPriority w:val="39"/>
    <w:unhideWhenUsed/>
    <w:rsid w:val="00686576"/>
    <w:pPr>
      <w:spacing w:before="120" w:line="240" w:lineRule="auto"/>
      <w:ind w:left="220"/>
      <w:jc w:val="left"/>
    </w:pPr>
    <w:rPr>
      <w:rFonts w:asciiTheme="minorHAnsi" w:eastAsiaTheme="minorEastAsia" w:hAnsiTheme="minorHAnsi" w:cs="Calibri"/>
      <w:b/>
      <w:bCs/>
      <w:color w:val="D9D9D9"/>
      <w:szCs w:val="21"/>
      <w:lang w:val="en-US" w:eastAsia="en-US"/>
    </w:rPr>
  </w:style>
  <w:style w:type="paragraph" w:customStyle="1" w:styleId="TOC11">
    <w:name w:val="TOC 11"/>
    <w:basedOn w:val="Normal"/>
    <w:next w:val="PhotoCaptions"/>
    <w:link w:val="TOC1Char"/>
    <w:autoRedefine/>
    <w:uiPriority w:val="39"/>
    <w:unhideWhenUsed/>
    <w:rsid w:val="00686576"/>
    <w:pPr>
      <w:spacing w:before="120" w:line="240" w:lineRule="auto"/>
      <w:jc w:val="left"/>
    </w:pPr>
    <w:rPr>
      <w:rFonts w:asciiTheme="minorHAnsi" w:eastAsiaTheme="minorEastAsia" w:hAnsiTheme="minorHAnsi" w:cs="Calibri"/>
      <w:b/>
      <w:bCs/>
      <w:i/>
      <w:iCs/>
      <w:color w:val="A6A6A6"/>
      <w:sz w:val="21"/>
      <w:lang w:val="en-US" w:eastAsia="en-US"/>
    </w:rPr>
  </w:style>
  <w:style w:type="paragraph" w:customStyle="1" w:styleId="PhotoCaptions">
    <w:name w:val="Photo Captions"/>
    <w:basedOn w:val="DisclaimerContent"/>
    <w:link w:val="PhotoCaptionsChar"/>
    <w:rsid w:val="00686576"/>
    <w:rPr>
      <w:i/>
      <w:color w:val="7F7F7F"/>
      <w:sz w:val="18"/>
    </w:rPr>
  </w:style>
  <w:style w:type="character" w:customStyle="1" w:styleId="PhotoCaptionsChar">
    <w:name w:val="Photo Captions Char"/>
    <w:basedOn w:val="DisclaimerContentChar"/>
    <w:link w:val="PhotoCaptions"/>
    <w:rsid w:val="00686576"/>
    <w:rPr>
      <w:rFonts w:ascii="Arial" w:eastAsiaTheme="minorEastAsia" w:hAnsi="Arial"/>
      <w:i/>
      <w:color w:val="7F7F7F"/>
      <w:sz w:val="18"/>
      <w:szCs w:val="21"/>
      <w:lang w:val="en-US" w:eastAsia="en-US"/>
    </w:rPr>
  </w:style>
  <w:style w:type="table" w:customStyle="1" w:styleId="LightShading-Accent14">
    <w:name w:val="Light Shading - Accent 14"/>
    <w:uiPriority w:val="99"/>
    <w:rsid w:val="00686576"/>
    <w:rPr>
      <w:rFonts w:ascii="Calibri" w:eastAsia="Calibri" w:hAnsi="Calibri"/>
      <w:color w:val="365F91"/>
      <w:lang w:val="en-US"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paragraph" w:customStyle="1" w:styleId="Tables">
    <w:name w:val="Tables"/>
    <w:basedOn w:val="Normal"/>
    <w:link w:val="TablesChar"/>
    <w:rsid w:val="00686576"/>
    <w:rPr>
      <w:rFonts w:ascii="Arial" w:eastAsia="Calibri" w:hAnsi="Arial"/>
      <w:b/>
      <w:color w:val="FF6600"/>
      <w:sz w:val="21"/>
      <w:szCs w:val="21"/>
      <w:lang w:val="en-US" w:eastAsia="en-US"/>
    </w:rPr>
  </w:style>
  <w:style w:type="character" w:customStyle="1" w:styleId="TablesChar">
    <w:name w:val="Tables Char"/>
    <w:basedOn w:val="Fontepargpadro"/>
    <w:link w:val="Tables"/>
    <w:rsid w:val="00686576"/>
    <w:rPr>
      <w:rFonts w:ascii="Arial" w:eastAsia="Calibri" w:hAnsi="Arial"/>
      <w:b/>
      <w:color w:val="FF6600"/>
      <w:sz w:val="21"/>
      <w:szCs w:val="21"/>
      <w:lang w:val="en-US" w:eastAsia="en-US"/>
    </w:rPr>
  </w:style>
  <w:style w:type="character" w:customStyle="1" w:styleId="Ttulo3Char">
    <w:name w:val="Título 3 Char"/>
    <w:basedOn w:val="Fontepargpadro"/>
    <w:link w:val="Ttulo3"/>
    <w:rsid w:val="00DD405E"/>
    <w:rPr>
      <w:rFonts w:ascii="Calibri" w:hAnsi="Calibri" w:cs="Arial"/>
      <w:bCs/>
      <w:sz w:val="24"/>
      <w:szCs w:val="26"/>
    </w:rPr>
  </w:style>
  <w:style w:type="character" w:customStyle="1" w:styleId="Ttulo4Char">
    <w:name w:val="Título 4 Char"/>
    <w:basedOn w:val="Fontepargpadro"/>
    <w:link w:val="Ttulo4"/>
    <w:rsid w:val="00916FED"/>
    <w:rPr>
      <w:rFonts w:ascii="Calibri" w:hAnsi="Calibri"/>
      <w:bCs/>
      <w:sz w:val="24"/>
      <w:szCs w:val="32"/>
    </w:rPr>
  </w:style>
  <w:style w:type="table" w:customStyle="1" w:styleId="LightShading-Accent16">
    <w:name w:val="Light Shading - Accent 16"/>
    <w:basedOn w:val="Tabelanormal"/>
    <w:uiPriority w:val="60"/>
    <w:rsid w:val="00686576"/>
    <w:rPr>
      <w:rFonts w:ascii="Calibri" w:eastAsia="Calibri" w:hAnsi="Calibri"/>
      <w:color w:val="365F91"/>
      <w:sz w:val="21"/>
      <w:szCs w:val="21"/>
      <w:lang w:val="en-US"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Default">
    <w:name w:val="Default"/>
    <w:link w:val="DefaultChar"/>
    <w:rsid w:val="00686576"/>
    <w:pPr>
      <w:autoSpaceDE w:val="0"/>
      <w:autoSpaceDN w:val="0"/>
      <w:adjustRightInd w:val="0"/>
    </w:pPr>
    <w:rPr>
      <w:rFonts w:ascii="Arial" w:eastAsia="Calibri" w:hAnsi="Arial"/>
      <w:color w:val="000000"/>
      <w:sz w:val="24"/>
      <w:szCs w:val="24"/>
      <w:lang w:val="en-US" w:eastAsia="en-US"/>
    </w:rPr>
  </w:style>
  <w:style w:type="table" w:styleId="Tabelacomgrade">
    <w:name w:val="Table Grid"/>
    <w:basedOn w:val="Tabelanormal"/>
    <w:uiPriority w:val="59"/>
    <w:rsid w:val="00686576"/>
    <w:rPr>
      <w:rFonts w:asciiTheme="minorHAnsi" w:eastAsiaTheme="minorEastAsia" w:hAnsiTheme="minorHAnsi" w:cstheme="minorBidi"/>
      <w:sz w:val="21"/>
      <w:szCs w:val="21"/>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taddressee">
    <w:name w:val="Let: addressee"/>
    <w:basedOn w:val="Normal"/>
    <w:rsid w:val="00686576"/>
    <w:pPr>
      <w:tabs>
        <w:tab w:val="left" w:pos="5400"/>
        <w:tab w:val="left" w:pos="7200"/>
      </w:tabs>
      <w:spacing w:line="240" w:lineRule="auto"/>
      <w:jc w:val="left"/>
    </w:pPr>
    <w:rPr>
      <w:rFonts w:ascii="Times New Roman" w:hAnsi="Times New Roman"/>
      <w:sz w:val="24"/>
      <w:szCs w:val="20"/>
      <w:lang w:val="en-US" w:eastAsia="en-US"/>
    </w:rPr>
  </w:style>
  <w:style w:type="paragraph" w:customStyle="1" w:styleId="Letdear">
    <w:name w:val="Let: dear"/>
    <w:basedOn w:val="Normal"/>
    <w:rsid w:val="00686576"/>
    <w:pPr>
      <w:tabs>
        <w:tab w:val="left" w:pos="5400"/>
        <w:tab w:val="left" w:pos="7200"/>
      </w:tabs>
      <w:spacing w:line="240" w:lineRule="auto"/>
      <w:jc w:val="left"/>
    </w:pPr>
    <w:rPr>
      <w:rFonts w:ascii="Times New Roman" w:hAnsi="Times New Roman"/>
      <w:sz w:val="24"/>
      <w:szCs w:val="20"/>
      <w:lang w:val="en-US" w:eastAsia="en-US"/>
    </w:rPr>
  </w:style>
  <w:style w:type="paragraph" w:customStyle="1" w:styleId="1">
    <w:name w:val="1"/>
    <w:aliases w:val="2,3"/>
    <w:basedOn w:val="Normal"/>
    <w:rsid w:val="00686576"/>
    <w:pPr>
      <w:numPr>
        <w:numId w:val="24"/>
      </w:numPr>
      <w:spacing w:after="240" w:line="240" w:lineRule="auto"/>
      <w:jc w:val="left"/>
    </w:pPr>
    <w:rPr>
      <w:rFonts w:ascii="Times New Roman" w:hAnsi="Times New Roman"/>
      <w:sz w:val="24"/>
      <w:szCs w:val="20"/>
      <w:lang w:val="en-US" w:eastAsia="en-US"/>
    </w:rPr>
  </w:style>
  <w:style w:type="paragraph" w:customStyle="1" w:styleId="11">
    <w:name w:val="1.1"/>
    <w:aliases w:val="1.2,1.3"/>
    <w:basedOn w:val="Normal"/>
    <w:rsid w:val="00686576"/>
    <w:pPr>
      <w:numPr>
        <w:ilvl w:val="1"/>
        <w:numId w:val="24"/>
      </w:numPr>
      <w:spacing w:after="240" w:line="240" w:lineRule="auto"/>
      <w:jc w:val="left"/>
    </w:pPr>
    <w:rPr>
      <w:rFonts w:ascii="Times New Roman" w:hAnsi="Times New Roman"/>
      <w:sz w:val="24"/>
      <w:szCs w:val="20"/>
      <w:lang w:val="en-US" w:eastAsia="en-US"/>
    </w:rPr>
  </w:style>
  <w:style w:type="paragraph" w:customStyle="1" w:styleId="a">
    <w:name w:val="(a)"/>
    <w:aliases w:val="(b),(c)"/>
    <w:basedOn w:val="Normal"/>
    <w:rsid w:val="00686576"/>
    <w:pPr>
      <w:numPr>
        <w:ilvl w:val="2"/>
        <w:numId w:val="24"/>
      </w:numPr>
      <w:spacing w:after="240" w:line="240" w:lineRule="auto"/>
      <w:jc w:val="left"/>
    </w:pPr>
    <w:rPr>
      <w:rFonts w:ascii="Times New Roman" w:hAnsi="Times New Roman"/>
      <w:sz w:val="24"/>
      <w:szCs w:val="20"/>
      <w:lang w:val="en-US" w:eastAsia="en-US"/>
    </w:rPr>
  </w:style>
  <w:style w:type="paragraph" w:customStyle="1" w:styleId="i">
    <w:name w:val="(i)"/>
    <w:aliases w:val="(ii),(iii)"/>
    <w:basedOn w:val="Normal"/>
    <w:rsid w:val="00686576"/>
    <w:pPr>
      <w:numPr>
        <w:ilvl w:val="3"/>
        <w:numId w:val="24"/>
      </w:numPr>
      <w:tabs>
        <w:tab w:val="left" w:pos="2304"/>
      </w:tabs>
      <w:spacing w:after="240" w:line="240" w:lineRule="auto"/>
      <w:jc w:val="left"/>
    </w:pPr>
    <w:rPr>
      <w:rFonts w:ascii="Times New Roman" w:hAnsi="Times New Roman"/>
      <w:sz w:val="24"/>
      <w:szCs w:val="20"/>
      <w:lang w:val="en-US" w:eastAsia="en-US"/>
    </w:rPr>
  </w:style>
  <w:style w:type="paragraph" w:customStyle="1" w:styleId="a0">
    <w:name w:val="a."/>
    <w:aliases w:val="b.,c."/>
    <w:basedOn w:val="Normal"/>
    <w:rsid w:val="00686576"/>
    <w:pPr>
      <w:numPr>
        <w:ilvl w:val="4"/>
        <w:numId w:val="24"/>
      </w:numPr>
      <w:spacing w:after="240" w:line="240" w:lineRule="auto"/>
      <w:jc w:val="left"/>
    </w:pPr>
    <w:rPr>
      <w:rFonts w:ascii="Times New Roman" w:hAnsi="Times New Roman"/>
      <w:sz w:val="24"/>
      <w:szCs w:val="20"/>
      <w:lang w:val="en-US" w:eastAsia="en-US"/>
    </w:rPr>
  </w:style>
  <w:style w:type="paragraph" w:customStyle="1" w:styleId="i0">
    <w:name w:val="i."/>
    <w:aliases w:val="ii.,iii"/>
    <w:basedOn w:val="Normal"/>
    <w:rsid w:val="00686576"/>
    <w:pPr>
      <w:numPr>
        <w:ilvl w:val="5"/>
        <w:numId w:val="24"/>
      </w:numPr>
      <w:tabs>
        <w:tab w:val="left" w:pos="3456"/>
      </w:tabs>
      <w:spacing w:after="240" w:line="240" w:lineRule="auto"/>
      <w:jc w:val="left"/>
    </w:pPr>
    <w:rPr>
      <w:rFonts w:ascii="Times New Roman" w:hAnsi="Times New Roman"/>
      <w:sz w:val="24"/>
      <w:szCs w:val="20"/>
      <w:lang w:val="en-US" w:eastAsia="en-US"/>
    </w:rPr>
  </w:style>
  <w:style w:type="paragraph" w:customStyle="1" w:styleId="BasicParagraph">
    <w:name w:val="[Basic Paragraph]"/>
    <w:basedOn w:val="Normal"/>
    <w:uiPriority w:val="99"/>
    <w:rsid w:val="00686576"/>
    <w:pPr>
      <w:autoSpaceDE w:val="0"/>
      <w:autoSpaceDN w:val="0"/>
      <w:adjustRightInd w:val="0"/>
      <w:spacing w:line="288" w:lineRule="auto"/>
      <w:jc w:val="left"/>
      <w:textAlignment w:val="center"/>
    </w:pPr>
    <w:rPr>
      <w:rFonts w:ascii="Minion Pro" w:eastAsiaTheme="minorEastAsia" w:hAnsi="Minion Pro" w:cs="Minion Pro"/>
      <w:color w:val="000000"/>
      <w:sz w:val="24"/>
      <w:lang w:val="en-US" w:eastAsia="en-US"/>
    </w:rPr>
  </w:style>
  <w:style w:type="table" w:customStyle="1" w:styleId="MediumShading1-Accent61">
    <w:name w:val="Medium Shading 1 - Accent 61"/>
    <w:basedOn w:val="Tabelanormal"/>
    <w:next w:val="SombreamentoMdio1-nfase6"/>
    <w:uiPriority w:val="63"/>
    <w:rsid w:val="00686576"/>
    <w:rPr>
      <w:rFonts w:asciiTheme="minorHAnsi" w:eastAsiaTheme="minorEastAsia" w:hAnsiTheme="minorHAnsi" w:cstheme="minorBidi"/>
      <w:sz w:val="21"/>
      <w:szCs w:val="21"/>
      <w:lang w:val="en-US"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paragraph" w:customStyle="1" w:styleId="Caption1">
    <w:name w:val="Caption1"/>
    <w:basedOn w:val="Normal"/>
    <w:next w:val="Normal"/>
    <w:uiPriority w:val="35"/>
    <w:unhideWhenUsed/>
    <w:rsid w:val="00686576"/>
    <w:pPr>
      <w:spacing w:after="200" w:line="240" w:lineRule="auto"/>
      <w:jc w:val="left"/>
    </w:pPr>
    <w:rPr>
      <w:rFonts w:ascii="Arial" w:eastAsiaTheme="minorEastAsia" w:hAnsi="Arial" w:cstheme="minorBidi"/>
      <w:b/>
      <w:bCs/>
      <w:color w:val="4F81BD"/>
      <w:sz w:val="18"/>
      <w:szCs w:val="18"/>
      <w:lang w:val="en-US" w:eastAsia="en-US"/>
    </w:rPr>
  </w:style>
  <w:style w:type="paragraph" w:styleId="Reviso">
    <w:name w:val="Revision"/>
    <w:hidden/>
    <w:uiPriority w:val="99"/>
    <w:semiHidden/>
    <w:rsid w:val="00686576"/>
    <w:rPr>
      <w:rFonts w:ascii="Arial" w:eastAsiaTheme="minorEastAsia" w:hAnsi="Arial" w:cstheme="minorBidi"/>
      <w:sz w:val="21"/>
      <w:szCs w:val="21"/>
      <w:lang w:val="en-US" w:eastAsia="en-US"/>
    </w:rPr>
  </w:style>
  <w:style w:type="paragraph" w:customStyle="1" w:styleId="TOC31">
    <w:name w:val="TOC 31"/>
    <w:basedOn w:val="Normal"/>
    <w:next w:val="Normal"/>
    <w:autoRedefine/>
    <w:uiPriority w:val="39"/>
    <w:unhideWhenUsed/>
    <w:rsid w:val="00686576"/>
    <w:pPr>
      <w:spacing w:line="240" w:lineRule="auto"/>
      <w:ind w:left="440"/>
      <w:jc w:val="left"/>
    </w:pPr>
    <w:rPr>
      <w:rFonts w:asciiTheme="minorHAnsi" w:eastAsiaTheme="minorEastAsia" w:hAnsiTheme="minorHAnsi" w:cs="Calibri"/>
      <w:szCs w:val="20"/>
      <w:lang w:val="en-US" w:eastAsia="en-US"/>
    </w:rPr>
  </w:style>
  <w:style w:type="paragraph" w:customStyle="1" w:styleId="TOC41">
    <w:name w:val="TOC 41"/>
    <w:basedOn w:val="Normal"/>
    <w:next w:val="Normal"/>
    <w:autoRedefine/>
    <w:uiPriority w:val="39"/>
    <w:unhideWhenUsed/>
    <w:rsid w:val="00686576"/>
    <w:pPr>
      <w:spacing w:line="240" w:lineRule="auto"/>
      <w:ind w:left="660"/>
      <w:jc w:val="left"/>
    </w:pPr>
    <w:rPr>
      <w:rFonts w:asciiTheme="minorHAnsi" w:eastAsiaTheme="minorEastAsia" w:hAnsiTheme="minorHAnsi" w:cs="Calibri"/>
      <w:szCs w:val="20"/>
      <w:lang w:val="en-US" w:eastAsia="en-US"/>
    </w:rPr>
  </w:style>
  <w:style w:type="paragraph" w:customStyle="1" w:styleId="TOC51">
    <w:name w:val="TOC 51"/>
    <w:basedOn w:val="Normal"/>
    <w:next w:val="Normal"/>
    <w:autoRedefine/>
    <w:uiPriority w:val="39"/>
    <w:unhideWhenUsed/>
    <w:rsid w:val="00686576"/>
    <w:pPr>
      <w:spacing w:line="240" w:lineRule="auto"/>
      <w:ind w:left="880"/>
      <w:jc w:val="left"/>
    </w:pPr>
    <w:rPr>
      <w:rFonts w:asciiTheme="minorHAnsi" w:eastAsiaTheme="minorEastAsia" w:hAnsiTheme="minorHAnsi" w:cs="Calibri"/>
      <w:szCs w:val="20"/>
      <w:lang w:val="en-US" w:eastAsia="en-US"/>
    </w:rPr>
  </w:style>
  <w:style w:type="paragraph" w:customStyle="1" w:styleId="TOC61">
    <w:name w:val="TOC 61"/>
    <w:basedOn w:val="Normal"/>
    <w:next w:val="Normal"/>
    <w:autoRedefine/>
    <w:uiPriority w:val="39"/>
    <w:unhideWhenUsed/>
    <w:rsid w:val="00686576"/>
    <w:pPr>
      <w:spacing w:line="240" w:lineRule="auto"/>
      <w:ind w:left="1100"/>
      <w:jc w:val="left"/>
    </w:pPr>
    <w:rPr>
      <w:rFonts w:asciiTheme="minorHAnsi" w:eastAsiaTheme="minorEastAsia" w:hAnsiTheme="minorHAnsi" w:cs="Calibri"/>
      <w:szCs w:val="20"/>
      <w:lang w:val="en-US" w:eastAsia="en-US"/>
    </w:rPr>
  </w:style>
  <w:style w:type="paragraph" w:customStyle="1" w:styleId="TOC71">
    <w:name w:val="TOC 71"/>
    <w:basedOn w:val="Normal"/>
    <w:next w:val="Normal"/>
    <w:autoRedefine/>
    <w:uiPriority w:val="39"/>
    <w:unhideWhenUsed/>
    <w:rsid w:val="00686576"/>
    <w:pPr>
      <w:spacing w:line="240" w:lineRule="auto"/>
      <w:ind w:left="1320"/>
      <w:jc w:val="left"/>
    </w:pPr>
    <w:rPr>
      <w:rFonts w:asciiTheme="minorHAnsi" w:eastAsiaTheme="minorEastAsia" w:hAnsiTheme="minorHAnsi" w:cs="Calibri"/>
      <w:szCs w:val="20"/>
      <w:lang w:val="en-US" w:eastAsia="en-US"/>
    </w:rPr>
  </w:style>
  <w:style w:type="paragraph" w:customStyle="1" w:styleId="TOC81">
    <w:name w:val="TOC 81"/>
    <w:basedOn w:val="Normal"/>
    <w:next w:val="Normal"/>
    <w:autoRedefine/>
    <w:uiPriority w:val="39"/>
    <w:unhideWhenUsed/>
    <w:rsid w:val="00686576"/>
    <w:pPr>
      <w:spacing w:line="240" w:lineRule="auto"/>
      <w:ind w:left="1540"/>
      <w:jc w:val="left"/>
    </w:pPr>
    <w:rPr>
      <w:rFonts w:asciiTheme="minorHAnsi" w:eastAsiaTheme="minorEastAsia" w:hAnsiTheme="minorHAnsi" w:cs="Calibri"/>
      <w:szCs w:val="20"/>
      <w:lang w:val="en-US" w:eastAsia="en-US"/>
    </w:rPr>
  </w:style>
  <w:style w:type="paragraph" w:customStyle="1" w:styleId="TOC91">
    <w:name w:val="TOC 91"/>
    <w:basedOn w:val="Normal"/>
    <w:next w:val="Normal"/>
    <w:autoRedefine/>
    <w:uiPriority w:val="39"/>
    <w:unhideWhenUsed/>
    <w:rsid w:val="00686576"/>
    <w:pPr>
      <w:spacing w:line="240" w:lineRule="auto"/>
      <w:ind w:left="1760"/>
      <w:jc w:val="left"/>
    </w:pPr>
    <w:rPr>
      <w:rFonts w:asciiTheme="minorHAnsi" w:eastAsiaTheme="minorEastAsia" w:hAnsiTheme="minorHAnsi" w:cs="Calibri"/>
      <w:szCs w:val="20"/>
      <w:lang w:val="en-US" w:eastAsia="en-US"/>
    </w:rPr>
  </w:style>
  <w:style w:type="paragraph" w:styleId="SemEspaamento">
    <w:name w:val="No Spacing"/>
    <w:uiPriority w:val="1"/>
    <w:qFormat/>
    <w:rsid w:val="00686576"/>
    <w:rPr>
      <w:rFonts w:asciiTheme="minorHAnsi" w:eastAsiaTheme="minorEastAsia" w:hAnsiTheme="minorHAnsi" w:cstheme="minorBidi"/>
      <w:sz w:val="21"/>
      <w:szCs w:val="21"/>
      <w:lang w:val="en-US" w:eastAsia="en-US"/>
    </w:rPr>
  </w:style>
  <w:style w:type="paragraph" w:styleId="NormalWeb">
    <w:name w:val="Normal (Web)"/>
    <w:basedOn w:val="Normal"/>
    <w:uiPriority w:val="99"/>
    <w:unhideWhenUsed/>
    <w:rsid w:val="00686576"/>
    <w:pPr>
      <w:spacing w:before="100" w:beforeAutospacing="1" w:after="100" w:afterAutospacing="1" w:line="240" w:lineRule="auto"/>
      <w:jc w:val="left"/>
    </w:pPr>
    <w:rPr>
      <w:rFonts w:ascii="Times" w:eastAsiaTheme="minorEastAsia" w:hAnsi="Times"/>
      <w:szCs w:val="20"/>
      <w:lang w:eastAsia="en-US"/>
    </w:rPr>
  </w:style>
  <w:style w:type="character" w:customStyle="1" w:styleId="apple-converted-space">
    <w:name w:val="apple-converted-space"/>
    <w:basedOn w:val="Fontepargpadro"/>
    <w:rsid w:val="00686576"/>
  </w:style>
  <w:style w:type="paragraph" w:customStyle="1" w:styleId="Corpo">
    <w:name w:val="Corpo"/>
    <w:rsid w:val="00686576"/>
    <w:pPr>
      <w:pBdr>
        <w:top w:val="nil"/>
        <w:left w:val="nil"/>
        <w:bottom w:val="nil"/>
        <w:right w:val="nil"/>
        <w:between w:val="nil"/>
        <w:bar w:val="nil"/>
      </w:pBdr>
    </w:pPr>
    <w:rPr>
      <w:rFonts w:ascii="Arial" w:eastAsia="Arial Unicode MS" w:hAnsi="Arial" w:cs="Arial Unicode MS"/>
      <w:color w:val="000000"/>
      <w:sz w:val="21"/>
      <w:szCs w:val="21"/>
      <w:u w:color="000000"/>
      <w:bdr w:val="nil"/>
      <w:lang w:val="pt-PT" w:eastAsia="en-US"/>
    </w:rPr>
  </w:style>
  <w:style w:type="character" w:styleId="nfase">
    <w:name w:val="Emphasis"/>
    <w:basedOn w:val="Fontepargpadro"/>
    <w:uiPriority w:val="20"/>
    <w:qFormat/>
    <w:rsid w:val="00686576"/>
    <w:rPr>
      <w:i/>
      <w:iCs/>
      <w:color w:val="000000" w:themeColor="text1"/>
    </w:rPr>
  </w:style>
  <w:style w:type="paragraph" w:customStyle="1" w:styleId="Referencestyle">
    <w:name w:val="Reference style"/>
    <w:basedOn w:val="Normal"/>
    <w:rsid w:val="00686576"/>
    <w:pPr>
      <w:spacing w:line="240" w:lineRule="auto"/>
      <w:jc w:val="left"/>
    </w:pPr>
    <w:rPr>
      <w:rFonts w:ascii="Times New Roman" w:hAnsi="Times New Roman"/>
      <w:sz w:val="24"/>
      <w:szCs w:val="20"/>
      <w:lang w:val="en-US" w:eastAsia="en-US"/>
    </w:rPr>
  </w:style>
  <w:style w:type="paragraph" w:customStyle="1" w:styleId="BNDES">
    <w:name w:val="BNDES"/>
    <w:basedOn w:val="Normal"/>
    <w:rsid w:val="00686576"/>
    <w:pPr>
      <w:spacing w:line="240" w:lineRule="auto"/>
    </w:pPr>
    <w:rPr>
      <w:rFonts w:ascii="Optimum" w:hAnsi="Optimum"/>
      <w:sz w:val="24"/>
    </w:rPr>
  </w:style>
  <w:style w:type="character" w:customStyle="1" w:styleId="PargrafodaListaChar">
    <w:name w:val="Parágrafo da Lista Char"/>
    <w:aliases w:val="Liste 1 Char,List Paragraph (numbered (a)) Char,Annexlist Char,Bullet Char,Numbered Paragraph Char,Main numbered paragraph Char,Bullets Char,Itemização Char,SEPARADORA Char"/>
    <w:link w:val="PargrafodaLista"/>
    <w:uiPriority w:val="34"/>
    <w:locked/>
    <w:rsid w:val="00686576"/>
    <w:rPr>
      <w:rFonts w:ascii="Calibri" w:hAnsi="Calibri"/>
      <w:szCs w:val="24"/>
    </w:rPr>
  </w:style>
  <w:style w:type="paragraph" w:customStyle="1" w:styleId="0subtitulo">
    <w:name w:val="0subtitulo"/>
    <w:basedOn w:val="Sumrio1"/>
    <w:link w:val="0subtituloChar"/>
    <w:rsid w:val="00686576"/>
    <w:pPr>
      <w:tabs>
        <w:tab w:val="right" w:leader="underscore" w:pos="10070"/>
      </w:tabs>
      <w:spacing w:before="120" w:after="0" w:line="240" w:lineRule="auto"/>
      <w:ind w:right="360"/>
      <w:jc w:val="left"/>
    </w:pPr>
    <w:rPr>
      <w:rFonts w:asciiTheme="minorHAnsi" w:eastAsiaTheme="minorEastAsia" w:hAnsiTheme="minorHAnsi" w:cs="Arial"/>
      <w:caps w:val="0"/>
      <w:color w:val="FF6600"/>
      <w:sz w:val="21"/>
      <w:lang w:val="es-MX" w:eastAsia="en-US"/>
    </w:rPr>
  </w:style>
  <w:style w:type="paragraph" w:customStyle="1" w:styleId="Subtitle1">
    <w:name w:val="Subtitle1"/>
    <w:basedOn w:val="Normal"/>
    <w:next w:val="Normal"/>
    <w:uiPriority w:val="11"/>
    <w:rsid w:val="00686576"/>
    <w:pPr>
      <w:numPr>
        <w:ilvl w:val="1"/>
      </w:numPr>
      <w:spacing w:after="160" w:line="240" w:lineRule="auto"/>
      <w:jc w:val="left"/>
    </w:pPr>
    <w:rPr>
      <w:rFonts w:asciiTheme="minorHAnsi" w:eastAsia="MS Mincho" w:hAnsiTheme="minorHAnsi" w:cstheme="minorBidi"/>
      <w:color w:val="5A5A5A"/>
      <w:spacing w:val="15"/>
      <w:sz w:val="21"/>
      <w:szCs w:val="21"/>
      <w:lang w:val="en-US" w:eastAsia="en-US"/>
    </w:rPr>
  </w:style>
  <w:style w:type="character" w:customStyle="1" w:styleId="TOC1Char">
    <w:name w:val="TOC 1 Char"/>
    <w:basedOn w:val="Fontepargpadro"/>
    <w:link w:val="TOC11"/>
    <w:uiPriority w:val="39"/>
    <w:rsid w:val="00686576"/>
    <w:rPr>
      <w:rFonts w:asciiTheme="minorHAnsi" w:eastAsiaTheme="minorEastAsia" w:hAnsiTheme="minorHAnsi" w:cs="Calibri"/>
      <w:b/>
      <w:bCs/>
      <w:i/>
      <w:iCs/>
      <w:color w:val="A6A6A6"/>
      <w:sz w:val="21"/>
      <w:szCs w:val="24"/>
      <w:lang w:val="en-US" w:eastAsia="en-US"/>
    </w:rPr>
  </w:style>
  <w:style w:type="character" w:customStyle="1" w:styleId="0subtituloChar">
    <w:name w:val="0subtitulo Char"/>
    <w:basedOn w:val="TOC1Char"/>
    <w:link w:val="0subtitulo"/>
    <w:rsid w:val="00686576"/>
    <w:rPr>
      <w:rFonts w:asciiTheme="minorHAnsi" w:eastAsiaTheme="minorEastAsia" w:hAnsiTheme="minorHAnsi" w:cs="Arial"/>
      <w:b/>
      <w:bCs w:val="0"/>
      <w:i w:val="0"/>
      <w:iCs w:val="0"/>
      <w:color w:val="FF6600"/>
      <w:sz w:val="21"/>
      <w:szCs w:val="24"/>
      <w:lang w:val="es-MX" w:eastAsia="en-US"/>
    </w:rPr>
  </w:style>
  <w:style w:type="character" w:customStyle="1" w:styleId="SubttuloChar">
    <w:name w:val="Subtítulo Char"/>
    <w:basedOn w:val="Fontepargpadro"/>
    <w:link w:val="Subttulo"/>
    <w:uiPriority w:val="11"/>
    <w:rsid w:val="00686576"/>
    <w:rPr>
      <w:color w:val="44546A" w:themeColor="text2"/>
      <w:sz w:val="28"/>
      <w:szCs w:val="28"/>
    </w:rPr>
  </w:style>
  <w:style w:type="paragraph" w:customStyle="1" w:styleId="IFCSTYLE">
    <w:name w:val="IFC STYLE"/>
    <w:basedOn w:val="Sumrio1"/>
    <w:link w:val="IFCSTYLEChar"/>
    <w:rsid w:val="00686576"/>
    <w:pPr>
      <w:tabs>
        <w:tab w:val="right" w:leader="dot" w:pos="10070"/>
      </w:tabs>
      <w:spacing w:before="120" w:after="0" w:line="240" w:lineRule="auto"/>
      <w:jc w:val="left"/>
    </w:pPr>
    <w:rPr>
      <w:rFonts w:asciiTheme="minorHAnsi" w:eastAsiaTheme="minorEastAsia" w:hAnsiTheme="minorHAnsi" w:cs="Arial"/>
      <w:caps w:val="0"/>
      <w:color w:val="A6A6A6"/>
      <w:sz w:val="21"/>
      <w:lang w:val="es-MX" w:eastAsia="en-US"/>
    </w:rPr>
  </w:style>
  <w:style w:type="paragraph" w:customStyle="1" w:styleId="Style1">
    <w:name w:val="Style1"/>
    <w:basedOn w:val="IFCSTYLE"/>
    <w:next w:val="CECILIA-SUB"/>
    <w:link w:val="Style1Char"/>
    <w:rsid w:val="00686576"/>
    <w:pPr>
      <w:ind w:left="288"/>
    </w:pPr>
    <w:rPr>
      <w:b w:val="0"/>
      <w:bCs/>
      <w:iCs/>
    </w:rPr>
  </w:style>
  <w:style w:type="character" w:customStyle="1" w:styleId="IFCSTYLEChar">
    <w:name w:val="IFC STYLE Char"/>
    <w:basedOn w:val="TOC1Char"/>
    <w:link w:val="IFCSTYLE"/>
    <w:rsid w:val="00686576"/>
    <w:rPr>
      <w:rFonts w:asciiTheme="minorHAnsi" w:eastAsiaTheme="minorEastAsia" w:hAnsiTheme="minorHAnsi" w:cs="Arial"/>
      <w:b/>
      <w:bCs w:val="0"/>
      <w:i w:val="0"/>
      <w:iCs w:val="0"/>
      <w:color w:val="A6A6A6"/>
      <w:sz w:val="21"/>
      <w:szCs w:val="24"/>
      <w:lang w:val="es-MX" w:eastAsia="en-US"/>
    </w:rPr>
  </w:style>
  <w:style w:type="character" w:customStyle="1" w:styleId="Style1Char">
    <w:name w:val="Style1 Char"/>
    <w:basedOn w:val="IFCSTYLEChar"/>
    <w:link w:val="Style1"/>
    <w:rsid w:val="00686576"/>
    <w:rPr>
      <w:rFonts w:asciiTheme="minorHAnsi" w:eastAsiaTheme="minorEastAsia" w:hAnsiTheme="minorHAnsi" w:cs="Arial"/>
      <w:b w:val="0"/>
      <w:bCs/>
      <w:i w:val="0"/>
      <w:iCs/>
      <w:color w:val="A6A6A6"/>
      <w:sz w:val="21"/>
      <w:szCs w:val="24"/>
      <w:lang w:val="es-MX" w:eastAsia="en-US"/>
    </w:rPr>
  </w:style>
  <w:style w:type="table" w:customStyle="1" w:styleId="TableGrid1">
    <w:name w:val="Table Grid1"/>
    <w:basedOn w:val="Tabelanormal"/>
    <w:next w:val="Tabelacomgrade"/>
    <w:uiPriority w:val="59"/>
    <w:rsid w:val="00686576"/>
    <w:rPr>
      <w:rFonts w:asciiTheme="minorHAnsi" w:eastAsiaTheme="minorEastAsia" w:hAnsiTheme="minorHAnsi" w:cstheme="minorBidi"/>
      <w:sz w:val="21"/>
      <w:szCs w:val="21"/>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basedOn w:val="Fontepargpadro"/>
    <w:uiPriority w:val="9"/>
    <w:semiHidden/>
    <w:rsid w:val="00686576"/>
    <w:rPr>
      <w:rFonts w:asciiTheme="majorHAnsi" w:eastAsiaTheme="majorEastAsia" w:hAnsiTheme="majorHAnsi" w:cstheme="majorBidi"/>
      <w:color w:val="1F3763" w:themeColor="accent1" w:themeShade="7F"/>
      <w:sz w:val="24"/>
      <w:szCs w:val="24"/>
    </w:rPr>
  </w:style>
  <w:style w:type="character" w:customStyle="1" w:styleId="Heading4Char1">
    <w:name w:val="Heading 4 Char1"/>
    <w:basedOn w:val="Fontepargpadro"/>
    <w:uiPriority w:val="9"/>
    <w:semiHidden/>
    <w:rsid w:val="00686576"/>
    <w:rPr>
      <w:rFonts w:asciiTheme="majorHAnsi" w:eastAsiaTheme="majorEastAsia" w:hAnsiTheme="majorHAnsi" w:cstheme="majorBidi"/>
      <w:i/>
      <w:iCs/>
      <w:color w:val="2F5496" w:themeColor="accent1" w:themeShade="BF"/>
    </w:rPr>
  </w:style>
  <w:style w:type="table" w:styleId="SombreamentoMdio1-nfase6">
    <w:name w:val="Medium Shading 1 Accent 6"/>
    <w:basedOn w:val="Tabelanormal"/>
    <w:uiPriority w:val="63"/>
    <w:semiHidden/>
    <w:unhideWhenUsed/>
    <w:rsid w:val="00686576"/>
    <w:rPr>
      <w:rFonts w:asciiTheme="minorHAnsi" w:eastAsiaTheme="minorEastAsia" w:hAnsiTheme="minorHAnsi" w:cstheme="minorBidi"/>
      <w:sz w:val="21"/>
      <w:szCs w:val="21"/>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paragraph" w:styleId="Subttulo">
    <w:name w:val="Subtitle"/>
    <w:basedOn w:val="Normal"/>
    <w:next w:val="Normal"/>
    <w:link w:val="SubttuloChar"/>
    <w:uiPriority w:val="11"/>
    <w:qFormat/>
    <w:rsid w:val="00686576"/>
    <w:pPr>
      <w:numPr>
        <w:ilvl w:val="1"/>
      </w:numPr>
      <w:spacing w:after="160" w:line="300" w:lineRule="auto"/>
      <w:jc w:val="center"/>
    </w:pPr>
    <w:rPr>
      <w:rFonts w:ascii="Times New Roman" w:hAnsi="Times New Roman"/>
      <w:color w:val="44546A" w:themeColor="text2"/>
      <w:sz w:val="28"/>
      <w:szCs w:val="28"/>
    </w:rPr>
  </w:style>
  <w:style w:type="character" w:customStyle="1" w:styleId="SubttuloChar1">
    <w:name w:val="Subtítulo Char1"/>
    <w:basedOn w:val="Fontepargpadro"/>
    <w:rsid w:val="00686576"/>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Fontepargpadro"/>
    <w:uiPriority w:val="11"/>
    <w:rsid w:val="00686576"/>
    <w:rPr>
      <w:rFonts w:eastAsiaTheme="minorEastAsia"/>
      <w:color w:val="5A5A5A" w:themeColor="text1" w:themeTint="A5"/>
      <w:spacing w:val="15"/>
    </w:rPr>
  </w:style>
  <w:style w:type="paragraph" w:customStyle="1" w:styleId="NormalNumbered">
    <w:name w:val="Normal Numbered"/>
    <w:uiPriority w:val="7"/>
    <w:rsid w:val="00686576"/>
    <w:pPr>
      <w:spacing w:before="140" w:after="140" w:line="280" w:lineRule="atLeast"/>
      <w:ind w:hanging="567"/>
    </w:pPr>
    <w:rPr>
      <w:rFonts w:asciiTheme="minorHAnsi" w:eastAsiaTheme="minorEastAsia" w:hAnsiTheme="minorHAnsi" w:cstheme="minorBidi"/>
      <w:color w:val="404040" w:themeColor="text1" w:themeTint="BF"/>
      <w:sz w:val="21"/>
      <w:szCs w:val="21"/>
      <w:lang w:eastAsia="en-US"/>
    </w:rPr>
  </w:style>
  <w:style w:type="character" w:customStyle="1" w:styleId="DefaultChar">
    <w:name w:val="Default Char"/>
    <w:link w:val="Default"/>
    <w:rsid w:val="00686576"/>
    <w:rPr>
      <w:rFonts w:ascii="Arial" w:eastAsia="Calibri" w:hAnsi="Arial"/>
      <w:color w:val="000000"/>
      <w:sz w:val="24"/>
      <w:szCs w:val="24"/>
      <w:lang w:val="en-US" w:eastAsia="en-US"/>
    </w:rPr>
  </w:style>
  <w:style w:type="paragraph" w:customStyle="1" w:styleId="TableParagraph">
    <w:name w:val="Table Paragraph"/>
    <w:basedOn w:val="Normal"/>
    <w:uiPriority w:val="1"/>
    <w:qFormat/>
    <w:rsid w:val="00686576"/>
    <w:pPr>
      <w:widowControl w:val="0"/>
      <w:autoSpaceDE w:val="0"/>
      <w:autoSpaceDN w:val="0"/>
      <w:spacing w:line="240" w:lineRule="auto"/>
      <w:ind w:left="103"/>
      <w:jc w:val="left"/>
    </w:pPr>
    <w:rPr>
      <w:rFonts w:ascii="Times New Roman" w:hAnsi="Times New Roman"/>
      <w:sz w:val="21"/>
      <w:szCs w:val="21"/>
      <w:lang w:val="en-US" w:eastAsia="en-US"/>
    </w:rPr>
  </w:style>
  <w:style w:type="paragraph" w:styleId="Textodenotadefim">
    <w:name w:val="endnote text"/>
    <w:basedOn w:val="Normal"/>
    <w:link w:val="TextodenotadefimChar"/>
    <w:uiPriority w:val="99"/>
    <w:unhideWhenUsed/>
    <w:rsid w:val="00686576"/>
    <w:pPr>
      <w:spacing w:line="240" w:lineRule="auto"/>
      <w:jc w:val="left"/>
    </w:pPr>
    <w:rPr>
      <w:rFonts w:asciiTheme="minorHAnsi" w:eastAsiaTheme="minorEastAsia" w:hAnsiTheme="minorHAnsi" w:cstheme="minorBidi"/>
      <w:szCs w:val="20"/>
      <w:lang w:val="en-US" w:eastAsia="en-US"/>
    </w:rPr>
  </w:style>
  <w:style w:type="character" w:customStyle="1" w:styleId="TextodenotadefimChar">
    <w:name w:val="Texto de nota de fim Char"/>
    <w:basedOn w:val="Fontepargpadro"/>
    <w:link w:val="Textodenotadefim"/>
    <w:uiPriority w:val="99"/>
    <w:rsid w:val="00686576"/>
    <w:rPr>
      <w:rFonts w:asciiTheme="minorHAnsi" w:eastAsiaTheme="minorEastAsia" w:hAnsiTheme="minorHAnsi" w:cstheme="minorBidi"/>
      <w:lang w:val="en-US" w:eastAsia="en-US"/>
    </w:rPr>
  </w:style>
  <w:style w:type="character" w:styleId="Refdenotadefim">
    <w:name w:val="endnote reference"/>
    <w:basedOn w:val="Fontepargpadro"/>
    <w:uiPriority w:val="99"/>
    <w:unhideWhenUsed/>
    <w:rsid w:val="00686576"/>
    <w:rPr>
      <w:vertAlign w:val="superscript"/>
    </w:rPr>
  </w:style>
  <w:style w:type="character" w:customStyle="1" w:styleId="MenoPendente1">
    <w:name w:val="Menção Pendente1"/>
    <w:basedOn w:val="Fontepargpadro"/>
    <w:uiPriority w:val="99"/>
    <w:semiHidden/>
    <w:unhideWhenUsed/>
    <w:rsid w:val="00686576"/>
    <w:rPr>
      <w:color w:val="605E5C"/>
      <w:shd w:val="clear" w:color="auto" w:fill="E1DFDD"/>
    </w:rPr>
  </w:style>
  <w:style w:type="paragraph" w:styleId="Remissivo1">
    <w:name w:val="index 1"/>
    <w:basedOn w:val="Normal"/>
    <w:next w:val="Normal"/>
    <w:autoRedefine/>
    <w:uiPriority w:val="99"/>
    <w:unhideWhenUsed/>
    <w:rsid w:val="00686576"/>
    <w:pPr>
      <w:spacing w:line="240" w:lineRule="auto"/>
      <w:ind w:left="220" w:hanging="220"/>
      <w:jc w:val="left"/>
    </w:pPr>
    <w:rPr>
      <w:rFonts w:asciiTheme="minorHAnsi" w:eastAsiaTheme="minorEastAsia" w:hAnsiTheme="minorHAnsi" w:cstheme="minorBidi"/>
      <w:sz w:val="21"/>
      <w:szCs w:val="21"/>
      <w:lang w:val="en-US" w:eastAsia="en-US"/>
    </w:rPr>
  </w:style>
  <w:style w:type="character" w:customStyle="1" w:styleId="Ttulo5Char">
    <w:name w:val="Título 5 Char"/>
    <w:basedOn w:val="Fontepargpadro"/>
    <w:link w:val="Ttulo5"/>
    <w:rsid w:val="00546094"/>
    <w:rPr>
      <w:rFonts w:ascii="Calibri" w:hAnsi="Calibri"/>
    </w:rPr>
  </w:style>
  <w:style w:type="character" w:customStyle="1" w:styleId="Ttulo6Char">
    <w:name w:val="Título 6 Char"/>
    <w:basedOn w:val="Fontepargpadro"/>
    <w:link w:val="Ttulo6"/>
    <w:rsid w:val="00686576"/>
    <w:rPr>
      <w:rFonts w:ascii="Arial" w:hAnsi="Arial"/>
      <w:bCs/>
      <w:szCs w:val="22"/>
    </w:rPr>
  </w:style>
  <w:style w:type="paragraph" w:styleId="Ttulo">
    <w:name w:val="Title"/>
    <w:basedOn w:val="Normal"/>
    <w:next w:val="Normal"/>
    <w:link w:val="TtuloChar"/>
    <w:uiPriority w:val="10"/>
    <w:qFormat/>
    <w:rsid w:val="00686576"/>
    <w:pPr>
      <w:pBdr>
        <w:top w:val="single" w:sz="6" w:space="8" w:color="A5A5A5" w:themeColor="accent3"/>
        <w:bottom w:val="single" w:sz="6" w:space="8" w:color="A5A5A5" w:themeColor="accent3"/>
      </w:pBdr>
      <w:spacing w:after="400" w:line="240" w:lineRule="auto"/>
      <w:contextualSpacing/>
      <w:jc w:val="center"/>
    </w:pPr>
    <w:rPr>
      <w:rFonts w:asciiTheme="majorHAnsi" w:eastAsiaTheme="majorEastAsia" w:hAnsiTheme="majorHAnsi" w:cstheme="majorBidi"/>
      <w:caps/>
      <w:color w:val="44546A" w:themeColor="text2"/>
      <w:spacing w:val="30"/>
      <w:sz w:val="72"/>
      <w:szCs w:val="72"/>
      <w:lang w:val="en-US" w:eastAsia="en-US"/>
    </w:rPr>
  </w:style>
  <w:style w:type="character" w:customStyle="1" w:styleId="TtuloChar">
    <w:name w:val="Título Char"/>
    <w:basedOn w:val="Fontepargpadro"/>
    <w:link w:val="Ttulo"/>
    <w:uiPriority w:val="10"/>
    <w:rsid w:val="00686576"/>
    <w:rPr>
      <w:rFonts w:asciiTheme="majorHAnsi" w:eastAsiaTheme="majorEastAsia" w:hAnsiTheme="majorHAnsi" w:cstheme="majorBidi"/>
      <w:caps/>
      <w:color w:val="44546A" w:themeColor="text2"/>
      <w:spacing w:val="30"/>
      <w:sz w:val="72"/>
      <w:szCs w:val="72"/>
      <w:lang w:val="en-US" w:eastAsia="en-US"/>
    </w:rPr>
  </w:style>
  <w:style w:type="character" w:styleId="Forte">
    <w:name w:val="Strong"/>
    <w:basedOn w:val="Fontepargpadro"/>
    <w:uiPriority w:val="22"/>
    <w:qFormat/>
    <w:rsid w:val="00686576"/>
    <w:rPr>
      <w:b/>
      <w:bCs/>
    </w:rPr>
  </w:style>
  <w:style w:type="paragraph" w:styleId="Citao">
    <w:name w:val="Quote"/>
    <w:basedOn w:val="Normal"/>
    <w:next w:val="Normal"/>
    <w:link w:val="CitaoChar"/>
    <w:uiPriority w:val="29"/>
    <w:qFormat/>
    <w:rsid w:val="00686576"/>
    <w:pPr>
      <w:spacing w:before="160" w:after="160" w:line="300" w:lineRule="auto"/>
      <w:ind w:left="720" w:right="720"/>
      <w:jc w:val="center"/>
    </w:pPr>
    <w:rPr>
      <w:rFonts w:asciiTheme="minorHAnsi" w:eastAsiaTheme="minorEastAsia" w:hAnsiTheme="minorHAnsi" w:cstheme="minorBidi"/>
      <w:i/>
      <w:iCs/>
      <w:color w:val="7B7B7B" w:themeColor="accent3" w:themeShade="BF"/>
      <w:sz w:val="24"/>
      <w:lang w:val="en-US" w:eastAsia="en-US"/>
    </w:rPr>
  </w:style>
  <w:style w:type="character" w:customStyle="1" w:styleId="CitaoChar">
    <w:name w:val="Citação Char"/>
    <w:basedOn w:val="Fontepargpadro"/>
    <w:link w:val="Citao"/>
    <w:uiPriority w:val="29"/>
    <w:rsid w:val="00686576"/>
    <w:rPr>
      <w:rFonts w:asciiTheme="minorHAnsi" w:eastAsiaTheme="minorEastAsia" w:hAnsiTheme="minorHAnsi" w:cstheme="minorBidi"/>
      <w:i/>
      <w:iCs/>
      <w:color w:val="7B7B7B" w:themeColor="accent3" w:themeShade="BF"/>
      <w:sz w:val="24"/>
      <w:szCs w:val="24"/>
      <w:lang w:val="en-US" w:eastAsia="en-US"/>
    </w:rPr>
  </w:style>
  <w:style w:type="paragraph" w:styleId="CitaoIntensa">
    <w:name w:val="Intense Quote"/>
    <w:basedOn w:val="Normal"/>
    <w:next w:val="Normal"/>
    <w:link w:val="CitaoIntensaChar"/>
    <w:uiPriority w:val="30"/>
    <w:qFormat/>
    <w:rsid w:val="00686576"/>
    <w:pPr>
      <w:spacing w:before="160" w:after="160" w:line="276" w:lineRule="auto"/>
      <w:ind w:left="936" w:right="936"/>
      <w:jc w:val="center"/>
    </w:pPr>
    <w:rPr>
      <w:rFonts w:asciiTheme="majorHAnsi" w:eastAsiaTheme="majorEastAsia" w:hAnsiTheme="majorHAnsi" w:cstheme="majorBidi"/>
      <w:caps/>
      <w:color w:val="2F5496" w:themeColor="accent1" w:themeShade="BF"/>
      <w:sz w:val="28"/>
      <w:szCs w:val="28"/>
      <w:lang w:val="en-US" w:eastAsia="en-US"/>
    </w:rPr>
  </w:style>
  <w:style w:type="character" w:customStyle="1" w:styleId="CitaoIntensaChar">
    <w:name w:val="Citação Intensa Char"/>
    <w:basedOn w:val="Fontepargpadro"/>
    <w:link w:val="CitaoIntensa"/>
    <w:uiPriority w:val="30"/>
    <w:rsid w:val="00686576"/>
    <w:rPr>
      <w:rFonts w:asciiTheme="majorHAnsi" w:eastAsiaTheme="majorEastAsia" w:hAnsiTheme="majorHAnsi" w:cstheme="majorBidi"/>
      <w:caps/>
      <w:color w:val="2F5496" w:themeColor="accent1" w:themeShade="BF"/>
      <w:sz w:val="28"/>
      <w:szCs w:val="28"/>
      <w:lang w:val="en-US" w:eastAsia="en-US"/>
    </w:rPr>
  </w:style>
  <w:style w:type="character" w:styleId="nfaseSutil">
    <w:name w:val="Subtle Emphasis"/>
    <w:basedOn w:val="Fontepargpadro"/>
    <w:uiPriority w:val="19"/>
    <w:qFormat/>
    <w:rsid w:val="00686576"/>
    <w:rPr>
      <w:i/>
      <w:iCs/>
      <w:color w:val="595959" w:themeColor="text1" w:themeTint="A6"/>
    </w:rPr>
  </w:style>
  <w:style w:type="character" w:styleId="nfaseIntensa">
    <w:name w:val="Intense Emphasis"/>
    <w:basedOn w:val="Fontepargpadro"/>
    <w:uiPriority w:val="21"/>
    <w:qFormat/>
    <w:rsid w:val="00686576"/>
    <w:rPr>
      <w:b/>
      <w:bCs/>
      <w:i/>
      <w:iCs/>
      <w:color w:val="auto"/>
    </w:rPr>
  </w:style>
  <w:style w:type="character" w:styleId="RefernciaSutil">
    <w:name w:val="Subtle Reference"/>
    <w:basedOn w:val="Fontepargpadro"/>
    <w:uiPriority w:val="31"/>
    <w:qFormat/>
    <w:rsid w:val="00686576"/>
    <w:rPr>
      <w:caps w:val="0"/>
      <w:smallCaps/>
      <w:color w:val="404040" w:themeColor="text1" w:themeTint="BF"/>
      <w:spacing w:val="0"/>
      <w:u w:val="single" w:color="7F7F7F" w:themeColor="text1" w:themeTint="80"/>
    </w:rPr>
  </w:style>
  <w:style w:type="character" w:styleId="RefernciaIntensa">
    <w:name w:val="Intense Reference"/>
    <w:basedOn w:val="Fontepargpadro"/>
    <w:uiPriority w:val="32"/>
    <w:qFormat/>
    <w:rsid w:val="00686576"/>
    <w:rPr>
      <w:b/>
      <w:bCs/>
      <w:caps w:val="0"/>
      <w:smallCaps/>
      <w:color w:val="auto"/>
      <w:spacing w:val="0"/>
      <w:u w:val="single"/>
    </w:rPr>
  </w:style>
  <w:style w:type="character" w:styleId="TtulodoLivro">
    <w:name w:val="Book Title"/>
    <w:basedOn w:val="Fontepargpadro"/>
    <w:uiPriority w:val="33"/>
    <w:qFormat/>
    <w:rsid w:val="00686576"/>
    <w:rPr>
      <w:b/>
      <w:bCs/>
      <w:caps w:val="0"/>
      <w:smallCaps/>
      <w:spacing w:val="0"/>
    </w:rPr>
  </w:style>
  <w:style w:type="paragraph" w:styleId="CabealhodoSumrio">
    <w:name w:val="TOC Heading"/>
    <w:basedOn w:val="Ttulo1"/>
    <w:next w:val="Normal"/>
    <w:uiPriority w:val="39"/>
    <w:unhideWhenUsed/>
    <w:qFormat/>
    <w:rsid w:val="00686576"/>
    <w:pPr>
      <w:keepLines/>
      <w:pageBreakBefore w:val="0"/>
      <w:numPr>
        <w:numId w:val="0"/>
      </w:numPr>
      <w:spacing w:before="320" w:after="80" w:line="240" w:lineRule="auto"/>
      <w:jc w:val="center"/>
      <w:outlineLvl w:val="9"/>
    </w:pPr>
    <w:rPr>
      <w:rFonts w:asciiTheme="majorHAnsi" w:eastAsiaTheme="majorEastAsia" w:hAnsiTheme="majorHAnsi" w:cstheme="majorBidi"/>
      <w:b w:val="0"/>
      <w:bCs w:val="0"/>
      <w:caps w:val="0"/>
      <w:color w:val="2F5496" w:themeColor="accent1" w:themeShade="BF"/>
      <w:kern w:val="0"/>
      <w:sz w:val="40"/>
      <w:szCs w:val="40"/>
      <w:lang w:val="en-US" w:eastAsia="en-US"/>
    </w:rPr>
  </w:style>
  <w:style w:type="paragraph" w:styleId="Sumrio3">
    <w:name w:val="toc 3"/>
    <w:basedOn w:val="Normal"/>
    <w:next w:val="Normal"/>
    <w:autoRedefine/>
    <w:uiPriority w:val="39"/>
    <w:unhideWhenUsed/>
    <w:rsid w:val="00686576"/>
    <w:pPr>
      <w:spacing w:after="100" w:line="259" w:lineRule="auto"/>
      <w:ind w:left="440"/>
      <w:jc w:val="left"/>
    </w:pPr>
    <w:rPr>
      <w:rFonts w:asciiTheme="minorHAnsi" w:eastAsiaTheme="minorEastAsia" w:hAnsiTheme="minorHAnsi"/>
      <w:sz w:val="22"/>
      <w:szCs w:val="22"/>
      <w:lang w:val="en-US" w:eastAsia="en-US"/>
    </w:rPr>
  </w:style>
  <w:style w:type="paragraph" w:customStyle="1" w:styleId="NormalWeb1">
    <w:name w:val="Normal (Web)1"/>
    <w:rsid w:val="00686576"/>
    <w:pPr>
      <w:spacing w:before="100" w:after="100" w:line="276" w:lineRule="auto"/>
    </w:pPr>
    <w:rPr>
      <w:rFonts w:ascii="Cambria" w:eastAsia="ヒラギノ角ゴ Pro W3" w:hAnsi="Cambria"/>
      <w:color w:val="000000"/>
      <w:sz w:val="24"/>
      <w:szCs w:val="22"/>
    </w:rPr>
  </w:style>
  <w:style w:type="paragraph" w:customStyle="1" w:styleId="ListParagraph1">
    <w:name w:val="List Paragraph1"/>
    <w:rsid w:val="00686576"/>
    <w:pPr>
      <w:spacing w:after="160" w:line="259" w:lineRule="auto"/>
      <w:ind w:left="720"/>
    </w:pPr>
    <w:rPr>
      <w:rFonts w:ascii="Lucida Grande" w:eastAsia="ヒラギノ角ゴ Pro W3" w:hAnsi="Lucida Grande"/>
      <w:color w:val="000000"/>
      <w:sz w:val="22"/>
      <w:szCs w:val="22"/>
    </w:rPr>
  </w:style>
  <w:style w:type="paragraph" w:customStyle="1" w:styleId="Normal-2">
    <w:name w:val="Normal - 2"/>
    <w:basedOn w:val="Normal"/>
    <w:qFormat/>
    <w:rsid w:val="00686576"/>
    <w:pPr>
      <w:spacing w:after="100"/>
    </w:pPr>
    <w:rPr>
      <w:rFonts w:asciiTheme="majorHAnsi" w:eastAsiaTheme="minorHAnsi" w:hAnsiTheme="majorHAnsi" w:cstheme="minorBidi"/>
      <w:sz w:val="24"/>
      <w:lang w:eastAsia="en-US"/>
    </w:rPr>
  </w:style>
  <w:style w:type="character" w:styleId="TextodoEspaoReservado">
    <w:name w:val="Placeholder Text"/>
    <w:basedOn w:val="Fontepargpadro"/>
    <w:uiPriority w:val="99"/>
    <w:semiHidden/>
    <w:rsid w:val="00686576"/>
    <w:rPr>
      <w:color w:val="808080"/>
    </w:rPr>
  </w:style>
  <w:style w:type="table" w:customStyle="1" w:styleId="TableNormal1">
    <w:name w:val="Table Normal1"/>
    <w:uiPriority w:val="2"/>
    <w:semiHidden/>
    <w:unhideWhenUsed/>
    <w:qFormat/>
    <w:rsid w:val="0068657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LetraBH">
    <w:name w:val="Letra_BH"/>
    <w:basedOn w:val="CorpoBH"/>
    <w:next w:val="CorpoBH"/>
    <w:qFormat/>
    <w:rsid w:val="00686576"/>
    <w:pPr>
      <w:tabs>
        <w:tab w:val="left" w:pos="851"/>
      </w:tabs>
    </w:pPr>
    <w:rPr>
      <w:b/>
    </w:rPr>
  </w:style>
  <w:style w:type="paragraph" w:customStyle="1" w:styleId="TITULODEFIGURAS">
    <w:name w:val="TITULO DE FIGURAS"/>
    <w:basedOn w:val="Normal"/>
    <w:autoRedefine/>
    <w:qFormat/>
    <w:rsid w:val="00686576"/>
    <w:pPr>
      <w:spacing w:line="240" w:lineRule="auto"/>
      <w:jc w:val="center"/>
    </w:pPr>
    <w:rPr>
      <w:rFonts w:ascii="Verdana" w:eastAsiaTheme="minorHAnsi" w:hAnsi="Verdana"/>
      <w:b/>
      <w:szCs w:val="20"/>
      <w:lang w:eastAsia="en-US"/>
    </w:rPr>
  </w:style>
  <w:style w:type="paragraph" w:customStyle="1" w:styleId="IFC02-NORMAL">
    <w:name w:val="IFC02-NORMAL"/>
    <w:basedOn w:val="Normal"/>
    <w:autoRedefine/>
    <w:uiPriority w:val="99"/>
    <w:qFormat/>
    <w:rsid w:val="00686576"/>
    <w:pPr>
      <w:numPr>
        <w:numId w:val="25"/>
      </w:numPr>
      <w:spacing w:after="120" w:line="360" w:lineRule="exact"/>
    </w:pPr>
    <w:rPr>
      <w:rFonts w:cs="Segoe UI"/>
      <w:color w:val="000000" w:themeColor="text1"/>
      <w:spacing w:val="-3"/>
      <w:w w:val="105"/>
      <w:kern w:val="28"/>
      <w:szCs w:val="18"/>
      <w:shd w:val="clear" w:color="auto" w:fill="FFFFFF"/>
    </w:rPr>
  </w:style>
  <w:style w:type="character" w:customStyle="1" w:styleId="LegendaChar">
    <w:name w:val="Legenda Char"/>
    <w:aliases w:val="LEGENDA Char,LEGENDA ILUSTRAÇÕES ARTERIS Char,Char1 Char Char1,Char1 Char Char Char Char Char Char Char Char Char,Char1 Char Char Char Char Char Char,Char1 Char Char Char,Char Char"/>
    <w:link w:val="Legenda"/>
    <w:uiPriority w:val="99"/>
    <w:rsid w:val="00686576"/>
    <w:rPr>
      <w:rFonts w:ascii="Calibri" w:hAnsi="Calibri"/>
      <w:b/>
      <w:iCs/>
      <w:szCs w:val="18"/>
    </w:rPr>
  </w:style>
  <w:style w:type="paragraph" w:customStyle="1" w:styleId="xl94">
    <w:name w:val="xl94"/>
    <w:basedOn w:val="Normal"/>
    <w:rsid w:val="006865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22"/>
    </w:rPr>
  </w:style>
  <w:style w:type="paragraph" w:customStyle="1" w:styleId="IFC02-NORMALRecuado">
    <w:name w:val="IFC02-NORMAL Recuado"/>
    <w:basedOn w:val="IFC02-NORMAL"/>
    <w:qFormat/>
    <w:rsid w:val="00686576"/>
    <w:pPr>
      <w:numPr>
        <w:numId w:val="0"/>
      </w:numPr>
      <w:ind w:left="720" w:hanging="360"/>
    </w:pPr>
    <w:rPr>
      <w:color w:val="3C3C3B"/>
    </w:rPr>
  </w:style>
  <w:style w:type="paragraph" w:customStyle="1" w:styleId="LinhasTabela">
    <w:name w:val="Linhas Tabela"/>
    <w:basedOn w:val="Normal"/>
    <w:qFormat/>
    <w:rsid w:val="00686576"/>
    <w:pPr>
      <w:spacing w:before="120" w:line="276" w:lineRule="auto"/>
      <w:jc w:val="center"/>
    </w:pPr>
    <w:rPr>
      <w:rFonts w:eastAsia="Calibri"/>
      <w:b/>
      <w:sz w:val="24"/>
      <w:lang w:eastAsia="en-US"/>
    </w:rPr>
  </w:style>
  <w:style w:type="paragraph" w:customStyle="1" w:styleId="TextoTabela">
    <w:name w:val="Texto Tabela"/>
    <w:basedOn w:val="Normal"/>
    <w:qFormat/>
    <w:rsid w:val="00686576"/>
    <w:pPr>
      <w:spacing w:before="120" w:after="120"/>
      <w:jc w:val="center"/>
    </w:pPr>
    <w:rPr>
      <w:rFonts w:eastAsia="Calibri"/>
      <w:szCs w:val="20"/>
      <w:lang w:eastAsia="en-US"/>
    </w:rPr>
  </w:style>
  <w:style w:type="paragraph" w:customStyle="1" w:styleId="EstiloLinhasTabela11ptPlanodeFundo1Espaamentoentreli">
    <w:name w:val="Estilo Linhas Tabela + 11 pt Plano de Fundo 1 Espaçamento entre li..."/>
    <w:basedOn w:val="LinhasTabela"/>
    <w:rsid w:val="00686576"/>
    <w:pPr>
      <w:spacing w:after="120" w:line="240" w:lineRule="auto"/>
    </w:pPr>
    <w:rPr>
      <w:rFonts w:eastAsia="Times New Roman"/>
      <w:bCs/>
      <w:color w:val="FFFFFF" w:themeColor="background1"/>
      <w:sz w:val="22"/>
      <w:szCs w:val="20"/>
    </w:rPr>
  </w:style>
  <w:style w:type="paragraph" w:styleId="Sumrio4">
    <w:name w:val="toc 4"/>
    <w:basedOn w:val="Normal"/>
    <w:next w:val="Normal"/>
    <w:autoRedefine/>
    <w:uiPriority w:val="39"/>
    <w:unhideWhenUsed/>
    <w:rsid w:val="00686576"/>
    <w:pPr>
      <w:spacing w:after="100" w:line="240" w:lineRule="auto"/>
      <w:ind w:left="720"/>
      <w:jc w:val="left"/>
    </w:pPr>
    <w:rPr>
      <w:rFonts w:asciiTheme="minorHAnsi" w:eastAsiaTheme="minorEastAsia" w:hAnsiTheme="minorHAnsi" w:cstheme="minorBidi"/>
      <w:sz w:val="24"/>
      <w:lang w:val="en-US" w:eastAsia="en-US"/>
    </w:rPr>
  </w:style>
  <w:style w:type="paragraph" w:styleId="Sumrio5">
    <w:name w:val="toc 5"/>
    <w:basedOn w:val="Normal"/>
    <w:next w:val="Normal"/>
    <w:autoRedefine/>
    <w:uiPriority w:val="39"/>
    <w:unhideWhenUsed/>
    <w:rsid w:val="00686576"/>
    <w:pPr>
      <w:spacing w:after="100" w:line="240" w:lineRule="auto"/>
      <w:ind w:left="960"/>
      <w:jc w:val="left"/>
    </w:pPr>
    <w:rPr>
      <w:rFonts w:asciiTheme="minorHAnsi" w:eastAsiaTheme="minorEastAsia" w:hAnsiTheme="minorHAnsi" w:cstheme="minorBidi"/>
      <w:sz w:val="24"/>
      <w:lang w:val="en-US" w:eastAsia="en-US"/>
    </w:rPr>
  </w:style>
  <w:style w:type="paragraph" w:styleId="Sumrio6">
    <w:name w:val="toc 6"/>
    <w:basedOn w:val="Normal"/>
    <w:next w:val="Normal"/>
    <w:autoRedefine/>
    <w:uiPriority w:val="39"/>
    <w:unhideWhenUsed/>
    <w:rsid w:val="00686576"/>
    <w:pPr>
      <w:spacing w:after="100" w:line="240" w:lineRule="auto"/>
      <w:ind w:left="1200"/>
      <w:jc w:val="left"/>
    </w:pPr>
    <w:rPr>
      <w:rFonts w:asciiTheme="minorHAnsi" w:eastAsiaTheme="minorEastAsia" w:hAnsiTheme="minorHAnsi" w:cstheme="minorBidi"/>
      <w:sz w:val="24"/>
      <w:lang w:val="en-US" w:eastAsia="en-US"/>
    </w:rPr>
  </w:style>
  <w:style w:type="paragraph" w:styleId="Sumrio7">
    <w:name w:val="toc 7"/>
    <w:basedOn w:val="Normal"/>
    <w:next w:val="Normal"/>
    <w:autoRedefine/>
    <w:uiPriority w:val="39"/>
    <w:unhideWhenUsed/>
    <w:rsid w:val="00686576"/>
    <w:pPr>
      <w:spacing w:after="100" w:line="240" w:lineRule="auto"/>
      <w:ind w:left="1440"/>
      <w:jc w:val="left"/>
    </w:pPr>
    <w:rPr>
      <w:rFonts w:asciiTheme="minorHAnsi" w:eastAsiaTheme="minorEastAsia" w:hAnsiTheme="minorHAnsi" w:cstheme="minorBidi"/>
      <w:sz w:val="24"/>
      <w:lang w:val="en-US" w:eastAsia="en-US"/>
    </w:rPr>
  </w:style>
  <w:style w:type="paragraph" w:styleId="Sumrio8">
    <w:name w:val="toc 8"/>
    <w:basedOn w:val="Normal"/>
    <w:next w:val="Normal"/>
    <w:autoRedefine/>
    <w:uiPriority w:val="39"/>
    <w:unhideWhenUsed/>
    <w:rsid w:val="00686576"/>
    <w:pPr>
      <w:spacing w:after="100" w:line="240" w:lineRule="auto"/>
      <w:ind w:left="1680"/>
      <w:jc w:val="left"/>
    </w:pPr>
    <w:rPr>
      <w:rFonts w:asciiTheme="minorHAnsi" w:eastAsiaTheme="minorEastAsia" w:hAnsiTheme="minorHAnsi" w:cstheme="minorBidi"/>
      <w:sz w:val="24"/>
      <w:lang w:val="en-US" w:eastAsia="en-US"/>
    </w:rPr>
  </w:style>
  <w:style w:type="paragraph" w:styleId="Sumrio9">
    <w:name w:val="toc 9"/>
    <w:basedOn w:val="Normal"/>
    <w:next w:val="Normal"/>
    <w:autoRedefine/>
    <w:uiPriority w:val="39"/>
    <w:unhideWhenUsed/>
    <w:rsid w:val="00686576"/>
    <w:pPr>
      <w:spacing w:after="100" w:line="240" w:lineRule="auto"/>
      <w:ind w:left="1920"/>
      <w:jc w:val="left"/>
    </w:pPr>
    <w:rPr>
      <w:rFonts w:asciiTheme="minorHAnsi" w:eastAsiaTheme="minorEastAsia" w:hAnsiTheme="minorHAnsi" w:cstheme="minorBidi"/>
      <w:sz w:val="24"/>
      <w:lang w:val="en-US" w:eastAsia="en-US"/>
    </w:rPr>
  </w:style>
  <w:style w:type="paragraph" w:styleId="ndicedeilustraes">
    <w:name w:val="table of figures"/>
    <w:basedOn w:val="Normal"/>
    <w:next w:val="Normal"/>
    <w:uiPriority w:val="99"/>
    <w:rsid w:val="00680714"/>
  </w:style>
  <w:style w:type="paragraph" w:customStyle="1" w:styleId="FIGURA">
    <w:name w:val="FIGURA"/>
    <w:basedOn w:val="Normal"/>
    <w:link w:val="FIGURAChar"/>
    <w:autoRedefine/>
    <w:uiPriority w:val="99"/>
    <w:qFormat/>
    <w:rsid w:val="00977EF2"/>
    <w:pPr>
      <w:spacing w:before="120" w:after="120" w:line="240" w:lineRule="auto"/>
      <w:ind w:right="-6"/>
      <w:jc w:val="center"/>
    </w:pPr>
    <w:rPr>
      <w:rFonts w:asciiTheme="minorHAnsi" w:eastAsia="Calibri" w:hAnsiTheme="minorHAnsi" w:cs="Arial"/>
      <w:b/>
      <w:bCs/>
      <w:color w:val="262626" w:themeColor="text1" w:themeTint="D9"/>
      <w:sz w:val="24"/>
      <w:lang w:eastAsia="en-US"/>
    </w:rPr>
  </w:style>
  <w:style w:type="character" w:customStyle="1" w:styleId="FIGURAChar">
    <w:name w:val="FIGURA Char"/>
    <w:basedOn w:val="Fontepargpadro"/>
    <w:link w:val="FIGURA"/>
    <w:uiPriority w:val="99"/>
    <w:rsid w:val="00977EF2"/>
    <w:rPr>
      <w:rFonts w:asciiTheme="minorHAnsi" w:eastAsia="Calibri" w:hAnsiTheme="minorHAnsi" w:cs="Arial"/>
      <w:b/>
      <w:bCs/>
      <w:color w:val="262626" w:themeColor="text1" w:themeTint="D9"/>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10138">
      <w:bodyDiv w:val="1"/>
      <w:marLeft w:val="0"/>
      <w:marRight w:val="0"/>
      <w:marTop w:val="0"/>
      <w:marBottom w:val="0"/>
      <w:divBdr>
        <w:top w:val="none" w:sz="0" w:space="0" w:color="auto"/>
        <w:left w:val="none" w:sz="0" w:space="0" w:color="auto"/>
        <w:bottom w:val="none" w:sz="0" w:space="0" w:color="auto"/>
        <w:right w:val="none" w:sz="0" w:space="0" w:color="auto"/>
      </w:divBdr>
    </w:div>
    <w:div w:id="45764557">
      <w:bodyDiv w:val="1"/>
      <w:marLeft w:val="0"/>
      <w:marRight w:val="0"/>
      <w:marTop w:val="0"/>
      <w:marBottom w:val="0"/>
      <w:divBdr>
        <w:top w:val="none" w:sz="0" w:space="0" w:color="auto"/>
        <w:left w:val="none" w:sz="0" w:space="0" w:color="auto"/>
        <w:bottom w:val="none" w:sz="0" w:space="0" w:color="auto"/>
        <w:right w:val="none" w:sz="0" w:space="0" w:color="auto"/>
      </w:divBdr>
    </w:div>
    <w:div w:id="54207141">
      <w:bodyDiv w:val="1"/>
      <w:marLeft w:val="0"/>
      <w:marRight w:val="0"/>
      <w:marTop w:val="0"/>
      <w:marBottom w:val="0"/>
      <w:divBdr>
        <w:top w:val="none" w:sz="0" w:space="0" w:color="auto"/>
        <w:left w:val="none" w:sz="0" w:space="0" w:color="auto"/>
        <w:bottom w:val="none" w:sz="0" w:space="0" w:color="auto"/>
        <w:right w:val="none" w:sz="0" w:space="0" w:color="auto"/>
      </w:divBdr>
    </w:div>
    <w:div w:id="91901398">
      <w:bodyDiv w:val="1"/>
      <w:marLeft w:val="0"/>
      <w:marRight w:val="0"/>
      <w:marTop w:val="0"/>
      <w:marBottom w:val="0"/>
      <w:divBdr>
        <w:top w:val="none" w:sz="0" w:space="0" w:color="auto"/>
        <w:left w:val="none" w:sz="0" w:space="0" w:color="auto"/>
        <w:bottom w:val="none" w:sz="0" w:space="0" w:color="auto"/>
        <w:right w:val="none" w:sz="0" w:space="0" w:color="auto"/>
      </w:divBdr>
    </w:div>
    <w:div w:id="92094069">
      <w:bodyDiv w:val="1"/>
      <w:marLeft w:val="0"/>
      <w:marRight w:val="0"/>
      <w:marTop w:val="0"/>
      <w:marBottom w:val="0"/>
      <w:divBdr>
        <w:top w:val="none" w:sz="0" w:space="0" w:color="auto"/>
        <w:left w:val="none" w:sz="0" w:space="0" w:color="auto"/>
        <w:bottom w:val="none" w:sz="0" w:space="0" w:color="auto"/>
        <w:right w:val="none" w:sz="0" w:space="0" w:color="auto"/>
      </w:divBdr>
    </w:div>
    <w:div w:id="105972416">
      <w:bodyDiv w:val="1"/>
      <w:marLeft w:val="0"/>
      <w:marRight w:val="0"/>
      <w:marTop w:val="0"/>
      <w:marBottom w:val="0"/>
      <w:divBdr>
        <w:top w:val="none" w:sz="0" w:space="0" w:color="auto"/>
        <w:left w:val="none" w:sz="0" w:space="0" w:color="auto"/>
        <w:bottom w:val="none" w:sz="0" w:space="0" w:color="auto"/>
        <w:right w:val="none" w:sz="0" w:space="0" w:color="auto"/>
      </w:divBdr>
    </w:div>
    <w:div w:id="161629482">
      <w:bodyDiv w:val="1"/>
      <w:marLeft w:val="0"/>
      <w:marRight w:val="0"/>
      <w:marTop w:val="0"/>
      <w:marBottom w:val="0"/>
      <w:divBdr>
        <w:top w:val="none" w:sz="0" w:space="0" w:color="auto"/>
        <w:left w:val="none" w:sz="0" w:space="0" w:color="auto"/>
        <w:bottom w:val="none" w:sz="0" w:space="0" w:color="auto"/>
        <w:right w:val="none" w:sz="0" w:space="0" w:color="auto"/>
      </w:divBdr>
    </w:div>
    <w:div w:id="162398892">
      <w:bodyDiv w:val="1"/>
      <w:marLeft w:val="0"/>
      <w:marRight w:val="0"/>
      <w:marTop w:val="0"/>
      <w:marBottom w:val="0"/>
      <w:divBdr>
        <w:top w:val="none" w:sz="0" w:space="0" w:color="auto"/>
        <w:left w:val="none" w:sz="0" w:space="0" w:color="auto"/>
        <w:bottom w:val="none" w:sz="0" w:space="0" w:color="auto"/>
        <w:right w:val="none" w:sz="0" w:space="0" w:color="auto"/>
      </w:divBdr>
    </w:div>
    <w:div w:id="195432196">
      <w:bodyDiv w:val="1"/>
      <w:marLeft w:val="0"/>
      <w:marRight w:val="0"/>
      <w:marTop w:val="0"/>
      <w:marBottom w:val="0"/>
      <w:divBdr>
        <w:top w:val="none" w:sz="0" w:space="0" w:color="auto"/>
        <w:left w:val="none" w:sz="0" w:space="0" w:color="auto"/>
        <w:bottom w:val="none" w:sz="0" w:space="0" w:color="auto"/>
        <w:right w:val="none" w:sz="0" w:space="0" w:color="auto"/>
      </w:divBdr>
    </w:div>
    <w:div w:id="233587334">
      <w:bodyDiv w:val="1"/>
      <w:marLeft w:val="0"/>
      <w:marRight w:val="0"/>
      <w:marTop w:val="0"/>
      <w:marBottom w:val="0"/>
      <w:divBdr>
        <w:top w:val="none" w:sz="0" w:space="0" w:color="auto"/>
        <w:left w:val="none" w:sz="0" w:space="0" w:color="auto"/>
        <w:bottom w:val="none" w:sz="0" w:space="0" w:color="auto"/>
        <w:right w:val="none" w:sz="0" w:space="0" w:color="auto"/>
      </w:divBdr>
    </w:div>
    <w:div w:id="254096975">
      <w:bodyDiv w:val="1"/>
      <w:marLeft w:val="0"/>
      <w:marRight w:val="0"/>
      <w:marTop w:val="0"/>
      <w:marBottom w:val="0"/>
      <w:divBdr>
        <w:top w:val="none" w:sz="0" w:space="0" w:color="auto"/>
        <w:left w:val="none" w:sz="0" w:space="0" w:color="auto"/>
        <w:bottom w:val="none" w:sz="0" w:space="0" w:color="auto"/>
        <w:right w:val="none" w:sz="0" w:space="0" w:color="auto"/>
      </w:divBdr>
    </w:div>
    <w:div w:id="280041910">
      <w:bodyDiv w:val="1"/>
      <w:marLeft w:val="0"/>
      <w:marRight w:val="0"/>
      <w:marTop w:val="0"/>
      <w:marBottom w:val="0"/>
      <w:divBdr>
        <w:top w:val="none" w:sz="0" w:space="0" w:color="auto"/>
        <w:left w:val="none" w:sz="0" w:space="0" w:color="auto"/>
        <w:bottom w:val="none" w:sz="0" w:space="0" w:color="auto"/>
        <w:right w:val="none" w:sz="0" w:space="0" w:color="auto"/>
      </w:divBdr>
    </w:div>
    <w:div w:id="290718196">
      <w:bodyDiv w:val="1"/>
      <w:marLeft w:val="0"/>
      <w:marRight w:val="0"/>
      <w:marTop w:val="0"/>
      <w:marBottom w:val="0"/>
      <w:divBdr>
        <w:top w:val="none" w:sz="0" w:space="0" w:color="auto"/>
        <w:left w:val="none" w:sz="0" w:space="0" w:color="auto"/>
        <w:bottom w:val="none" w:sz="0" w:space="0" w:color="auto"/>
        <w:right w:val="none" w:sz="0" w:space="0" w:color="auto"/>
      </w:divBdr>
    </w:div>
    <w:div w:id="356545438">
      <w:bodyDiv w:val="1"/>
      <w:marLeft w:val="0"/>
      <w:marRight w:val="0"/>
      <w:marTop w:val="0"/>
      <w:marBottom w:val="0"/>
      <w:divBdr>
        <w:top w:val="none" w:sz="0" w:space="0" w:color="auto"/>
        <w:left w:val="none" w:sz="0" w:space="0" w:color="auto"/>
        <w:bottom w:val="none" w:sz="0" w:space="0" w:color="auto"/>
        <w:right w:val="none" w:sz="0" w:space="0" w:color="auto"/>
      </w:divBdr>
    </w:div>
    <w:div w:id="409304909">
      <w:bodyDiv w:val="1"/>
      <w:marLeft w:val="0"/>
      <w:marRight w:val="0"/>
      <w:marTop w:val="0"/>
      <w:marBottom w:val="0"/>
      <w:divBdr>
        <w:top w:val="none" w:sz="0" w:space="0" w:color="auto"/>
        <w:left w:val="none" w:sz="0" w:space="0" w:color="auto"/>
        <w:bottom w:val="none" w:sz="0" w:space="0" w:color="auto"/>
        <w:right w:val="none" w:sz="0" w:space="0" w:color="auto"/>
      </w:divBdr>
    </w:div>
    <w:div w:id="414208665">
      <w:bodyDiv w:val="1"/>
      <w:marLeft w:val="0"/>
      <w:marRight w:val="0"/>
      <w:marTop w:val="0"/>
      <w:marBottom w:val="0"/>
      <w:divBdr>
        <w:top w:val="none" w:sz="0" w:space="0" w:color="auto"/>
        <w:left w:val="none" w:sz="0" w:space="0" w:color="auto"/>
        <w:bottom w:val="none" w:sz="0" w:space="0" w:color="auto"/>
        <w:right w:val="none" w:sz="0" w:space="0" w:color="auto"/>
      </w:divBdr>
    </w:div>
    <w:div w:id="491219616">
      <w:bodyDiv w:val="1"/>
      <w:marLeft w:val="0"/>
      <w:marRight w:val="0"/>
      <w:marTop w:val="0"/>
      <w:marBottom w:val="0"/>
      <w:divBdr>
        <w:top w:val="none" w:sz="0" w:space="0" w:color="auto"/>
        <w:left w:val="none" w:sz="0" w:space="0" w:color="auto"/>
        <w:bottom w:val="none" w:sz="0" w:space="0" w:color="auto"/>
        <w:right w:val="none" w:sz="0" w:space="0" w:color="auto"/>
      </w:divBdr>
    </w:div>
    <w:div w:id="564146033">
      <w:bodyDiv w:val="1"/>
      <w:marLeft w:val="0"/>
      <w:marRight w:val="0"/>
      <w:marTop w:val="0"/>
      <w:marBottom w:val="0"/>
      <w:divBdr>
        <w:top w:val="none" w:sz="0" w:space="0" w:color="auto"/>
        <w:left w:val="none" w:sz="0" w:space="0" w:color="auto"/>
        <w:bottom w:val="none" w:sz="0" w:space="0" w:color="auto"/>
        <w:right w:val="none" w:sz="0" w:space="0" w:color="auto"/>
      </w:divBdr>
    </w:div>
    <w:div w:id="652100082">
      <w:bodyDiv w:val="1"/>
      <w:marLeft w:val="0"/>
      <w:marRight w:val="0"/>
      <w:marTop w:val="0"/>
      <w:marBottom w:val="0"/>
      <w:divBdr>
        <w:top w:val="none" w:sz="0" w:space="0" w:color="auto"/>
        <w:left w:val="none" w:sz="0" w:space="0" w:color="auto"/>
        <w:bottom w:val="none" w:sz="0" w:space="0" w:color="auto"/>
        <w:right w:val="none" w:sz="0" w:space="0" w:color="auto"/>
      </w:divBdr>
    </w:div>
    <w:div w:id="689330703">
      <w:bodyDiv w:val="1"/>
      <w:marLeft w:val="0"/>
      <w:marRight w:val="0"/>
      <w:marTop w:val="0"/>
      <w:marBottom w:val="0"/>
      <w:divBdr>
        <w:top w:val="none" w:sz="0" w:space="0" w:color="auto"/>
        <w:left w:val="none" w:sz="0" w:space="0" w:color="auto"/>
        <w:bottom w:val="none" w:sz="0" w:space="0" w:color="auto"/>
        <w:right w:val="none" w:sz="0" w:space="0" w:color="auto"/>
      </w:divBdr>
    </w:div>
    <w:div w:id="723019856">
      <w:bodyDiv w:val="1"/>
      <w:marLeft w:val="0"/>
      <w:marRight w:val="0"/>
      <w:marTop w:val="0"/>
      <w:marBottom w:val="0"/>
      <w:divBdr>
        <w:top w:val="none" w:sz="0" w:space="0" w:color="auto"/>
        <w:left w:val="none" w:sz="0" w:space="0" w:color="auto"/>
        <w:bottom w:val="none" w:sz="0" w:space="0" w:color="auto"/>
        <w:right w:val="none" w:sz="0" w:space="0" w:color="auto"/>
      </w:divBdr>
    </w:div>
    <w:div w:id="737677050">
      <w:bodyDiv w:val="1"/>
      <w:marLeft w:val="0"/>
      <w:marRight w:val="0"/>
      <w:marTop w:val="0"/>
      <w:marBottom w:val="0"/>
      <w:divBdr>
        <w:top w:val="none" w:sz="0" w:space="0" w:color="auto"/>
        <w:left w:val="none" w:sz="0" w:space="0" w:color="auto"/>
        <w:bottom w:val="none" w:sz="0" w:space="0" w:color="auto"/>
        <w:right w:val="none" w:sz="0" w:space="0" w:color="auto"/>
      </w:divBdr>
    </w:div>
    <w:div w:id="773787559">
      <w:bodyDiv w:val="1"/>
      <w:marLeft w:val="0"/>
      <w:marRight w:val="0"/>
      <w:marTop w:val="0"/>
      <w:marBottom w:val="0"/>
      <w:divBdr>
        <w:top w:val="none" w:sz="0" w:space="0" w:color="auto"/>
        <w:left w:val="none" w:sz="0" w:space="0" w:color="auto"/>
        <w:bottom w:val="none" w:sz="0" w:space="0" w:color="auto"/>
        <w:right w:val="none" w:sz="0" w:space="0" w:color="auto"/>
      </w:divBdr>
    </w:div>
    <w:div w:id="777866944">
      <w:bodyDiv w:val="1"/>
      <w:marLeft w:val="0"/>
      <w:marRight w:val="0"/>
      <w:marTop w:val="0"/>
      <w:marBottom w:val="0"/>
      <w:divBdr>
        <w:top w:val="none" w:sz="0" w:space="0" w:color="auto"/>
        <w:left w:val="none" w:sz="0" w:space="0" w:color="auto"/>
        <w:bottom w:val="none" w:sz="0" w:space="0" w:color="auto"/>
        <w:right w:val="none" w:sz="0" w:space="0" w:color="auto"/>
      </w:divBdr>
    </w:div>
    <w:div w:id="801651761">
      <w:bodyDiv w:val="1"/>
      <w:marLeft w:val="0"/>
      <w:marRight w:val="0"/>
      <w:marTop w:val="0"/>
      <w:marBottom w:val="0"/>
      <w:divBdr>
        <w:top w:val="none" w:sz="0" w:space="0" w:color="auto"/>
        <w:left w:val="none" w:sz="0" w:space="0" w:color="auto"/>
        <w:bottom w:val="none" w:sz="0" w:space="0" w:color="auto"/>
        <w:right w:val="none" w:sz="0" w:space="0" w:color="auto"/>
      </w:divBdr>
    </w:div>
    <w:div w:id="834809159">
      <w:bodyDiv w:val="1"/>
      <w:marLeft w:val="0"/>
      <w:marRight w:val="0"/>
      <w:marTop w:val="0"/>
      <w:marBottom w:val="0"/>
      <w:divBdr>
        <w:top w:val="none" w:sz="0" w:space="0" w:color="auto"/>
        <w:left w:val="none" w:sz="0" w:space="0" w:color="auto"/>
        <w:bottom w:val="none" w:sz="0" w:space="0" w:color="auto"/>
        <w:right w:val="none" w:sz="0" w:space="0" w:color="auto"/>
      </w:divBdr>
    </w:div>
    <w:div w:id="841554276">
      <w:bodyDiv w:val="1"/>
      <w:marLeft w:val="0"/>
      <w:marRight w:val="0"/>
      <w:marTop w:val="0"/>
      <w:marBottom w:val="0"/>
      <w:divBdr>
        <w:top w:val="none" w:sz="0" w:space="0" w:color="auto"/>
        <w:left w:val="none" w:sz="0" w:space="0" w:color="auto"/>
        <w:bottom w:val="none" w:sz="0" w:space="0" w:color="auto"/>
        <w:right w:val="none" w:sz="0" w:space="0" w:color="auto"/>
      </w:divBdr>
    </w:div>
    <w:div w:id="895973841">
      <w:bodyDiv w:val="1"/>
      <w:marLeft w:val="0"/>
      <w:marRight w:val="0"/>
      <w:marTop w:val="0"/>
      <w:marBottom w:val="0"/>
      <w:divBdr>
        <w:top w:val="none" w:sz="0" w:space="0" w:color="auto"/>
        <w:left w:val="none" w:sz="0" w:space="0" w:color="auto"/>
        <w:bottom w:val="none" w:sz="0" w:space="0" w:color="auto"/>
        <w:right w:val="none" w:sz="0" w:space="0" w:color="auto"/>
      </w:divBdr>
    </w:div>
    <w:div w:id="896934685">
      <w:bodyDiv w:val="1"/>
      <w:marLeft w:val="0"/>
      <w:marRight w:val="0"/>
      <w:marTop w:val="0"/>
      <w:marBottom w:val="0"/>
      <w:divBdr>
        <w:top w:val="none" w:sz="0" w:space="0" w:color="auto"/>
        <w:left w:val="none" w:sz="0" w:space="0" w:color="auto"/>
        <w:bottom w:val="none" w:sz="0" w:space="0" w:color="auto"/>
        <w:right w:val="none" w:sz="0" w:space="0" w:color="auto"/>
      </w:divBdr>
    </w:div>
    <w:div w:id="921795552">
      <w:bodyDiv w:val="1"/>
      <w:marLeft w:val="0"/>
      <w:marRight w:val="0"/>
      <w:marTop w:val="0"/>
      <w:marBottom w:val="0"/>
      <w:divBdr>
        <w:top w:val="none" w:sz="0" w:space="0" w:color="auto"/>
        <w:left w:val="none" w:sz="0" w:space="0" w:color="auto"/>
        <w:bottom w:val="none" w:sz="0" w:space="0" w:color="auto"/>
        <w:right w:val="none" w:sz="0" w:space="0" w:color="auto"/>
      </w:divBdr>
    </w:div>
    <w:div w:id="935676480">
      <w:bodyDiv w:val="1"/>
      <w:marLeft w:val="0"/>
      <w:marRight w:val="0"/>
      <w:marTop w:val="0"/>
      <w:marBottom w:val="0"/>
      <w:divBdr>
        <w:top w:val="none" w:sz="0" w:space="0" w:color="auto"/>
        <w:left w:val="none" w:sz="0" w:space="0" w:color="auto"/>
        <w:bottom w:val="none" w:sz="0" w:space="0" w:color="auto"/>
        <w:right w:val="none" w:sz="0" w:space="0" w:color="auto"/>
      </w:divBdr>
    </w:div>
    <w:div w:id="937712727">
      <w:bodyDiv w:val="1"/>
      <w:marLeft w:val="0"/>
      <w:marRight w:val="0"/>
      <w:marTop w:val="0"/>
      <w:marBottom w:val="0"/>
      <w:divBdr>
        <w:top w:val="none" w:sz="0" w:space="0" w:color="auto"/>
        <w:left w:val="none" w:sz="0" w:space="0" w:color="auto"/>
        <w:bottom w:val="none" w:sz="0" w:space="0" w:color="auto"/>
        <w:right w:val="none" w:sz="0" w:space="0" w:color="auto"/>
      </w:divBdr>
    </w:div>
    <w:div w:id="938025528">
      <w:bodyDiv w:val="1"/>
      <w:marLeft w:val="0"/>
      <w:marRight w:val="0"/>
      <w:marTop w:val="0"/>
      <w:marBottom w:val="0"/>
      <w:divBdr>
        <w:top w:val="none" w:sz="0" w:space="0" w:color="auto"/>
        <w:left w:val="none" w:sz="0" w:space="0" w:color="auto"/>
        <w:bottom w:val="none" w:sz="0" w:space="0" w:color="auto"/>
        <w:right w:val="none" w:sz="0" w:space="0" w:color="auto"/>
      </w:divBdr>
    </w:div>
    <w:div w:id="941298707">
      <w:bodyDiv w:val="1"/>
      <w:marLeft w:val="0"/>
      <w:marRight w:val="0"/>
      <w:marTop w:val="0"/>
      <w:marBottom w:val="0"/>
      <w:divBdr>
        <w:top w:val="none" w:sz="0" w:space="0" w:color="auto"/>
        <w:left w:val="none" w:sz="0" w:space="0" w:color="auto"/>
        <w:bottom w:val="none" w:sz="0" w:space="0" w:color="auto"/>
        <w:right w:val="none" w:sz="0" w:space="0" w:color="auto"/>
      </w:divBdr>
    </w:div>
    <w:div w:id="951593738">
      <w:bodyDiv w:val="1"/>
      <w:marLeft w:val="0"/>
      <w:marRight w:val="0"/>
      <w:marTop w:val="0"/>
      <w:marBottom w:val="0"/>
      <w:divBdr>
        <w:top w:val="none" w:sz="0" w:space="0" w:color="auto"/>
        <w:left w:val="none" w:sz="0" w:space="0" w:color="auto"/>
        <w:bottom w:val="none" w:sz="0" w:space="0" w:color="auto"/>
        <w:right w:val="none" w:sz="0" w:space="0" w:color="auto"/>
      </w:divBdr>
    </w:div>
    <w:div w:id="957375765">
      <w:bodyDiv w:val="1"/>
      <w:marLeft w:val="0"/>
      <w:marRight w:val="0"/>
      <w:marTop w:val="0"/>
      <w:marBottom w:val="0"/>
      <w:divBdr>
        <w:top w:val="none" w:sz="0" w:space="0" w:color="auto"/>
        <w:left w:val="none" w:sz="0" w:space="0" w:color="auto"/>
        <w:bottom w:val="none" w:sz="0" w:space="0" w:color="auto"/>
        <w:right w:val="none" w:sz="0" w:space="0" w:color="auto"/>
      </w:divBdr>
    </w:div>
    <w:div w:id="970205882">
      <w:bodyDiv w:val="1"/>
      <w:marLeft w:val="0"/>
      <w:marRight w:val="0"/>
      <w:marTop w:val="0"/>
      <w:marBottom w:val="0"/>
      <w:divBdr>
        <w:top w:val="none" w:sz="0" w:space="0" w:color="auto"/>
        <w:left w:val="none" w:sz="0" w:space="0" w:color="auto"/>
        <w:bottom w:val="none" w:sz="0" w:space="0" w:color="auto"/>
        <w:right w:val="none" w:sz="0" w:space="0" w:color="auto"/>
      </w:divBdr>
    </w:div>
    <w:div w:id="976106800">
      <w:bodyDiv w:val="1"/>
      <w:marLeft w:val="0"/>
      <w:marRight w:val="0"/>
      <w:marTop w:val="0"/>
      <w:marBottom w:val="0"/>
      <w:divBdr>
        <w:top w:val="none" w:sz="0" w:space="0" w:color="auto"/>
        <w:left w:val="none" w:sz="0" w:space="0" w:color="auto"/>
        <w:bottom w:val="none" w:sz="0" w:space="0" w:color="auto"/>
        <w:right w:val="none" w:sz="0" w:space="0" w:color="auto"/>
      </w:divBdr>
    </w:div>
    <w:div w:id="986932417">
      <w:bodyDiv w:val="1"/>
      <w:marLeft w:val="0"/>
      <w:marRight w:val="0"/>
      <w:marTop w:val="0"/>
      <w:marBottom w:val="0"/>
      <w:divBdr>
        <w:top w:val="none" w:sz="0" w:space="0" w:color="auto"/>
        <w:left w:val="none" w:sz="0" w:space="0" w:color="auto"/>
        <w:bottom w:val="none" w:sz="0" w:space="0" w:color="auto"/>
        <w:right w:val="none" w:sz="0" w:space="0" w:color="auto"/>
      </w:divBdr>
    </w:div>
    <w:div w:id="993295630">
      <w:bodyDiv w:val="1"/>
      <w:marLeft w:val="0"/>
      <w:marRight w:val="0"/>
      <w:marTop w:val="0"/>
      <w:marBottom w:val="0"/>
      <w:divBdr>
        <w:top w:val="none" w:sz="0" w:space="0" w:color="auto"/>
        <w:left w:val="none" w:sz="0" w:space="0" w:color="auto"/>
        <w:bottom w:val="none" w:sz="0" w:space="0" w:color="auto"/>
        <w:right w:val="none" w:sz="0" w:space="0" w:color="auto"/>
      </w:divBdr>
    </w:div>
    <w:div w:id="1013143019">
      <w:bodyDiv w:val="1"/>
      <w:marLeft w:val="0"/>
      <w:marRight w:val="0"/>
      <w:marTop w:val="0"/>
      <w:marBottom w:val="0"/>
      <w:divBdr>
        <w:top w:val="none" w:sz="0" w:space="0" w:color="auto"/>
        <w:left w:val="none" w:sz="0" w:space="0" w:color="auto"/>
        <w:bottom w:val="none" w:sz="0" w:space="0" w:color="auto"/>
        <w:right w:val="none" w:sz="0" w:space="0" w:color="auto"/>
      </w:divBdr>
    </w:div>
    <w:div w:id="1054163502">
      <w:bodyDiv w:val="1"/>
      <w:marLeft w:val="0"/>
      <w:marRight w:val="0"/>
      <w:marTop w:val="0"/>
      <w:marBottom w:val="0"/>
      <w:divBdr>
        <w:top w:val="none" w:sz="0" w:space="0" w:color="auto"/>
        <w:left w:val="none" w:sz="0" w:space="0" w:color="auto"/>
        <w:bottom w:val="none" w:sz="0" w:space="0" w:color="auto"/>
        <w:right w:val="none" w:sz="0" w:space="0" w:color="auto"/>
      </w:divBdr>
    </w:div>
    <w:div w:id="1066681322">
      <w:bodyDiv w:val="1"/>
      <w:marLeft w:val="0"/>
      <w:marRight w:val="0"/>
      <w:marTop w:val="0"/>
      <w:marBottom w:val="0"/>
      <w:divBdr>
        <w:top w:val="none" w:sz="0" w:space="0" w:color="auto"/>
        <w:left w:val="none" w:sz="0" w:space="0" w:color="auto"/>
        <w:bottom w:val="none" w:sz="0" w:space="0" w:color="auto"/>
        <w:right w:val="none" w:sz="0" w:space="0" w:color="auto"/>
      </w:divBdr>
    </w:div>
    <w:div w:id="1099566893">
      <w:bodyDiv w:val="1"/>
      <w:marLeft w:val="0"/>
      <w:marRight w:val="0"/>
      <w:marTop w:val="0"/>
      <w:marBottom w:val="0"/>
      <w:divBdr>
        <w:top w:val="none" w:sz="0" w:space="0" w:color="auto"/>
        <w:left w:val="none" w:sz="0" w:space="0" w:color="auto"/>
        <w:bottom w:val="none" w:sz="0" w:space="0" w:color="auto"/>
        <w:right w:val="none" w:sz="0" w:space="0" w:color="auto"/>
      </w:divBdr>
    </w:div>
    <w:div w:id="1137842106">
      <w:bodyDiv w:val="1"/>
      <w:marLeft w:val="0"/>
      <w:marRight w:val="0"/>
      <w:marTop w:val="0"/>
      <w:marBottom w:val="0"/>
      <w:divBdr>
        <w:top w:val="none" w:sz="0" w:space="0" w:color="auto"/>
        <w:left w:val="none" w:sz="0" w:space="0" w:color="auto"/>
        <w:bottom w:val="none" w:sz="0" w:space="0" w:color="auto"/>
        <w:right w:val="none" w:sz="0" w:space="0" w:color="auto"/>
      </w:divBdr>
    </w:div>
    <w:div w:id="1152991259">
      <w:bodyDiv w:val="1"/>
      <w:marLeft w:val="0"/>
      <w:marRight w:val="0"/>
      <w:marTop w:val="0"/>
      <w:marBottom w:val="0"/>
      <w:divBdr>
        <w:top w:val="none" w:sz="0" w:space="0" w:color="auto"/>
        <w:left w:val="none" w:sz="0" w:space="0" w:color="auto"/>
        <w:bottom w:val="none" w:sz="0" w:space="0" w:color="auto"/>
        <w:right w:val="none" w:sz="0" w:space="0" w:color="auto"/>
      </w:divBdr>
    </w:div>
    <w:div w:id="1166702563">
      <w:bodyDiv w:val="1"/>
      <w:marLeft w:val="0"/>
      <w:marRight w:val="0"/>
      <w:marTop w:val="0"/>
      <w:marBottom w:val="0"/>
      <w:divBdr>
        <w:top w:val="none" w:sz="0" w:space="0" w:color="auto"/>
        <w:left w:val="none" w:sz="0" w:space="0" w:color="auto"/>
        <w:bottom w:val="none" w:sz="0" w:space="0" w:color="auto"/>
        <w:right w:val="none" w:sz="0" w:space="0" w:color="auto"/>
      </w:divBdr>
    </w:div>
    <w:div w:id="1205020176">
      <w:bodyDiv w:val="1"/>
      <w:marLeft w:val="0"/>
      <w:marRight w:val="0"/>
      <w:marTop w:val="0"/>
      <w:marBottom w:val="0"/>
      <w:divBdr>
        <w:top w:val="none" w:sz="0" w:space="0" w:color="auto"/>
        <w:left w:val="none" w:sz="0" w:space="0" w:color="auto"/>
        <w:bottom w:val="none" w:sz="0" w:space="0" w:color="auto"/>
        <w:right w:val="none" w:sz="0" w:space="0" w:color="auto"/>
      </w:divBdr>
    </w:div>
    <w:div w:id="1217425520">
      <w:bodyDiv w:val="1"/>
      <w:marLeft w:val="0"/>
      <w:marRight w:val="0"/>
      <w:marTop w:val="0"/>
      <w:marBottom w:val="0"/>
      <w:divBdr>
        <w:top w:val="none" w:sz="0" w:space="0" w:color="auto"/>
        <w:left w:val="none" w:sz="0" w:space="0" w:color="auto"/>
        <w:bottom w:val="none" w:sz="0" w:space="0" w:color="auto"/>
        <w:right w:val="none" w:sz="0" w:space="0" w:color="auto"/>
      </w:divBdr>
    </w:div>
    <w:div w:id="1248466049">
      <w:bodyDiv w:val="1"/>
      <w:marLeft w:val="0"/>
      <w:marRight w:val="0"/>
      <w:marTop w:val="0"/>
      <w:marBottom w:val="0"/>
      <w:divBdr>
        <w:top w:val="none" w:sz="0" w:space="0" w:color="auto"/>
        <w:left w:val="none" w:sz="0" w:space="0" w:color="auto"/>
        <w:bottom w:val="none" w:sz="0" w:space="0" w:color="auto"/>
        <w:right w:val="none" w:sz="0" w:space="0" w:color="auto"/>
      </w:divBdr>
    </w:div>
    <w:div w:id="1263489971">
      <w:bodyDiv w:val="1"/>
      <w:marLeft w:val="0"/>
      <w:marRight w:val="0"/>
      <w:marTop w:val="0"/>
      <w:marBottom w:val="0"/>
      <w:divBdr>
        <w:top w:val="none" w:sz="0" w:space="0" w:color="auto"/>
        <w:left w:val="none" w:sz="0" w:space="0" w:color="auto"/>
        <w:bottom w:val="none" w:sz="0" w:space="0" w:color="auto"/>
        <w:right w:val="none" w:sz="0" w:space="0" w:color="auto"/>
      </w:divBdr>
    </w:div>
    <w:div w:id="1292247281">
      <w:bodyDiv w:val="1"/>
      <w:marLeft w:val="0"/>
      <w:marRight w:val="0"/>
      <w:marTop w:val="0"/>
      <w:marBottom w:val="0"/>
      <w:divBdr>
        <w:top w:val="none" w:sz="0" w:space="0" w:color="auto"/>
        <w:left w:val="none" w:sz="0" w:space="0" w:color="auto"/>
        <w:bottom w:val="none" w:sz="0" w:space="0" w:color="auto"/>
        <w:right w:val="none" w:sz="0" w:space="0" w:color="auto"/>
      </w:divBdr>
    </w:div>
    <w:div w:id="1296253203">
      <w:bodyDiv w:val="1"/>
      <w:marLeft w:val="0"/>
      <w:marRight w:val="0"/>
      <w:marTop w:val="0"/>
      <w:marBottom w:val="0"/>
      <w:divBdr>
        <w:top w:val="none" w:sz="0" w:space="0" w:color="auto"/>
        <w:left w:val="none" w:sz="0" w:space="0" w:color="auto"/>
        <w:bottom w:val="none" w:sz="0" w:space="0" w:color="auto"/>
        <w:right w:val="none" w:sz="0" w:space="0" w:color="auto"/>
      </w:divBdr>
    </w:div>
    <w:div w:id="1348828988">
      <w:bodyDiv w:val="1"/>
      <w:marLeft w:val="0"/>
      <w:marRight w:val="0"/>
      <w:marTop w:val="0"/>
      <w:marBottom w:val="0"/>
      <w:divBdr>
        <w:top w:val="none" w:sz="0" w:space="0" w:color="auto"/>
        <w:left w:val="none" w:sz="0" w:space="0" w:color="auto"/>
        <w:bottom w:val="none" w:sz="0" w:space="0" w:color="auto"/>
        <w:right w:val="none" w:sz="0" w:space="0" w:color="auto"/>
      </w:divBdr>
    </w:div>
    <w:div w:id="1369841084">
      <w:bodyDiv w:val="1"/>
      <w:marLeft w:val="0"/>
      <w:marRight w:val="0"/>
      <w:marTop w:val="0"/>
      <w:marBottom w:val="0"/>
      <w:divBdr>
        <w:top w:val="none" w:sz="0" w:space="0" w:color="auto"/>
        <w:left w:val="none" w:sz="0" w:space="0" w:color="auto"/>
        <w:bottom w:val="none" w:sz="0" w:space="0" w:color="auto"/>
        <w:right w:val="none" w:sz="0" w:space="0" w:color="auto"/>
      </w:divBdr>
    </w:div>
    <w:div w:id="1392264790">
      <w:bodyDiv w:val="1"/>
      <w:marLeft w:val="0"/>
      <w:marRight w:val="0"/>
      <w:marTop w:val="0"/>
      <w:marBottom w:val="0"/>
      <w:divBdr>
        <w:top w:val="none" w:sz="0" w:space="0" w:color="auto"/>
        <w:left w:val="none" w:sz="0" w:space="0" w:color="auto"/>
        <w:bottom w:val="none" w:sz="0" w:space="0" w:color="auto"/>
        <w:right w:val="none" w:sz="0" w:space="0" w:color="auto"/>
      </w:divBdr>
    </w:div>
    <w:div w:id="1501000484">
      <w:bodyDiv w:val="1"/>
      <w:marLeft w:val="0"/>
      <w:marRight w:val="0"/>
      <w:marTop w:val="0"/>
      <w:marBottom w:val="0"/>
      <w:divBdr>
        <w:top w:val="none" w:sz="0" w:space="0" w:color="auto"/>
        <w:left w:val="none" w:sz="0" w:space="0" w:color="auto"/>
        <w:bottom w:val="none" w:sz="0" w:space="0" w:color="auto"/>
        <w:right w:val="none" w:sz="0" w:space="0" w:color="auto"/>
      </w:divBdr>
    </w:div>
    <w:div w:id="1552184556">
      <w:bodyDiv w:val="1"/>
      <w:marLeft w:val="0"/>
      <w:marRight w:val="0"/>
      <w:marTop w:val="0"/>
      <w:marBottom w:val="0"/>
      <w:divBdr>
        <w:top w:val="none" w:sz="0" w:space="0" w:color="auto"/>
        <w:left w:val="none" w:sz="0" w:space="0" w:color="auto"/>
        <w:bottom w:val="none" w:sz="0" w:space="0" w:color="auto"/>
        <w:right w:val="none" w:sz="0" w:space="0" w:color="auto"/>
      </w:divBdr>
    </w:div>
    <w:div w:id="1606962392">
      <w:bodyDiv w:val="1"/>
      <w:marLeft w:val="0"/>
      <w:marRight w:val="0"/>
      <w:marTop w:val="0"/>
      <w:marBottom w:val="0"/>
      <w:divBdr>
        <w:top w:val="none" w:sz="0" w:space="0" w:color="auto"/>
        <w:left w:val="none" w:sz="0" w:space="0" w:color="auto"/>
        <w:bottom w:val="none" w:sz="0" w:space="0" w:color="auto"/>
        <w:right w:val="none" w:sz="0" w:space="0" w:color="auto"/>
      </w:divBdr>
    </w:div>
    <w:div w:id="1635283595">
      <w:bodyDiv w:val="1"/>
      <w:marLeft w:val="0"/>
      <w:marRight w:val="0"/>
      <w:marTop w:val="0"/>
      <w:marBottom w:val="0"/>
      <w:divBdr>
        <w:top w:val="none" w:sz="0" w:space="0" w:color="auto"/>
        <w:left w:val="none" w:sz="0" w:space="0" w:color="auto"/>
        <w:bottom w:val="none" w:sz="0" w:space="0" w:color="auto"/>
        <w:right w:val="none" w:sz="0" w:space="0" w:color="auto"/>
      </w:divBdr>
    </w:div>
    <w:div w:id="1641034688">
      <w:bodyDiv w:val="1"/>
      <w:marLeft w:val="0"/>
      <w:marRight w:val="0"/>
      <w:marTop w:val="0"/>
      <w:marBottom w:val="0"/>
      <w:divBdr>
        <w:top w:val="none" w:sz="0" w:space="0" w:color="auto"/>
        <w:left w:val="none" w:sz="0" w:space="0" w:color="auto"/>
        <w:bottom w:val="none" w:sz="0" w:space="0" w:color="auto"/>
        <w:right w:val="none" w:sz="0" w:space="0" w:color="auto"/>
      </w:divBdr>
    </w:div>
    <w:div w:id="1652951691">
      <w:bodyDiv w:val="1"/>
      <w:marLeft w:val="0"/>
      <w:marRight w:val="0"/>
      <w:marTop w:val="0"/>
      <w:marBottom w:val="0"/>
      <w:divBdr>
        <w:top w:val="none" w:sz="0" w:space="0" w:color="auto"/>
        <w:left w:val="none" w:sz="0" w:space="0" w:color="auto"/>
        <w:bottom w:val="none" w:sz="0" w:space="0" w:color="auto"/>
        <w:right w:val="none" w:sz="0" w:space="0" w:color="auto"/>
      </w:divBdr>
    </w:div>
    <w:div w:id="1667513155">
      <w:bodyDiv w:val="1"/>
      <w:marLeft w:val="0"/>
      <w:marRight w:val="0"/>
      <w:marTop w:val="0"/>
      <w:marBottom w:val="0"/>
      <w:divBdr>
        <w:top w:val="none" w:sz="0" w:space="0" w:color="auto"/>
        <w:left w:val="none" w:sz="0" w:space="0" w:color="auto"/>
        <w:bottom w:val="none" w:sz="0" w:space="0" w:color="auto"/>
        <w:right w:val="none" w:sz="0" w:space="0" w:color="auto"/>
      </w:divBdr>
    </w:div>
    <w:div w:id="1674602934">
      <w:bodyDiv w:val="1"/>
      <w:marLeft w:val="0"/>
      <w:marRight w:val="0"/>
      <w:marTop w:val="0"/>
      <w:marBottom w:val="0"/>
      <w:divBdr>
        <w:top w:val="none" w:sz="0" w:space="0" w:color="auto"/>
        <w:left w:val="none" w:sz="0" w:space="0" w:color="auto"/>
        <w:bottom w:val="none" w:sz="0" w:space="0" w:color="auto"/>
        <w:right w:val="none" w:sz="0" w:space="0" w:color="auto"/>
      </w:divBdr>
    </w:div>
    <w:div w:id="1689527083">
      <w:bodyDiv w:val="1"/>
      <w:marLeft w:val="0"/>
      <w:marRight w:val="0"/>
      <w:marTop w:val="0"/>
      <w:marBottom w:val="0"/>
      <w:divBdr>
        <w:top w:val="none" w:sz="0" w:space="0" w:color="auto"/>
        <w:left w:val="none" w:sz="0" w:space="0" w:color="auto"/>
        <w:bottom w:val="none" w:sz="0" w:space="0" w:color="auto"/>
        <w:right w:val="none" w:sz="0" w:space="0" w:color="auto"/>
      </w:divBdr>
    </w:div>
    <w:div w:id="1747147904">
      <w:bodyDiv w:val="1"/>
      <w:marLeft w:val="0"/>
      <w:marRight w:val="0"/>
      <w:marTop w:val="0"/>
      <w:marBottom w:val="0"/>
      <w:divBdr>
        <w:top w:val="none" w:sz="0" w:space="0" w:color="auto"/>
        <w:left w:val="none" w:sz="0" w:space="0" w:color="auto"/>
        <w:bottom w:val="none" w:sz="0" w:space="0" w:color="auto"/>
        <w:right w:val="none" w:sz="0" w:space="0" w:color="auto"/>
      </w:divBdr>
    </w:div>
    <w:div w:id="1755006992">
      <w:bodyDiv w:val="1"/>
      <w:marLeft w:val="0"/>
      <w:marRight w:val="0"/>
      <w:marTop w:val="0"/>
      <w:marBottom w:val="0"/>
      <w:divBdr>
        <w:top w:val="none" w:sz="0" w:space="0" w:color="auto"/>
        <w:left w:val="none" w:sz="0" w:space="0" w:color="auto"/>
        <w:bottom w:val="none" w:sz="0" w:space="0" w:color="auto"/>
        <w:right w:val="none" w:sz="0" w:space="0" w:color="auto"/>
      </w:divBdr>
    </w:div>
    <w:div w:id="1801027262">
      <w:bodyDiv w:val="1"/>
      <w:marLeft w:val="0"/>
      <w:marRight w:val="0"/>
      <w:marTop w:val="0"/>
      <w:marBottom w:val="0"/>
      <w:divBdr>
        <w:top w:val="none" w:sz="0" w:space="0" w:color="auto"/>
        <w:left w:val="none" w:sz="0" w:space="0" w:color="auto"/>
        <w:bottom w:val="none" w:sz="0" w:space="0" w:color="auto"/>
        <w:right w:val="none" w:sz="0" w:space="0" w:color="auto"/>
      </w:divBdr>
    </w:div>
    <w:div w:id="1865438600">
      <w:bodyDiv w:val="1"/>
      <w:marLeft w:val="0"/>
      <w:marRight w:val="0"/>
      <w:marTop w:val="0"/>
      <w:marBottom w:val="0"/>
      <w:divBdr>
        <w:top w:val="none" w:sz="0" w:space="0" w:color="auto"/>
        <w:left w:val="none" w:sz="0" w:space="0" w:color="auto"/>
        <w:bottom w:val="none" w:sz="0" w:space="0" w:color="auto"/>
        <w:right w:val="none" w:sz="0" w:space="0" w:color="auto"/>
      </w:divBdr>
    </w:div>
    <w:div w:id="1883589543">
      <w:bodyDiv w:val="1"/>
      <w:marLeft w:val="0"/>
      <w:marRight w:val="0"/>
      <w:marTop w:val="0"/>
      <w:marBottom w:val="0"/>
      <w:divBdr>
        <w:top w:val="none" w:sz="0" w:space="0" w:color="auto"/>
        <w:left w:val="none" w:sz="0" w:space="0" w:color="auto"/>
        <w:bottom w:val="none" w:sz="0" w:space="0" w:color="auto"/>
        <w:right w:val="none" w:sz="0" w:space="0" w:color="auto"/>
      </w:divBdr>
    </w:div>
    <w:div w:id="1909144499">
      <w:bodyDiv w:val="1"/>
      <w:marLeft w:val="0"/>
      <w:marRight w:val="0"/>
      <w:marTop w:val="0"/>
      <w:marBottom w:val="0"/>
      <w:divBdr>
        <w:top w:val="none" w:sz="0" w:space="0" w:color="auto"/>
        <w:left w:val="none" w:sz="0" w:space="0" w:color="auto"/>
        <w:bottom w:val="none" w:sz="0" w:space="0" w:color="auto"/>
        <w:right w:val="none" w:sz="0" w:space="0" w:color="auto"/>
      </w:divBdr>
    </w:div>
    <w:div w:id="1925794181">
      <w:bodyDiv w:val="1"/>
      <w:marLeft w:val="0"/>
      <w:marRight w:val="0"/>
      <w:marTop w:val="0"/>
      <w:marBottom w:val="0"/>
      <w:divBdr>
        <w:top w:val="none" w:sz="0" w:space="0" w:color="auto"/>
        <w:left w:val="none" w:sz="0" w:space="0" w:color="auto"/>
        <w:bottom w:val="none" w:sz="0" w:space="0" w:color="auto"/>
        <w:right w:val="none" w:sz="0" w:space="0" w:color="auto"/>
      </w:divBdr>
    </w:div>
    <w:div w:id="1932855092">
      <w:bodyDiv w:val="1"/>
      <w:marLeft w:val="0"/>
      <w:marRight w:val="0"/>
      <w:marTop w:val="0"/>
      <w:marBottom w:val="0"/>
      <w:divBdr>
        <w:top w:val="none" w:sz="0" w:space="0" w:color="auto"/>
        <w:left w:val="none" w:sz="0" w:space="0" w:color="auto"/>
        <w:bottom w:val="none" w:sz="0" w:space="0" w:color="auto"/>
        <w:right w:val="none" w:sz="0" w:space="0" w:color="auto"/>
      </w:divBdr>
    </w:div>
    <w:div w:id="1949921605">
      <w:bodyDiv w:val="1"/>
      <w:marLeft w:val="0"/>
      <w:marRight w:val="0"/>
      <w:marTop w:val="0"/>
      <w:marBottom w:val="0"/>
      <w:divBdr>
        <w:top w:val="none" w:sz="0" w:space="0" w:color="auto"/>
        <w:left w:val="none" w:sz="0" w:space="0" w:color="auto"/>
        <w:bottom w:val="none" w:sz="0" w:space="0" w:color="auto"/>
        <w:right w:val="none" w:sz="0" w:space="0" w:color="auto"/>
      </w:divBdr>
    </w:div>
    <w:div w:id="1982806693">
      <w:bodyDiv w:val="1"/>
      <w:marLeft w:val="0"/>
      <w:marRight w:val="0"/>
      <w:marTop w:val="0"/>
      <w:marBottom w:val="0"/>
      <w:divBdr>
        <w:top w:val="none" w:sz="0" w:space="0" w:color="auto"/>
        <w:left w:val="none" w:sz="0" w:space="0" w:color="auto"/>
        <w:bottom w:val="none" w:sz="0" w:space="0" w:color="auto"/>
        <w:right w:val="none" w:sz="0" w:space="0" w:color="auto"/>
      </w:divBdr>
    </w:div>
    <w:div w:id="1991207286">
      <w:bodyDiv w:val="1"/>
      <w:marLeft w:val="0"/>
      <w:marRight w:val="0"/>
      <w:marTop w:val="0"/>
      <w:marBottom w:val="0"/>
      <w:divBdr>
        <w:top w:val="none" w:sz="0" w:space="0" w:color="auto"/>
        <w:left w:val="none" w:sz="0" w:space="0" w:color="auto"/>
        <w:bottom w:val="none" w:sz="0" w:space="0" w:color="auto"/>
        <w:right w:val="none" w:sz="0" w:space="0" w:color="auto"/>
      </w:divBdr>
    </w:div>
    <w:div w:id="2007901587">
      <w:bodyDiv w:val="1"/>
      <w:marLeft w:val="0"/>
      <w:marRight w:val="0"/>
      <w:marTop w:val="0"/>
      <w:marBottom w:val="0"/>
      <w:divBdr>
        <w:top w:val="none" w:sz="0" w:space="0" w:color="auto"/>
        <w:left w:val="none" w:sz="0" w:space="0" w:color="auto"/>
        <w:bottom w:val="none" w:sz="0" w:space="0" w:color="auto"/>
        <w:right w:val="none" w:sz="0" w:space="0" w:color="auto"/>
      </w:divBdr>
    </w:div>
    <w:div w:id="2033647745">
      <w:bodyDiv w:val="1"/>
      <w:marLeft w:val="0"/>
      <w:marRight w:val="0"/>
      <w:marTop w:val="0"/>
      <w:marBottom w:val="0"/>
      <w:divBdr>
        <w:top w:val="none" w:sz="0" w:space="0" w:color="auto"/>
        <w:left w:val="none" w:sz="0" w:space="0" w:color="auto"/>
        <w:bottom w:val="none" w:sz="0" w:space="0" w:color="auto"/>
        <w:right w:val="none" w:sz="0" w:space="0" w:color="auto"/>
      </w:divBdr>
    </w:div>
    <w:div w:id="2035183596">
      <w:bodyDiv w:val="1"/>
      <w:marLeft w:val="0"/>
      <w:marRight w:val="0"/>
      <w:marTop w:val="0"/>
      <w:marBottom w:val="0"/>
      <w:divBdr>
        <w:top w:val="none" w:sz="0" w:space="0" w:color="auto"/>
        <w:left w:val="none" w:sz="0" w:space="0" w:color="auto"/>
        <w:bottom w:val="none" w:sz="0" w:space="0" w:color="auto"/>
        <w:right w:val="none" w:sz="0" w:space="0" w:color="auto"/>
      </w:divBdr>
    </w:div>
    <w:div w:id="2087067038">
      <w:bodyDiv w:val="1"/>
      <w:marLeft w:val="0"/>
      <w:marRight w:val="0"/>
      <w:marTop w:val="0"/>
      <w:marBottom w:val="0"/>
      <w:divBdr>
        <w:top w:val="none" w:sz="0" w:space="0" w:color="auto"/>
        <w:left w:val="none" w:sz="0" w:space="0" w:color="auto"/>
        <w:bottom w:val="none" w:sz="0" w:space="0" w:color="auto"/>
        <w:right w:val="none" w:sz="0" w:space="0" w:color="auto"/>
      </w:divBdr>
    </w:div>
    <w:div w:id="214107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0.png"/><Relationship Id="rId26" Type="http://schemas.openxmlformats.org/officeDocument/2006/relationships/image" Target="media/image14.png"/><Relationship Id="rId39" Type="http://schemas.openxmlformats.org/officeDocument/2006/relationships/footer" Target="footer15.xml"/><Relationship Id="rId21" Type="http://schemas.openxmlformats.org/officeDocument/2006/relationships/footer" Target="footer6.xml"/><Relationship Id="rId34" Type="http://schemas.openxmlformats.org/officeDocument/2006/relationships/image" Target="media/image18.png"/><Relationship Id="rId42"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8.xml"/><Relationship Id="rId32" Type="http://schemas.openxmlformats.org/officeDocument/2006/relationships/footer" Target="footer12.xml"/><Relationship Id="rId37" Type="http://schemas.openxmlformats.org/officeDocument/2006/relationships/footer" Target="footer14.xml"/><Relationship Id="rId40" Type="http://schemas.openxmlformats.org/officeDocument/2006/relationships/footer" Target="footer16.xml"/><Relationship Id="rId45"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12.tmp"/><Relationship Id="rId28" Type="http://schemas.openxmlformats.org/officeDocument/2006/relationships/footer" Target="footer9.xml"/><Relationship Id="rId36" Type="http://schemas.openxmlformats.org/officeDocument/2006/relationships/footer" Target="footer13.xml"/><Relationship Id="rId10" Type="http://schemas.openxmlformats.org/officeDocument/2006/relationships/footer" Target="footer1.xml"/><Relationship Id="rId19" Type="http://schemas.openxmlformats.org/officeDocument/2006/relationships/footer" Target="footer5.xml"/><Relationship Id="rId31" Type="http://schemas.openxmlformats.org/officeDocument/2006/relationships/footer" Target="footer11.xml"/><Relationship Id="rId44"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footer" Target="footer7.xml"/><Relationship Id="rId27" Type="http://schemas.openxmlformats.org/officeDocument/2006/relationships/image" Target="media/image15.png"/><Relationship Id="rId30" Type="http://schemas.openxmlformats.org/officeDocument/2006/relationships/image" Target="media/image16.png"/><Relationship Id="rId35" Type="http://schemas.openxmlformats.org/officeDocument/2006/relationships/image" Target="media/image19.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9.png"/><Relationship Id="rId25" Type="http://schemas.openxmlformats.org/officeDocument/2006/relationships/image" Target="media/image13.png"/><Relationship Id="rId33" Type="http://schemas.openxmlformats.org/officeDocument/2006/relationships/image" Target="media/image17.png"/><Relationship Id="rId38" Type="http://schemas.openxmlformats.org/officeDocument/2006/relationships/image" Target="media/image20.jpeg"/><Relationship Id="rId46" Type="http://schemas.openxmlformats.org/officeDocument/2006/relationships/customXml" Target="../customXml/item4.xml"/><Relationship Id="rId20" Type="http://schemas.openxmlformats.org/officeDocument/2006/relationships/image" Target="media/image11.png"/><Relationship Id="rId41"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10.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1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1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1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1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15.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16.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5.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6.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7.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8.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_rels/footer9.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0806187D6EE462284F81AF6B13DBB0C"/>
        <w:category>
          <w:name w:val="Geral"/>
          <w:gallery w:val="placeholder"/>
        </w:category>
        <w:types>
          <w:type w:val="bbPlcHdr"/>
        </w:types>
        <w:behaviors>
          <w:behavior w:val="content"/>
        </w:behaviors>
        <w:guid w:val="{77AFE240-5728-4681-ACE6-9350E5E658AB}"/>
      </w:docPartPr>
      <w:docPartBody>
        <w:p w:rsidR="0046163F" w:rsidRDefault="004E58FB" w:rsidP="004E58FB">
          <w:pPr>
            <w:pStyle w:val="40806187D6EE462284F81AF6B13DBB0C"/>
          </w:pPr>
          <w:r>
            <w:t>[Digite aqui]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ion Pro">
    <w:panose1 w:val="00000000000000000000"/>
    <w:charset w:val="00"/>
    <w:family w:val="roman"/>
    <w:notTrueType/>
    <w:pitch w:val="variable"/>
    <w:sig w:usb0="60000287" w:usb1="00000001" w:usb2="00000000" w:usb3="00000000" w:csb0="000001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Optimum">
    <w:altName w:val="Calibri"/>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ヒラギノ角ゴ Pro W3">
    <w:altName w:val="Times New Roman"/>
    <w:charset w:val="00"/>
    <w:family w:val="roman"/>
    <w:pitch w:val="default"/>
  </w:font>
  <w:font w:name="Lucida Grande">
    <w:charset w:val="00"/>
    <w:family w:val="swiss"/>
    <w:pitch w:val="variable"/>
    <w:sig w:usb0="E1000AEF" w:usb1="5000A1FF" w:usb2="00000000" w:usb3="00000000" w:csb0="000001B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58FB"/>
    <w:rsid w:val="000628E6"/>
    <w:rsid w:val="0046163F"/>
    <w:rsid w:val="004E58F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40806187D6EE462284F81AF6B13DBB0C">
    <w:name w:val="40806187D6EE462284F81AF6B13DBB0C"/>
    <w:rsid w:val="004E58F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8EA0842128C18645905DD8E904059B42" ma:contentTypeVersion="12" ma:contentTypeDescription="Crie um novo documento." ma:contentTypeScope="" ma:versionID="f44e67172be0761467b32bd54050900d">
  <xsd:schema xmlns:xsd="http://www.w3.org/2001/XMLSchema" xmlns:xs="http://www.w3.org/2001/XMLSchema" xmlns:p="http://schemas.microsoft.com/office/2006/metadata/properties" xmlns:ns2="71454c51-4a3b-4d47-983c-4338cc0f8b19" xmlns:ns3="dbe048da-dfe2-4038-b9a8-d51601f7728b" targetNamespace="http://schemas.microsoft.com/office/2006/metadata/properties" ma:root="true" ma:fieldsID="89d1536a1245b8efb865bd3e1c457456" ns2:_="" ns3:_="">
    <xsd:import namespace="71454c51-4a3b-4d47-983c-4338cc0f8b19"/>
    <xsd:import namespace="dbe048da-dfe2-4038-b9a8-d51601f7728b"/>
    <xsd:element name="properties">
      <xsd:complexType>
        <xsd:sequence>
          <xsd:element name="documentManagement">
            <xsd:complexType>
              <xsd:all>
                <xsd:element ref="ns2:SharedWithUsers" minOccurs="0"/>
                <xsd:element ref="ns2:SharedWithDetails" minOccurs="0"/>
                <xsd:element ref="ns2:TaxKeywordTaxHTField" minOccurs="0"/>
                <xsd:element ref="ns2:TaxCatchAll"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Observa_x00e7__x00e3_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454c51-4a3b-4d47-983c-4338cc0f8b1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KeywordTaxHTField" ma:index="11" nillable="true" ma:taxonomy="true" ma:internalName="TaxKeywordTaxHTField" ma:taxonomyFieldName="TaxKeyword" ma:displayName="Palavras-chave Corporativas" ma:fieldId="{23f27201-bee3-471e-b2e7-b64fd8b7ca38}" ma:taxonomyMulti="true" ma:sspId="4eb9a08d-f8e5-44d2-81cf-7f1865917069" ma:termSetId="00000000-0000-0000-0000-000000000000" ma:anchorId="00000000-0000-0000-0000-000000000000" ma:open="true" ma:isKeyword="true">
      <xsd:complexType>
        <xsd:sequence>
          <xsd:element ref="pc:Terms" minOccurs="0" maxOccurs="1"/>
        </xsd:sequence>
      </xsd:complexType>
    </xsd:element>
    <xsd:element name="TaxCatchAll" ma:index="12" nillable="true" ma:displayName="Taxonomy Catch All Column" ma:hidden="true" ma:list="{276bec91-9c81-4da0-8647-6a9f2671eecd}" ma:internalName="TaxCatchAll" ma:showField="CatchAllData" ma:web="71454c51-4a3b-4d47-983c-4338cc0f8b1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be048da-dfe2-4038-b9a8-d51601f7728b"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Observa_x00e7__x00e3_o" ma:index="19" nillable="true" ma:displayName="Observação" ma:internalName="Observa_x00e7__x00e3_o">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bserva_x00e7__x00e3_o xmlns="dbe048da-dfe2-4038-b9a8-d51601f7728b" xsi:nil="true"/>
    <TaxKeywordTaxHTField xmlns="71454c51-4a3b-4d47-983c-4338cc0f8b19">
      <Terms xmlns="http://schemas.microsoft.com/office/infopath/2007/PartnerControls"/>
    </TaxKeywordTaxHTField>
    <TaxCatchAll xmlns="71454c51-4a3b-4d47-983c-4338cc0f8b19" xsi:nil="true"/>
  </documentManagement>
</p:properties>
</file>

<file path=customXml/itemProps1.xml><?xml version="1.0" encoding="utf-8"?>
<ds:datastoreItem xmlns:ds="http://schemas.openxmlformats.org/officeDocument/2006/customXml" ds:itemID="{B315DCD7-E1CB-47F3-8EA1-B8C35B1FEABC}">
  <ds:schemaRefs>
    <ds:schemaRef ds:uri="http://schemas.openxmlformats.org/officeDocument/2006/bibliography"/>
  </ds:schemaRefs>
</ds:datastoreItem>
</file>

<file path=customXml/itemProps2.xml><?xml version="1.0" encoding="utf-8"?>
<ds:datastoreItem xmlns:ds="http://schemas.openxmlformats.org/officeDocument/2006/customXml" ds:itemID="{283F51F3-D715-40F1-9A45-9C13EE38860F}"/>
</file>

<file path=customXml/itemProps3.xml><?xml version="1.0" encoding="utf-8"?>
<ds:datastoreItem xmlns:ds="http://schemas.openxmlformats.org/officeDocument/2006/customXml" ds:itemID="{A0E70F1C-19CD-4053-B90D-8FA0B156B2A0}"/>
</file>

<file path=customXml/itemProps4.xml><?xml version="1.0" encoding="utf-8"?>
<ds:datastoreItem xmlns:ds="http://schemas.openxmlformats.org/officeDocument/2006/customXml" ds:itemID="{779C104B-45B5-414A-8C84-7348A1DF5B83}"/>
</file>

<file path=docProps/app.xml><?xml version="1.0" encoding="utf-8"?>
<Properties xmlns="http://schemas.openxmlformats.org/officeDocument/2006/extended-properties" xmlns:vt="http://schemas.openxmlformats.org/officeDocument/2006/docPropsVTypes">
  <Template>Normal.dotm</Template>
  <TotalTime>5</TotalTime>
  <Pages>101</Pages>
  <Words>21788</Words>
  <Characters>127901</Characters>
  <Application>Microsoft Office Word</Application>
  <DocSecurity>0</DocSecurity>
  <Lines>1065</Lines>
  <Paragraphs>298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149391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ENGEFOTO</dc:creator>
  <cp:keywords/>
  <dc:description/>
  <cp:lastModifiedBy>Rodolfo Zolet Palma</cp:lastModifiedBy>
  <cp:revision>3</cp:revision>
  <cp:lastPrinted>2021-08-20T12:40:00Z</cp:lastPrinted>
  <dcterms:created xsi:type="dcterms:W3CDTF">2021-08-20T12:40:00Z</dcterms:created>
  <dcterms:modified xsi:type="dcterms:W3CDTF">2021-08-20T12:41:00Z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0x0101008EA0842128C18645905DD8E904059B42</vt:lpwstr>
  </property>
</Properties>
</file>